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31A4" w14:textId="77777777" w:rsidR="006B28B5" w:rsidRDefault="006B28B5" w:rsidP="006B28B5">
      <w:pPr>
        <w:pStyle w:val="Recuodecorpodetexto3"/>
        <w:ind w:left="0" w:hanging="5"/>
        <w:jc w:val="center"/>
        <w:rPr>
          <w:rFonts w:ascii="Times New Roman" w:hAnsi="Times New Roman"/>
          <w:b w:val="0"/>
          <w:sz w:val="24"/>
        </w:rPr>
      </w:pPr>
    </w:p>
    <w:p w14:paraId="3D5E5398" w14:textId="77777777" w:rsidR="006B28B5" w:rsidRDefault="006B28B5" w:rsidP="006B28B5">
      <w:pPr>
        <w:pStyle w:val="Recuodecorpodetexto3"/>
        <w:ind w:left="0" w:hanging="5"/>
        <w:jc w:val="center"/>
        <w:rPr>
          <w:rFonts w:ascii="Times New Roman" w:hAnsi="Times New Roman"/>
          <w:b w:val="0"/>
          <w:sz w:val="24"/>
        </w:rPr>
      </w:pPr>
    </w:p>
    <w:p w14:paraId="66B9C12A" w14:textId="0363295C" w:rsidR="006B28B5" w:rsidRDefault="006B28B5" w:rsidP="006B28B5">
      <w:pPr>
        <w:pStyle w:val="Recuodecorpodetexto3"/>
        <w:ind w:left="0" w:hanging="5"/>
        <w:jc w:val="center"/>
        <w:rPr>
          <w:rFonts w:ascii="Times New Roman" w:hAnsi="Times New Roman"/>
          <w:b w:val="0"/>
          <w:sz w:val="24"/>
        </w:rPr>
      </w:pPr>
      <w:r>
        <w:rPr>
          <w:rFonts w:ascii="Times New Roman" w:hAnsi="Times New Roman"/>
          <w:b w:val="0"/>
          <w:sz w:val="24"/>
        </w:rPr>
        <w:t xml:space="preserve">PROJETO DE LEI N.º </w:t>
      </w:r>
      <w:r>
        <w:rPr>
          <w:rFonts w:ascii="Times New Roman" w:hAnsi="Times New Roman"/>
          <w:b w:val="0"/>
          <w:sz w:val="24"/>
        </w:rPr>
        <w:t xml:space="preserve">        </w:t>
      </w:r>
      <w:r>
        <w:rPr>
          <w:rFonts w:ascii="Times New Roman" w:hAnsi="Times New Roman"/>
          <w:b w:val="0"/>
          <w:sz w:val="24"/>
        </w:rPr>
        <w:t>/202</w:t>
      </w:r>
      <w:r>
        <w:rPr>
          <w:rFonts w:ascii="Times New Roman" w:hAnsi="Times New Roman"/>
          <w:b w:val="0"/>
          <w:sz w:val="24"/>
        </w:rPr>
        <w:t>5</w:t>
      </w:r>
    </w:p>
    <w:p w14:paraId="7F344504" w14:textId="77777777" w:rsidR="006B28B5" w:rsidRPr="006B28B5" w:rsidRDefault="006B28B5" w:rsidP="006B28B5">
      <w:pPr>
        <w:pStyle w:val="Recuodecorpodetexto3"/>
        <w:ind w:left="0"/>
        <w:rPr>
          <w:rFonts w:ascii="Times New Roman" w:hAnsi="Times New Roman"/>
          <w:b w:val="0"/>
          <w:sz w:val="24"/>
        </w:rPr>
      </w:pPr>
    </w:p>
    <w:p w14:paraId="1348A5B7" w14:textId="77777777" w:rsidR="006B28B5" w:rsidRPr="006B28B5" w:rsidRDefault="006B28B5" w:rsidP="006B28B5">
      <w:pPr>
        <w:pStyle w:val="Recuodecorpodetexto3"/>
        <w:ind w:left="0"/>
        <w:rPr>
          <w:rFonts w:ascii="Times New Roman" w:hAnsi="Times New Roman"/>
          <w:b w:val="0"/>
          <w:sz w:val="24"/>
        </w:rPr>
      </w:pPr>
    </w:p>
    <w:p w14:paraId="650A0950" w14:textId="77777777" w:rsidR="006B28B5" w:rsidRPr="006B28B5" w:rsidRDefault="006B28B5" w:rsidP="006B28B5">
      <w:pPr>
        <w:pStyle w:val="Recuodecorpodetexto3"/>
        <w:ind w:left="0"/>
        <w:rPr>
          <w:rFonts w:ascii="Times New Roman" w:hAnsi="Times New Roman"/>
          <w:b w:val="0"/>
          <w:sz w:val="24"/>
        </w:rPr>
      </w:pPr>
    </w:p>
    <w:p w14:paraId="4D1425DE" w14:textId="77777777" w:rsidR="006B28B5" w:rsidRPr="006B28B5" w:rsidRDefault="006B28B5" w:rsidP="006B28B5">
      <w:pPr>
        <w:pStyle w:val="Recuodecorpodetexto3"/>
        <w:ind w:left="0"/>
        <w:rPr>
          <w:rFonts w:ascii="Times New Roman" w:hAnsi="Times New Roman"/>
          <w:b w:val="0"/>
          <w:sz w:val="24"/>
        </w:rPr>
      </w:pPr>
    </w:p>
    <w:p w14:paraId="18FD8D64" w14:textId="77777777" w:rsidR="006B28B5" w:rsidRDefault="006B28B5" w:rsidP="006B28B5">
      <w:pPr>
        <w:pStyle w:val="Recuodecorpodetexto3"/>
        <w:ind w:left="4500" w:right="-1"/>
        <w:rPr>
          <w:rFonts w:ascii="Times New Roman" w:hAnsi="Times New Roman"/>
          <w:b w:val="0"/>
          <w:sz w:val="24"/>
        </w:rPr>
      </w:pPr>
      <w:r>
        <w:rPr>
          <w:rFonts w:ascii="Times New Roman" w:hAnsi="Times New Roman"/>
          <w:b w:val="0"/>
          <w:sz w:val="24"/>
        </w:rPr>
        <w:t>Cria unidades administrativas, cargos de provimento em comissão, funções de confiança e gratificação por encargo de comissão; altera dispositivos da Lei n.º 2.281, de 24 de março de 2005, que “d</w:t>
      </w:r>
      <w:r w:rsidRPr="00655DF5">
        <w:rPr>
          <w:rFonts w:ascii="Times New Roman" w:hAnsi="Times New Roman"/>
          <w:b w:val="0"/>
          <w:sz w:val="24"/>
        </w:rPr>
        <w:t>ispõe sobre a organização administrativa da Câmara Municipal de Unaí e dá outras providências</w:t>
      </w:r>
      <w:r>
        <w:rPr>
          <w:rFonts w:ascii="Times New Roman" w:hAnsi="Times New Roman"/>
          <w:b w:val="0"/>
          <w:sz w:val="24"/>
        </w:rPr>
        <w:t>”, da Lei n.º 2.283, de 13 de abril de 2005, que “d</w:t>
      </w:r>
      <w:r w:rsidRPr="006067DB">
        <w:rPr>
          <w:rFonts w:ascii="Times New Roman" w:hAnsi="Times New Roman"/>
          <w:b w:val="0"/>
          <w:sz w:val="24"/>
        </w:rPr>
        <w:t>ispõe sobre a estruturação do Plano de Cargos e Carreiras da Câmara Municipal de Unaí – MG, estabelece normas gerais de enquadramento, institui nova tabela de vencimentos e dá outras providências</w:t>
      </w:r>
      <w:r w:rsidRPr="0066214B">
        <w:rPr>
          <w:rFonts w:ascii="Times New Roman" w:hAnsi="Times New Roman"/>
          <w:b w:val="0"/>
          <w:sz w:val="24"/>
        </w:rPr>
        <w:t>”</w:t>
      </w:r>
      <w:r>
        <w:rPr>
          <w:rFonts w:ascii="Times New Roman" w:hAnsi="Times New Roman"/>
          <w:b w:val="0"/>
          <w:sz w:val="24"/>
        </w:rPr>
        <w:t xml:space="preserve"> e dá outras providências.</w:t>
      </w:r>
    </w:p>
    <w:p w14:paraId="522603B4" w14:textId="77777777" w:rsidR="006B28B5" w:rsidRDefault="006B28B5" w:rsidP="006B28B5">
      <w:pPr>
        <w:pStyle w:val="Recuodecorpodetexto3"/>
        <w:ind w:left="5103" w:right="-1"/>
        <w:rPr>
          <w:rFonts w:ascii="Times New Roman" w:hAnsi="Times New Roman"/>
          <w:b w:val="0"/>
          <w:sz w:val="24"/>
        </w:rPr>
      </w:pPr>
    </w:p>
    <w:p w14:paraId="1768EA15" w14:textId="77777777" w:rsidR="006B28B5" w:rsidRDefault="006B28B5" w:rsidP="006B28B5">
      <w:pPr>
        <w:pStyle w:val="Recuodecorpodetexto2"/>
        <w:ind w:left="0" w:firstLine="1418"/>
        <w:rPr>
          <w:i w:val="0"/>
          <w:sz w:val="24"/>
        </w:rPr>
      </w:pPr>
    </w:p>
    <w:p w14:paraId="2EE8EB5E" w14:textId="77777777" w:rsidR="006B28B5" w:rsidRDefault="006B28B5" w:rsidP="006B28B5">
      <w:pPr>
        <w:pStyle w:val="Recuodecorpodetexto2"/>
        <w:ind w:left="0" w:firstLine="1418"/>
        <w:rPr>
          <w:i w:val="0"/>
          <w:sz w:val="24"/>
        </w:rPr>
      </w:pPr>
    </w:p>
    <w:p w14:paraId="389A306B" w14:textId="77777777" w:rsidR="006B28B5" w:rsidRDefault="006B28B5" w:rsidP="00B93F47">
      <w:pPr>
        <w:pStyle w:val="Recuodecorpodetexto2"/>
        <w:ind w:left="0" w:firstLine="1418"/>
        <w:rPr>
          <w:b w:val="0"/>
          <w:i w:val="0"/>
          <w:sz w:val="24"/>
        </w:rPr>
      </w:pPr>
      <w:r>
        <w:rPr>
          <w:i w:val="0"/>
          <w:sz w:val="24"/>
        </w:rPr>
        <w:t xml:space="preserve">O PREFEITO DO MUNICÍPIO DE UNAÍ, </w:t>
      </w:r>
      <w:r>
        <w:rPr>
          <w:b w:val="0"/>
          <w:i w:val="0"/>
          <w:sz w:val="24"/>
        </w:rPr>
        <w:t>Estado de Minas Gerais, no uso da atribuição que lhe confere o inciso VII do artigo 96 da Lei Orgânica do Município, faz saber que a Câmara Municipal de Unaí decreta e ele, em seu nome, sanciona e promulga</w:t>
      </w:r>
      <w:r>
        <w:rPr>
          <w:i w:val="0"/>
          <w:sz w:val="24"/>
        </w:rPr>
        <w:t xml:space="preserve"> </w:t>
      </w:r>
      <w:r>
        <w:rPr>
          <w:b w:val="0"/>
          <w:i w:val="0"/>
          <w:sz w:val="24"/>
        </w:rPr>
        <w:t>a seguinte Lei:</w:t>
      </w:r>
    </w:p>
    <w:p w14:paraId="0E40465A" w14:textId="77777777" w:rsidR="006B28B5" w:rsidRDefault="006B28B5" w:rsidP="00B93F47">
      <w:pPr>
        <w:autoSpaceDE w:val="0"/>
        <w:autoSpaceDN w:val="0"/>
        <w:adjustRightInd w:val="0"/>
        <w:ind w:firstLine="1418"/>
        <w:jc w:val="both"/>
      </w:pPr>
    </w:p>
    <w:p w14:paraId="52D79721" w14:textId="77777777" w:rsidR="006B28B5" w:rsidRDefault="006B28B5" w:rsidP="00B93F47">
      <w:pPr>
        <w:autoSpaceDE w:val="0"/>
        <w:autoSpaceDN w:val="0"/>
        <w:adjustRightInd w:val="0"/>
        <w:ind w:firstLine="1418"/>
        <w:jc w:val="both"/>
      </w:pPr>
      <w:r>
        <w:t>Art. 1º Ficam criadas, no âmbito da estrutura administrativa da Câmara Municipal de Unaí, as seguintes unidades administrativas:</w:t>
      </w:r>
    </w:p>
    <w:p w14:paraId="33CD9BD0" w14:textId="77777777" w:rsidR="006B28B5" w:rsidRDefault="006B28B5" w:rsidP="00B93F47">
      <w:pPr>
        <w:autoSpaceDE w:val="0"/>
        <w:autoSpaceDN w:val="0"/>
        <w:adjustRightInd w:val="0"/>
        <w:ind w:firstLine="1418"/>
        <w:jc w:val="both"/>
      </w:pPr>
    </w:p>
    <w:p w14:paraId="71DF57B2" w14:textId="77777777" w:rsidR="006B28B5" w:rsidRDefault="006B28B5" w:rsidP="00B93F47">
      <w:pPr>
        <w:autoSpaceDE w:val="0"/>
        <w:autoSpaceDN w:val="0"/>
        <w:adjustRightInd w:val="0"/>
        <w:ind w:firstLine="1418"/>
        <w:jc w:val="both"/>
      </w:pPr>
      <w:r>
        <w:t>I – Procuradoria do Legislativo;</w:t>
      </w:r>
    </w:p>
    <w:p w14:paraId="20343F67" w14:textId="77777777" w:rsidR="006B28B5" w:rsidRDefault="006B28B5" w:rsidP="00B93F47">
      <w:pPr>
        <w:autoSpaceDE w:val="0"/>
        <w:autoSpaceDN w:val="0"/>
        <w:adjustRightInd w:val="0"/>
        <w:ind w:firstLine="1418"/>
        <w:jc w:val="both"/>
      </w:pPr>
    </w:p>
    <w:p w14:paraId="0F711016" w14:textId="77777777" w:rsidR="006B28B5" w:rsidRDefault="006B28B5" w:rsidP="00B93F47">
      <w:pPr>
        <w:autoSpaceDE w:val="0"/>
        <w:autoSpaceDN w:val="0"/>
        <w:adjustRightInd w:val="0"/>
        <w:ind w:firstLine="1418"/>
        <w:jc w:val="both"/>
      </w:pPr>
      <w:r>
        <w:t>II – Presidência da Escola do Legislativo Prefeito José Adjuto Filho;</w:t>
      </w:r>
    </w:p>
    <w:p w14:paraId="7F82E245" w14:textId="77777777" w:rsidR="006B28B5" w:rsidRDefault="006B28B5" w:rsidP="00B93F47">
      <w:pPr>
        <w:autoSpaceDE w:val="0"/>
        <w:autoSpaceDN w:val="0"/>
        <w:adjustRightInd w:val="0"/>
        <w:ind w:firstLine="1418"/>
        <w:jc w:val="both"/>
      </w:pPr>
    </w:p>
    <w:p w14:paraId="5B2F7FCE" w14:textId="77777777" w:rsidR="006B28B5" w:rsidRDefault="006B28B5" w:rsidP="00B93F47">
      <w:pPr>
        <w:autoSpaceDE w:val="0"/>
        <w:autoSpaceDN w:val="0"/>
        <w:adjustRightInd w:val="0"/>
        <w:ind w:firstLine="1418"/>
        <w:jc w:val="both"/>
      </w:pPr>
      <w:r>
        <w:t>III – Diretoria da Escola do Legislativo Prefeito José Adjuto Filho;</w:t>
      </w:r>
    </w:p>
    <w:p w14:paraId="4846DCB9" w14:textId="77777777" w:rsidR="006B28B5" w:rsidRDefault="006B28B5" w:rsidP="00B93F47">
      <w:pPr>
        <w:autoSpaceDE w:val="0"/>
        <w:autoSpaceDN w:val="0"/>
        <w:adjustRightInd w:val="0"/>
        <w:ind w:firstLine="1418"/>
        <w:jc w:val="both"/>
      </w:pPr>
    </w:p>
    <w:p w14:paraId="618E8BB5" w14:textId="77777777" w:rsidR="006B28B5" w:rsidRDefault="006B28B5" w:rsidP="00B93F47">
      <w:pPr>
        <w:autoSpaceDE w:val="0"/>
        <w:autoSpaceDN w:val="0"/>
        <w:adjustRightInd w:val="0"/>
        <w:ind w:firstLine="1418"/>
        <w:jc w:val="both"/>
      </w:pPr>
      <w:r>
        <w:t>IV – Departamento de Comunicação;</w:t>
      </w:r>
    </w:p>
    <w:p w14:paraId="34928B2D" w14:textId="77777777" w:rsidR="006B28B5" w:rsidRDefault="006B28B5" w:rsidP="00B93F47">
      <w:pPr>
        <w:autoSpaceDE w:val="0"/>
        <w:autoSpaceDN w:val="0"/>
        <w:adjustRightInd w:val="0"/>
        <w:ind w:firstLine="1418"/>
        <w:jc w:val="both"/>
      </w:pPr>
    </w:p>
    <w:p w14:paraId="74F210D1" w14:textId="77777777" w:rsidR="006B28B5" w:rsidRDefault="006B28B5" w:rsidP="00B93F47">
      <w:pPr>
        <w:autoSpaceDE w:val="0"/>
        <w:autoSpaceDN w:val="0"/>
        <w:adjustRightInd w:val="0"/>
        <w:ind w:firstLine="1418"/>
        <w:jc w:val="both"/>
      </w:pPr>
      <w:r>
        <w:t>V – Departamento de Exercício à Cidadania; e</w:t>
      </w:r>
    </w:p>
    <w:p w14:paraId="057C091B" w14:textId="77777777" w:rsidR="006B28B5" w:rsidRDefault="006B28B5" w:rsidP="00B93F47">
      <w:pPr>
        <w:autoSpaceDE w:val="0"/>
        <w:autoSpaceDN w:val="0"/>
        <w:adjustRightInd w:val="0"/>
        <w:ind w:firstLine="1418"/>
        <w:jc w:val="both"/>
      </w:pPr>
    </w:p>
    <w:p w14:paraId="027608EF" w14:textId="77777777" w:rsidR="006B28B5" w:rsidRDefault="006B28B5" w:rsidP="00B93F47">
      <w:pPr>
        <w:autoSpaceDE w:val="0"/>
        <w:autoSpaceDN w:val="0"/>
        <w:adjustRightInd w:val="0"/>
        <w:ind w:firstLine="1418"/>
        <w:jc w:val="both"/>
      </w:pPr>
      <w:r>
        <w:t>VI – Serviço de Proteção do Consumidor.</w:t>
      </w:r>
    </w:p>
    <w:p w14:paraId="05416E2D" w14:textId="77777777" w:rsidR="006B28B5" w:rsidRDefault="006B28B5" w:rsidP="00B93F47">
      <w:pPr>
        <w:autoSpaceDE w:val="0"/>
        <w:autoSpaceDN w:val="0"/>
        <w:adjustRightInd w:val="0"/>
        <w:ind w:firstLine="1418"/>
        <w:jc w:val="both"/>
      </w:pPr>
    </w:p>
    <w:p w14:paraId="3A2C746A" w14:textId="77777777" w:rsidR="006B28B5" w:rsidRDefault="006B28B5" w:rsidP="00B93F47">
      <w:pPr>
        <w:autoSpaceDE w:val="0"/>
        <w:autoSpaceDN w:val="0"/>
        <w:adjustRightInd w:val="0"/>
        <w:ind w:firstLine="1418"/>
        <w:jc w:val="both"/>
      </w:pPr>
      <w:r>
        <w:t>Art. 2º Ficam os Departamento Administrativo e Departamento Financeiro transformados em Departamento de Gestão e Finanças, remanejando-se os seus Serviços para o Departamento de Gestão e Finanças.</w:t>
      </w:r>
    </w:p>
    <w:p w14:paraId="567ADC97" w14:textId="77777777" w:rsidR="006B28B5" w:rsidRDefault="006B28B5" w:rsidP="00B93F47">
      <w:pPr>
        <w:autoSpaceDE w:val="0"/>
        <w:autoSpaceDN w:val="0"/>
        <w:adjustRightInd w:val="0"/>
        <w:ind w:firstLine="1418"/>
        <w:jc w:val="both"/>
      </w:pPr>
    </w:p>
    <w:p w14:paraId="426D7275" w14:textId="77777777" w:rsidR="006B28B5" w:rsidRDefault="006B28B5" w:rsidP="00B93F47">
      <w:pPr>
        <w:autoSpaceDE w:val="0"/>
        <w:autoSpaceDN w:val="0"/>
        <w:adjustRightInd w:val="0"/>
        <w:ind w:firstLine="1418"/>
        <w:jc w:val="both"/>
      </w:pPr>
      <w:r>
        <w:t>Art. 3º O inciso I do artigo 6º da Lei n.º 2.281, de 24 de março de 2005, passa a vigorar acrescentado das seguintes alíneas “g”, “h” e “i”:</w:t>
      </w:r>
    </w:p>
    <w:p w14:paraId="7BCCD807" w14:textId="77777777" w:rsidR="006B28B5" w:rsidRDefault="006B28B5" w:rsidP="00B93F47">
      <w:pPr>
        <w:autoSpaceDE w:val="0"/>
        <w:autoSpaceDN w:val="0"/>
        <w:adjustRightInd w:val="0"/>
        <w:ind w:firstLine="1418"/>
        <w:jc w:val="both"/>
      </w:pPr>
    </w:p>
    <w:p w14:paraId="7C888976" w14:textId="77777777" w:rsidR="006B28B5" w:rsidRPr="00841B40" w:rsidRDefault="006B28B5" w:rsidP="00B93F47">
      <w:pPr>
        <w:autoSpaceDE w:val="0"/>
        <w:autoSpaceDN w:val="0"/>
        <w:adjustRightInd w:val="0"/>
        <w:ind w:firstLine="1418"/>
        <w:jc w:val="both"/>
        <w:rPr>
          <w:i/>
          <w:iCs/>
        </w:rPr>
      </w:pPr>
      <w:r w:rsidRPr="00841B40">
        <w:rPr>
          <w:i/>
          <w:iCs/>
        </w:rPr>
        <w:lastRenderedPageBreak/>
        <w:t>“Art. 6º ...........................................................................................................................</w:t>
      </w:r>
    </w:p>
    <w:p w14:paraId="1D0E7D10" w14:textId="5002AA26" w:rsidR="006B28B5" w:rsidRPr="00841B40" w:rsidRDefault="006B28B5" w:rsidP="00B93F47">
      <w:pPr>
        <w:autoSpaceDE w:val="0"/>
        <w:autoSpaceDN w:val="0"/>
        <w:adjustRightInd w:val="0"/>
        <w:ind w:firstLine="1418"/>
        <w:jc w:val="both"/>
        <w:rPr>
          <w:i/>
          <w:iCs/>
        </w:rPr>
      </w:pPr>
      <w:r w:rsidRPr="00841B40">
        <w:rPr>
          <w:i/>
          <w:iCs/>
        </w:rPr>
        <w:t>........................................................................................................................................</w:t>
      </w:r>
    </w:p>
    <w:p w14:paraId="4FE098C4" w14:textId="77777777" w:rsidR="006B28B5" w:rsidRPr="00841B40" w:rsidRDefault="006B28B5" w:rsidP="00B93F47">
      <w:pPr>
        <w:autoSpaceDE w:val="0"/>
        <w:autoSpaceDN w:val="0"/>
        <w:adjustRightInd w:val="0"/>
        <w:ind w:firstLine="1418"/>
        <w:jc w:val="both"/>
        <w:rPr>
          <w:i/>
          <w:iCs/>
        </w:rPr>
      </w:pPr>
    </w:p>
    <w:p w14:paraId="76517BC1" w14:textId="77777777" w:rsidR="006B28B5" w:rsidRPr="00841B40" w:rsidRDefault="006B28B5" w:rsidP="00B93F47">
      <w:pPr>
        <w:autoSpaceDE w:val="0"/>
        <w:autoSpaceDN w:val="0"/>
        <w:adjustRightInd w:val="0"/>
        <w:ind w:firstLine="1418"/>
        <w:jc w:val="both"/>
        <w:rPr>
          <w:i/>
          <w:iCs/>
        </w:rPr>
      </w:pPr>
      <w:r w:rsidRPr="00841B40">
        <w:rPr>
          <w:i/>
          <w:iCs/>
        </w:rPr>
        <w:t>I - ...................................................................................................................................</w:t>
      </w:r>
    </w:p>
    <w:p w14:paraId="2F05922D" w14:textId="11464734" w:rsidR="006B28B5" w:rsidRPr="00841B40" w:rsidRDefault="006B28B5" w:rsidP="00B93F47">
      <w:pPr>
        <w:autoSpaceDE w:val="0"/>
        <w:autoSpaceDN w:val="0"/>
        <w:adjustRightInd w:val="0"/>
        <w:ind w:firstLine="1418"/>
        <w:jc w:val="both"/>
        <w:rPr>
          <w:i/>
          <w:iCs/>
        </w:rPr>
      </w:pPr>
      <w:r w:rsidRPr="00841B40">
        <w:rPr>
          <w:i/>
          <w:iCs/>
        </w:rPr>
        <w:t>........................................................................................................................................</w:t>
      </w:r>
    </w:p>
    <w:p w14:paraId="03C593F4" w14:textId="77777777" w:rsidR="006B28B5" w:rsidRPr="00841B40" w:rsidRDefault="006B28B5" w:rsidP="00B93F47">
      <w:pPr>
        <w:autoSpaceDE w:val="0"/>
        <w:autoSpaceDN w:val="0"/>
        <w:adjustRightInd w:val="0"/>
        <w:ind w:firstLine="1418"/>
        <w:jc w:val="both"/>
        <w:rPr>
          <w:i/>
          <w:iCs/>
        </w:rPr>
      </w:pPr>
    </w:p>
    <w:p w14:paraId="4DC9B5AE" w14:textId="77777777" w:rsidR="006B28B5" w:rsidRDefault="006B28B5" w:rsidP="00B93F47">
      <w:pPr>
        <w:autoSpaceDE w:val="0"/>
        <w:autoSpaceDN w:val="0"/>
        <w:adjustRightInd w:val="0"/>
        <w:ind w:firstLine="1418"/>
        <w:jc w:val="both"/>
        <w:rPr>
          <w:i/>
          <w:iCs/>
        </w:rPr>
      </w:pPr>
      <w:r>
        <w:rPr>
          <w:i/>
          <w:iCs/>
        </w:rPr>
        <w:t xml:space="preserve">g) Procuradoria do Legislativo; </w:t>
      </w:r>
    </w:p>
    <w:p w14:paraId="4E4BBD56" w14:textId="77777777" w:rsidR="006B28B5" w:rsidRDefault="006B28B5" w:rsidP="00B93F47">
      <w:pPr>
        <w:autoSpaceDE w:val="0"/>
        <w:autoSpaceDN w:val="0"/>
        <w:adjustRightInd w:val="0"/>
        <w:ind w:firstLine="1418"/>
        <w:jc w:val="both"/>
        <w:rPr>
          <w:i/>
          <w:iCs/>
        </w:rPr>
      </w:pPr>
    </w:p>
    <w:p w14:paraId="4AAB6003" w14:textId="77777777" w:rsidR="006B28B5" w:rsidRDefault="006B28B5" w:rsidP="00B93F47">
      <w:pPr>
        <w:autoSpaceDE w:val="0"/>
        <w:autoSpaceDN w:val="0"/>
        <w:adjustRightInd w:val="0"/>
        <w:ind w:firstLine="1418"/>
        <w:jc w:val="both"/>
        <w:rPr>
          <w:i/>
          <w:iCs/>
        </w:rPr>
      </w:pPr>
      <w:r>
        <w:rPr>
          <w:i/>
          <w:iCs/>
        </w:rPr>
        <w:t>h) Controle Interno; e</w:t>
      </w:r>
    </w:p>
    <w:p w14:paraId="2B8F2FC7" w14:textId="77777777" w:rsidR="006B28B5" w:rsidRDefault="006B28B5" w:rsidP="00B93F47">
      <w:pPr>
        <w:autoSpaceDE w:val="0"/>
        <w:autoSpaceDN w:val="0"/>
        <w:adjustRightInd w:val="0"/>
        <w:ind w:firstLine="1418"/>
        <w:jc w:val="both"/>
        <w:rPr>
          <w:i/>
          <w:iCs/>
        </w:rPr>
      </w:pPr>
    </w:p>
    <w:p w14:paraId="2F28B338" w14:textId="77777777" w:rsidR="006B28B5" w:rsidRDefault="006B28B5" w:rsidP="00B93F47">
      <w:pPr>
        <w:autoSpaceDE w:val="0"/>
        <w:autoSpaceDN w:val="0"/>
        <w:adjustRightInd w:val="0"/>
        <w:ind w:firstLine="1418"/>
        <w:jc w:val="both"/>
      </w:pPr>
      <w:r>
        <w:rPr>
          <w:i/>
          <w:iCs/>
        </w:rPr>
        <w:t>i</w:t>
      </w:r>
      <w:r w:rsidRPr="00841B40">
        <w:rPr>
          <w:i/>
          <w:iCs/>
        </w:rPr>
        <w:t xml:space="preserve">) </w:t>
      </w:r>
      <w:r>
        <w:rPr>
          <w:i/>
          <w:iCs/>
        </w:rPr>
        <w:t>Escola do Legislativo Prefeito José Adjuto Filho”</w:t>
      </w:r>
      <w:r>
        <w:t xml:space="preserve"> (NR)</w:t>
      </w:r>
    </w:p>
    <w:p w14:paraId="47704196" w14:textId="77777777" w:rsidR="006B28B5" w:rsidRDefault="006B28B5" w:rsidP="00B93F47">
      <w:pPr>
        <w:autoSpaceDE w:val="0"/>
        <w:autoSpaceDN w:val="0"/>
        <w:adjustRightInd w:val="0"/>
        <w:ind w:firstLine="1418"/>
        <w:jc w:val="both"/>
      </w:pPr>
    </w:p>
    <w:p w14:paraId="3890F3F4" w14:textId="77777777" w:rsidR="006B28B5" w:rsidRDefault="006B28B5" w:rsidP="00B93F47">
      <w:pPr>
        <w:autoSpaceDE w:val="0"/>
        <w:autoSpaceDN w:val="0"/>
        <w:adjustRightInd w:val="0"/>
        <w:ind w:firstLine="1418"/>
        <w:jc w:val="both"/>
      </w:pPr>
      <w:r>
        <w:t>Art. 4º A alínea “a” do inciso II-A do artigo 6º da Lei 2.281, de 24 de março de 2005, passam a vigorar com a seguinte redação, acrescentando-se as seguintes alíneas “d” e “e”:</w:t>
      </w:r>
    </w:p>
    <w:p w14:paraId="2BEBB707" w14:textId="77777777" w:rsidR="006B28B5" w:rsidRDefault="006B28B5" w:rsidP="00B93F47">
      <w:pPr>
        <w:autoSpaceDE w:val="0"/>
        <w:autoSpaceDN w:val="0"/>
        <w:adjustRightInd w:val="0"/>
        <w:ind w:firstLine="1418"/>
        <w:jc w:val="both"/>
      </w:pPr>
    </w:p>
    <w:p w14:paraId="0CD943CA" w14:textId="77777777" w:rsidR="006B28B5" w:rsidRPr="00841B40" w:rsidRDefault="006B28B5" w:rsidP="00B93F47">
      <w:pPr>
        <w:autoSpaceDE w:val="0"/>
        <w:autoSpaceDN w:val="0"/>
        <w:adjustRightInd w:val="0"/>
        <w:ind w:firstLine="1418"/>
        <w:jc w:val="both"/>
        <w:rPr>
          <w:i/>
          <w:iCs/>
        </w:rPr>
      </w:pPr>
      <w:r w:rsidRPr="00841B40">
        <w:rPr>
          <w:i/>
          <w:iCs/>
        </w:rPr>
        <w:t>“Art. 6º ...........................................................................................................................</w:t>
      </w:r>
    </w:p>
    <w:p w14:paraId="060A515C" w14:textId="50264FBC" w:rsidR="006B28B5" w:rsidRPr="00841B40" w:rsidRDefault="006B28B5" w:rsidP="00B93F47">
      <w:pPr>
        <w:autoSpaceDE w:val="0"/>
        <w:autoSpaceDN w:val="0"/>
        <w:adjustRightInd w:val="0"/>
        <w:ind w:firstLine="1418"/>
        <w:jc w:val="both"/>
        <w:rPr>
          <w:i/>
          <w:iCs/>
        </w:rPr>
      </w:pPr>
      <w:r w:rsidRPr="00841B40">
        <w:rPr>
          <w:i/>
          <w:iCs/>
        </w:rPr>
        <w:t>........................................................................................................................................</w:t>
      </w:r>
    </w:p>
    <w:p w14:paraId="54DFFA02" w14:textId="77777777" w:rsidR="006B28B5" w:rsidRPr="00841B40" w:rsidRDefault="006B28B5" w:rsidP="00B93F47">
      <w:pPr>
        <w:autoSpaceDE w:val="0"/>
        <w:autoSpaceDN w:val="0"/>
        <w:adjustRightInd w:val="0"/>
        <w:ind w:firstLine="1418"/>
        <w:jc w:val="both"/>
        <w:rPr>
          <w:i/>
          <w:iCs/>
        </w:rPr>
      </w:pPr>
    </w:p>
    <w:p w14:paraId="2F86F26C" w14:textId="77777777" w:rsidR="006B28B5" w:rsidRPr="00841B40" w:rsidRDefault="006B28B5" w:rsidP="00B93F47">
      <w:pPr>
        <w:autoSpaceDE w:val="0"/>
        <w:autoSpaceDN w:val="0"/>
        <w:adjustRightInd w:val="0"/>
        <w:ind w:firstLine="1418"/>
        <w:jc w:val="both"/>
        <w:rPr>
          <w:i/>
          <w:iCs/>
        </w:rPr>
      </w:pPr>
      <w:r w:rsidRPr="00841B40">
        <w:rPr>
          <w:i/>
          <w:iCs/>
        </w:rPr>
        <w:t>II-</w:t>
      </w:r>
      <w:r>
        <w:rPr>
          <w:i/>
          <w:iCs/>
        </w:rPr>
        <w:t>A. .</w:t>
      </w:r>
      <w:r w:rsidRPr="00841B40">
        <w:rPr>
          <w:i/>
          <w:iCs/>
        </w:rPr>
        <w:t>...............................................................................................................................</w:t>
      </w:r>
    </w:p>
    <w:p w14:paraId="670EEEF3" w14:textId="68CDC1D3" w:rsidR="006B28B5" w:rsidRPr="00841B40" w:rsidRDefault="006B28B5" w:rsidP="00B93F47">
      <w:pPr>
        <w:autoSpaceDE w:val="0"/>
        <w:autoSpaceDN w:val="0"/>
        <w:adjustRightInd w:val="0"/>
        <w:ind w:firstLine="1418"/>
        <w:jc w:val="both"/>
        <w:rPr>
          <w:i/>
          <w:iCs/>
        </w:rPr>
      </w:pPr>
      <w:r w:rsidRPr="00841B40">
        <w:rPr>
          <w:i/>
          <w:iCs/>
        </w:rPr>
        <w:t>........................................................................................................................................</w:t>
      </w:r>
    </w:p>
    <w:p w14:paraId="42F1D8B0" w14:textId="77777777" w:rsidR="006B28B5" w:rsidRPr="00841B40" w:rsidRDefault="006B28B5" w:rsidP="00B93F47">
      <w:pPr>
        <w:autoSpaceDE w:val="0"/>
        <w:autoSpaceDN w:val="0"/>
        <w:adjustRightInd w:val="0"/>
        <w:ind w:firstLine="1418"/>
        <w:jc w:val="both"/>
        <w:rPr>
          <w:i/>
          <w:iCs/>
        </w:rPr>
      </w:pPr>
    </w:p>
    <w:p w14:paraId="5312ADCE" w14:textId="77777777" w:rsidR="006B28B5" w:rsidRDefault="006B28B5" w:rsidP="00B93F47">
      <w:pPr>
        <w:ind w:firstLine="1418"/>
        <w:rPr>
          <w:i/>
          <w:iCs/>
        </w:rPr>
      </w:pPr>
      <w:r>
        <w:rPr>
          <w:i/>
          <w:iCs/>
        </w:rPr>
        <w:t>a</w:t>
      </w:r>
      <w:r w:rsidRPr="00841B40">
        <w:rPr>
          <w:i/>
          <w:iCs/>
        </w:rPr>
        <w:t xml:space="preserve">) </w:t>
      </w:r>
      <w:r>
        <w:rPr>
          <w:i/>
          <w:iCs/>
        </w:rPr>
        <w:t>Departamento de Gestão e Finanças;</w:t>
      </w:r>
    </w:p>
    <w:p w14:paraId="0EA297D3" w14:textId="3891B663" w:rsidR="006B28B5" w:rsidRDefault="006B28B5" w:rsidP="00B93F47">
      <w:pPr>
        <w:ind w:firstLine="1418"/>
        <w:rPr>
          <w:i/>
          <w:iCs/>
        </w:rPr>
      </w:pPr>
      <w:r>
        <w:rPr>
          <w:i/>
          <w:iCs/>
        </w:rPr>
        <w:t>........................................................................................................................................</w:t>
      </w:r>
    </w:p>
    <w:p w14:paraId="0EA720EB" w14:textId="77777777" w:rsidR="006B28B5" w:rsidRDefault="006B28B5" w:rsidP="00B93F47">
      <w:pPr>
        <w:ind w:firstLine="1418"/>
        <w:rPr>
          <w:i/>
          <w:iCs/>
        </w:rPr>
      </w:pPr>
      <w:r>
        <w:rPr>
          <w:i/>
          <w:iCs/>
        </w:rPr>
        <w:t>........................................................................................................................................</w:t>
      </w:r>
    </w:p>
    <w:p w14:paraId="3CA691BE" w14:textId="77777777" w:rsidR="006B28B5" w:rsidRDefault="006B28B5" w:rsidP="00B93F47">
      <w:pPr>
        <w:ind w:firstLine="1418"/>
        <w:rPr>
          <w:i/>
          <w:iCs/>
        </w:rPr>
      </w:pPr>
    </w:p>
    <w:p w14:paraId="5D31EC9B" w14:textId="77777777" w:rsidR="006B28B5" w:rsidRDefault="006B28B5" w:rsidP="00B93F47">
      <w:pPr>
        <w:ind w:firstLine="1418"/>
        <w:rPr>
          <w:i/>
          <w:iCs/>
        </w:rPr>
      </w:pPr>
      <w:r>
        <w:rPr>
          <w:i/>
          <w:iCs/>
        </w:rPr>
        <w:t>d) Departamento de Comunicação; e</w:t>
      </w:r>
    </w:p>
    <w:p w14:paraId="5F4ED431" w14:textId="77777777" w:rsidR="006B28B5" w:rsidRDefault="006B28B5" w:rsidP="00B93F47">
      <w:pPr>
        <w:ind w:firstLine="1418"/>
        <w:rPr>
          <w:i/>
          <w:iCs/>
        </w:rPr>
      </w:pPr>
    </w:p>
    <w:p w14:paraId="6E2F4C7E" w14:textId="77777777" w:rsidR="006B28B5" w:rsidRPr="00841B40" w:rsidRDefault="006B28B5" w:rsidP="00B93F47">
      <w:pPr>
        <w:ind w:firstLine="1418"/>
        <w:rPr>
          <w:i/>
          <w:iCs/>
        </w:rPr>
      </w:pPr>
      <w:r>
        <w:rPr>
          <w:i/>
          <w:iCs/>
        </w:rPr>
        <w:t xml:space="preserve">e) Departamento de Exercício à Cidadania. </w:t>
      </w:r>
      <w:r>
        <w:t>(N</w:t>
      </w:r>
      <w:r w:rsidRPr="007E0F12">
        <w:t>R)</w:t>
      </w:r>
    </w:p>
    <w:p w14:paraId="27965ECF" w14:textId="77777777" w:rsidR="006B28B5" w:rsidRPr="00841B40" w:rsidRDefault="006B28B5" w:rsidP="00B93F47">
      <w:pPr>
        <w:ind w:firstLine="1418"/>
        <w:rPr>
          <w:i/>
          <w:iCs/>
        </w:rPr>
      </w:pPr>
    </w:p>
    <w:p w14:paraId="4EBFE75E" w14:textId="77777777" w:rsidR="006B28B5" w:rsidRDefault="006B28B5" w:rsidP="00B93F47">
      <w:pPr>
        <w:autoSpaceDE w:val="0"/>
        <w:autoSpaceDN w:val="0"/>
        <w:adjustRightInd w:val="0"/>
        <w:ind w:firstLine="1418"/>
        <w:jc w:val="both"/>
      </w:pPr>
      <w:r>
        <w:t>Art. 5º O artigo 8º da Lei n.º 2.281, de 2005, passa a vigorar acrescentado do seguinte parágrafo único.</w:t>
      </w:r>
    </w:p>
    <w:p w14:paraId="331BD585" w14:textId="77777777" w:rsidR="006B28B5" w:rsidRDefault="006B28B5" w:rsidP="00B93F47">
      <w:pPr>
        <w:autoSpaceDE w:val="0"/>
        <w:autoSpaceDN w:val="0"/>
        <w:adjustRightInd w:val="0"/>
        <w:ind w:firstLine="1418"/>
        <w:jc w:val="both"/>
      </w:pPr>
    </w:p>
    <w:p w14:paraId="4DDB1706" w14:textId="77777777" w:rsidR="006B28B5" w:rsidRPr="00E57AE1" w:rsidRDefault="006B28B5" w:rsidP="00B93F47">
      <w:pPr>
        <w:autoSpaceDE w:val="0"/>
        <w:autoSpaceDN w:val="0"/>
        <w:adjustRightInd w:val="0"/>
        <w:ind w:firstLine="1418"/>
        <w:jc w:val="both"/>
        <w:rPr>
          <w:i/>
          <w:iCs/>
        </w:rPr>
      </w:pPr>
      <w:r w:rsidRPr="00E57AE1">
        <w:rPr>
          <w:i/>
          <w:iCs/>
        </w:rPr>
        <w:t xml:space="preserve">“Art. </w:t>
      </w:r>
      <w:r>
        <w:rPr>
          <w:i/>
          <w:iCs/>
        </w:rPr>
        <w:t>8</w:t>
      </w:r>
      <w:r w:rsidRPr="00E57AE1">
        <w:rPr>
          <w:i/>
          <w:iCs/>
        </w:rPr>
        <w:t>º .........................................................................................................................</w:t>
      </w:r>
    </w:p>
    <w:p w14:paraId="690F147F" w14:textId="77777777" w:rsidR="006B28B5" w:rsidRPr="00E57AE1" w:rsidRDefault="006B28B5" w:rsidP="00B93F47">
      <w:pPr>
        <w:autoSpaceDE w:val="0"/>
        <w:autoSpaceDN w:val="0"/>
        <w:adjustRightInd w:val="0"/>
        <w:ind w:firstLine="1418"/>
        <w:jc w:val="both"/>
        <w:rPr>
          <w:i/>
          <w:iCs/>
        </w:rPr>
      </w:pPr>
      <w:r w:rsidRPr="00E57AE1">
        <w:rPr>
          <w:i/>
          <w:iCs/>
        </w:rPr>
        <w:t>.......................................................................................................................................</w:t>
      </w:r>
    </w:p>
    <w:p w14:paraId="02924BBE" w14:textId="77777777" w:rsidR="006B28B5" w:rsidRPr="00E57AE1" w:rsidRDefault="006B28B5" w:rsidP="00B93F47">
      <w:pPr>
        <w:autoSpaceDE w:val="0"/>
        <w:autoSpaceDN w:val="0"/>
        <w:adjustRightInd w:val="0"/>
        <w:ind w:firstLine="1418"/>
        <w:jc w:val="both"/>
        <w:rPr>
          <w:i/>
          <w:iCs/>
        </w:rPr>
      </w:pPr>
    </w:p>
    <w:p w14:paraId="41707850" w14:textId="77777777" w:rsidR="006B28B5" w:rsidRDefault="006B28B5" w:rsidP="00B93F47">
      <w:pPr>
        <w:autoSpaceDE w:val="0"/>
        <w:autoSpaceDN w:val="0"/>
        <w:adjustRightInd w:val="0"/>
        <w:ind w:firstLine="1418"/>
        <w:jc w:val="both"/>
      </w:pPr>
      <w:r>
        <w:rPr>
          <w:i/>
          <w:iCs/>
        </w:rPr>
        <w:t xml:space="preserve">Parágrafo único. O profissional que ocupar a Secretaria Geral deve ter formação de nível superior.” </w:t>
      </w:r>
      <w:r w:rsidRPr="00E57AE1">
        <w:t>(NR)</w:t>
      </w:r>
    </w:p>
    <w:p w14:paraId="12C46910" w14:textId="77777777" w:rsidR="006B28B5" w:rsidRDefault="006B28B5" w:rsidP="00B93F47">
      <w:pPr>
        <w:autoSpaceDE w:val="0"/>
        <w:autoSpaceDN w:val="0"/>
        <w:adjustRightInd w:val="0"/>
        <w:ind w:firstLine="1418"/>
        <w:jc w:val="both"/>
      </w:pPr>
    </w:p>
    <w:p w14:paraId="13FF46AF" w14:textId="77777777" w:rsidR="006B28B5" w:rsidRDefault="006B28B5" w:rsidP="00B93F47">
      <w:pPr>
        <w:autoSpaceDE w:val="0"/>
        <w:autoSpaceDN w:val="0"/>
        <w:adjustRightInd w:val="0"/>
        <w:ind w:firstLine="1418"/>
        <w:jc w:val="both"/>
      </w:pPr>
      <w:r>
        <w:t>Art. 6º O Capítulo I do Título III da Lei n.º 2.281, de 2005, passa a vigorar acrescentado das seguintes Seções VI, VII e VIII:</w:t>
      </w:r>
    </w:p>
    <w:p w14:paraId="43476012" w14:textId="77777777" w:rsidR="006B28B5" w:rsidRDefault="006B28B5" w:rsidP="00B93F47">
      <w:pPr>
        <w:autoSpaceDE w:val="0"/>
        <w:autoSpaceDN w:val="0"/>
        <w:adjustRightInd w:val="0"/>
        <w:ind w:firstLine="1418"/>
        <w:jc w:val="center"/>
        <w:rPr>
          <w:b/>
          <w:i/>
          <w:iCs/>
        </w:rPr>
      </w:pPr>
      <w:r>
        <w:rPr>
          <w:b/>
          <w:i/>
          <w:iCs/>
        </w:rPr>
        <w:t>Seção VI</w:t>
      </w:r>
    </w:p>
    <w:p w14:paraId="243D6ABB" w14:textId="77777777" w:rsidR="006B28B5" w:rsidRPr="005F7BE1" w:rsidRDefault="006B28B5" w:rsidP="00B93F47">
      <w:pPr>
        <w:autoSpaceDE w:val="0"/>
        <w:autoSpaceDN w:val="0"/>
        <w:adjustRightInd w:val="0"/>
        <w:ind w:firstLine="1418"/>
        <w:jc w:val="center"/>
        <w:rPr>
          <w:b/>
          <w:i/>
          <w:iCs/>
        </w:rPr>
      </w:pPr>
      <w:r>
        <w:rPr>
          <w:b/>
          <w:i/>
          <w:iCs/>
        </w:rPr>
        <w:t>Da Procuradoria do Legislativo</w:t>
      </w:r>
    </w:p>
    <w:p w14:paraId="633459C1" w14:textId="77777777" w:rsidR="006B28B5" w:rsidRPr="005F7BE1" w:rsidRDefault="006B28B5" w:rsidP="00B93F47">
      <w:pPr>
        <w:autoSpaceDE w:val="0"/>
        <w:autoSpaceDN w:val="0"/>
        <w:adjustRightInd w:val="0"/>
        <w:ind w:firstLine="1418"/>
        <w:jc w:val="both"/>
        <w:rPr>
          <w:i/>
          <w:iCs/>
        </w:rPr>
      </w:pPr>
    </w:p>
    <w:p w14:paraId="6A642870" w14:textId="77777777" w:rsidR="006B28B5" w:rsidRPr="005F7BE1" w:rsidRDefault="006B28B5" w:rsidP="00B93F47">
      <w:pPr>
        <w:autoSpaceDE w:val="0"/>
        <w:autoSpaceDN w:val="0"/>
        <w:adjustRightInd w:val="0"/>
        <w:ind w:firstLine="1418"/>
        <w:jc w:val="both"/>
        <w:rPr>
          <w:i/>
          <w:iCs/>
        </w:rPr>
      </w:pPr>
      <w:r w:rsidRPr="005F7BE1">
        <w:rPr>
          <w:i/>
          <w:iCs/>
        </w:rPr>
        <w:t xml:space="preserve">Art. </w:t>
      </w:r>
      <w:r>
        <w:rPr>
          <w:i/>
          <w:iCs/>
        </w:rPr>
        <w:t>11</w:t>
      </w:r>
      <w:r w:rsidRPr="005F7BE1">
        <w:rPr>
          <w:i/>
          <w:iCs/>
        </w:rPr>
        <w:t>-A</w:t>
      </w:r>
      <w:r>
        <w:rPr>
          <w:i/>
          <w:iCs/>
        </w:rPr>
        <w:t>A</w:t>
      </w:r>
      <w:r w:rsidRPr="005F7BE1">
        <w:rPr>
          <w:i/>
          <w:iCs/>
        </w:rPr>
        <w:t xml:space="preserve">. Compete </w:t>
      </w:r>
      <w:r>
        <w:rPr>
          <w:i/>
          <w:iCs/>
        </w:rPr>
        <w:t>à Procuradoria do Legislativo</w:t>
      </w:r>
      <w:r w:rsidRPr="005F7BE1">
        <w:rPr>
          <w:i/>
          <w:iCs/>
        </w:rPr>
        <w:t>:</w:t>
      </w:r>
    </w:p>
    <w:p w14:paraId="1F703D09" w14:textId="77777777" w:rsidR="006B28B5" w:rsidRPr="005F7BE1" w:rsidRDefault="006B28B5" w:rsidP="00B93F47">
      <w:pPr>
        <w:autoSpaceDE w:val="0"/>
        <w:autoSpaceDN w:val="0"/>
        <w:adjustRightInd w:val="0"/>
        <w:ind w:firstLine="1418"/>
        <w:jc w:val="both"/>
        <w:rPr>
          <w:i/>
          <w:iCs/>
        </w:rPr>
      </w:pPr>
    </w:p>
    <w:p w14:paraId="2FE24EC6" w14:textId="77777777" w:rsidR="006B28B5" w:rsidRDefault="006B28B5" w:rsidP="00B93F47">
      <w:pPr>
        <w:autoSpaceDE w:val="0"/>
        <w:autoSpaceDN w:val="0"/>
        <w:adjustRightInd w:val="0"/>
        <w:ind w:firstLine="1418"/>
        <w:jc w:val="both"/>
        <w:rPr>
          <w:i/>
          <w:iCs/>
        </w:rPr>
      </w:pPr>
      <w:r w:rsidRPr="005F7BE1">
        <w:rPr>
          <w:i/>
          <w:iCs/>
        </w:rPr>
        <w:t xml:space="preserve">I – </w:t>
      </w:r>
      <w:proofErr w:type="gramStart"/>
      <w:r w:rsidRPr="00626E89">
        <w:rPr>
          <w:i/>
          <w:iCs/>
        </w:rPr>
        <w:t>representa</w:t>
      </w:r>
      <w:r>
        <w:rPr>
          <w:i/>
          <w:iCs/>
        </w:rPr>
        <w:t>r</w:t>
      </w:r>
      <w:proofErr w:type="gramEnd"/>
      <w:r w:rsidRPr="00626E89">
        <w:rPr>
          <w:i/>
          <w:iCs/>
        </w:rPr>
        <w:t xml:space="preserve"> </w:t>
      </w:r>
      <w:r>
        <w:rPr>
          <w:i/>
          <w:iCs/>
        </w:rPr>
        <w:t>à</w:t>
      </w:r>
      <w:r w:rsidRPr="00626E89">
        <w:rPr>
          <w:i/>
          <w:iCs/>
        </w:rPr>
        <w:t xml:space="preserve"> Câmara Municipal de Unaí</w:t>
      </w:r>
      <w:r>
        <w:rPr>
          <w:i/>
          <w:iCs/>
        </w:rPr>
        <w:t xml:space="preserve"> em juízo ou em qualquer esfera necessária para a defesa da autonomia e independência do Poder Legislativo;</w:t>
      </w:r>
    </w:p>
    <w:p w14:paraId="17F4C6DE" w14:textId="77777777" w:rsidR="006B28B5" w:rsidRDefault="006B28B5" w:rsidP="00B93F47">
      <w:pPr>
        <w:autoSpaceDE w:val="0"/>
        <w:autoSpaceDN w:val="0"/>
        <w:adjustRightInd w:val="0"/>
        <w:ind w:firstLine="1418"/>
        <w:jc w:val="both"/>
        <w:rPr>
          <w:i/>
          <w:iCs/>
        </w:rPr>
      </w:pPr>
      <w:r w:rsidRPr="005F7BE1">
        <w:rPr>
          <w:i/>
          <w:iCs/>
        </w:rPr>
        <w:lastRenderedPageBreak/>
        <w:t xml:space="preserve">II – </w:t>
      </w:r>
      <w:proofErr w:type="gramStart"/>
      <w:r>
        <w:rPr>
          <w:i/>
          <w:iCs/>
        </w:rPr>
        <w:t>prestar</w:t>
      </w:r>
      <w:proofErr w:type="gramEnd"/>
      <w:r>
        <w:rPr>
          <w:i/>
          <w:iCs/>
        </w:rPr>
        <w:t xml:space="preserve"> consultoria jurídica ao Poder Legislativo;</w:t>
      </w:r>
    </w:p>
    <w:p w14:paraId="247DEA52" w14:textId="77777777" w:rsidR="006B28B5" w:rsidRDefault="006B28B5" w:rsidP="00B93F47">
      <w:pPr>
        <w:autoSpaceDE w:val="0"/>
        <w:autoSpaceDN w:val="0"/>
        <w:adjustRightInd w:val="0"/>
        <w:ind w:firstLine="1418"/>
        <w:jc w:val="both"/>
        <w:rPr>
          <w:i/>
          <w:iCs/>
        </w:rPr>
      </w:pPr>
    </w:p>
    <w:p w14:paraId="0D93240F" w14:textId="77777777" w:rsidR="006B28B5" w:rsidRPr="005F7BE1" w:rsidRDefault="006B28B5" w:rsidP="00B93F47">
      <w:pPr>
        <w:autoSpaceDE w:val="0"/>
        <w:autoSpaceDN w:val="0"/>
        <w:adjustRightInd w:val="0"/>
        <w:ind w:firstLine="1418"/>
        <w:jc w:val="both"/>
        <w:rPr>
          <w:i/>
          <w:iCs/>
        </w:rPr>
      </w:pPr>
      <w:r>
        <w:rPr>
          <w:i/>
          <w:iCs/>
        </w:rPr>
        <w:t xml:space="preserve">III - </w:t>
      </w:r>
      <w:r w:rsidRPr="005F7BE1">
        <w:rPr>
          <w:i/>
          <w:iCs/>
        </w:rPr>
        <w:t>analisar e orientar a aplicação de leis e regulamentos no âmbito da Câmara Municipal;</w:t>
      </w:r>
    </w:p>
    <w:p w14:paraId="60DB05E0" w14:textId="77777777" w:rsidR="006B28B5" w:rsidRPr="005F7BE1" w:rsidRDefault="006B28B5" w:rsidP="00B93F47">
      <w:pPr>
        <w:autoSpaceDE w:val="0"/>
        <w:autoSpaceDN w:val="0"/>
        <w:adjustRightInd w:val="0"/>
        <w:ind w:firstLine="1418"/>
        <w:jc w:val="both"/>
        <w:rPr>
          <w:i/>
          <w:iCs/>
        </w:rPr>
      </w:pPr>
    </w:p>
    <w:p w14:paraId="4D7D4594" w14:textId="77777777" w:rsidR="006B28B5" w:rsidRPr="005F7BE1" w:rsidRDefault="006B28B5" w:rsidP="00B93F47">
      <w:pPr>
        <w:autoSpaceDE w:val="0"/>
        <w:autoSpaceDN w:val="0"/>
        <w:adjustRightInd w:val="0"/>
        <w:ind w:firstLine="1418"/>
        <w:jc w:val="both"/>
        <w:rPr>
          <w:i/>
          <w:iCs/>
        </w:rPr>
      </w:pPr>
      <w:r w:rsidRPr="005F7BE1">
        <w:rPr>
          <w:i/>
          <w:iCs/>
        </w:rPr>
        <w:t>I</w:t>
      </w:r>
      <w:r>
        <w:rPr>
          <w:i/>
          <w:iCs/>
        </w:rPr>
        <w:t>V</w:t>
      </w:r>
      <w:r w:rsidRPr="005F7BE1">
        <w:rPr>
          <w:i/>
          <w:iCs/>
        </w:rPr>
        <w:t xml:space="preserve"> – </w:t>
      </w:r>
      <w:proofErr w:type="gramStart"/>
      <w:r w:rsidRPr="005F7BE1">
        <w:rPr>
          <w:i/>
          <w:iCs/>
        </w:rPr>
        <w:t>estudar e sugerir</w:t>
      </w:r>
      <w:proofErr w:type="gramEnd"/>
      <w:r w:rsidRPr="005F7BE1">
        <w:rPr>
          <w:i/>
          <w:iCs/>
        </w:rPr>
        <w:t xml:space="preserve"> soluções para assuntos de ordem administrativo-legal de interesse da Instituição; </w:t>
      </w:r>
    </w:p>
    <w:p w14:paraId="59E32B7C" w14:textId="77777777" w:rsidR="006B28B5" w:rsidRPr="005F7BE1" w:rsidRDefault="006B28B5" w:rsidP="00B93F47">
      <w:pPr>
        <w:autoSpaceDE w:val="0"/>
        <w:autoSpaceDN w:val="0"/>
        <w:adjustRightInd w:val="0"/>
        <w:ind w:firstLine="1418"/>
        <w:jc w:val="both"/>
        <w:rPr>
          <w:i/>
          <w:iCs/>
        </w:rPr>
      </w:pPr>
    </w:p>
    <w:p w14:paraId="7B082363" w14:textId="77777777" w:rsidR="006B28B5" w:rsidRPr="005F7BE1" w:rsidRDefault="006B28B5" w:rsidP="00B93F47">
      <w:pPr>
        <w:autoSpaceDE w:val="0"/>
        <w:autoSpaceDN w:val="0"/>
        <w:adjustRightInd w:val="0"/>
        <w:ind w:firstLine="1418"/>
        <w:jc w:val="both"/>
        <w:rPr>
          <w:i/>
          <w:iCs/>
        </w:rPr>
      </w:pPr>
      <w:r w:rsidRPr="005F7BE1">
        <w:rPr>
          <w:i/>
          <w:iCs/>
        </w:rPr>
        <w:t xml:space="preserve">V – </w:t>
      </w:r>
      <w:proofErr w:type="gramStart"/>
      <w:r w:rsidRPr="005F7BE1">
        <w:rPr>
          <w:i/>
          <w:iCs/>
        </w:rPr>
        <w:t>pr</w:t>
      </w:r>
      <w:r>
        <w:rPr>
          <w:i/>
          <w:iCs/>
        </w:rPr>
        <w:t>estar</w:t>
      </w:r>
      <w:proofErr w:type="gramEnd"/>
      <w:r>
        <w:rPr>
          <w:i/>
          <w:iCs/>
        </w:rPr>
        <w:t xml:space="preserve"> consultoria jurídica nos processos </w:t>
      </w:r>
      <w:r w:rsidRPr="005F7BE1">
        <w:rPr>
          <w:i/>
          <w:iCs/>
        </w:rPr>
        <w:t>administrativ</w:t>
      </w:r>
      <w:r>
        <w:rPr>
          <w:i/>
          <w:iCs/>
        </w:rPr>
        <w:t>os</w:t>
      </w:r>
      <w:r w:rsidRPr="005F7BE1">
        <w:rPr>
          <w:i/>
          <w:iCs/>
        </w:rPr>
        <w:t xml:space="preserve">; </w:t>
      </w:r>
    </w:p>
    <w:p w14:paraId="02428A06" w14:textId="77777777" w:rsidR="006B28B5" w:rsidRPr="005F7BE1" w:rsidRDefault="006B28B5" w:rsidP="00B93F47">
      <w:pPr>
        <w:autoSpaceDE w:val="0"/>
        <w:autoSpaceDN w:val="0"/>
        <w:adjustRightInd w:val="0"/>
        <w:ind w:firstLine="1418"/>
        <w:jc w:val="both"/>
        <w:rPr>
          <w:i/>
          <w:iCs/>
        </w:rPr>
      </w:pPr>
    </w:p>
    <w:p w14:paraId="4DB5C1CD" w14:textId="77777777" w:rsidR="006B28B5" w:rsidRPr="005F7BE1" w:rsidRDefault="006B28B5" w:rsidP="00B93F47">
      <w:pPr>
        <w:autoSpaceDE w:val="0"/>
        <w:autoSpaceDN w:val="0"/>
        <w:adjustRightInd w:val="0"/>
        <w:ind w:firstLine="1418"/>
        <w:jc w:val="both"/>
        <w:rPr>
          <w:i/>
          <w:iCs/>
        </w:rPr>
      </w:pPr>
      <w:r w:rsidRPr="005F7BE1">
        <w:rPr>
          <w:i/>
          <w:iCs/>
        </w:rPr>
        <w:t>V</w:t>
      </w:r>
      <w:r>
        <w:rPr>
          <w:i/>
          <w:iCs/>
        </w:rPr>
        <w:t>I</w:t>
      </w:r>
      <w:r w:rsidRPr="005F7BE1">
        <w:rPr>
          <w:i/>
          <w:iCs/>
        </w:rPr>
        <w:t xml:space="preserve"> – </w:t>
      </w:r>
      <w:proofErr w:type="gramStart"/>
      <w:r w:rsidRPr="005F7BE1">
        <w:rPr>
          <w:i/>
          <w:iCs/>
        </w:rPr>
        <w:t>prestar</w:t>
      </w:r>
      <w:proofErr w:type="gramEnd"/>
      <w:r w:rsidRPr="005F7BE1">
        <w:rPr>
          <w:i/>
          <w:iCs/>
        </w:rPr>
        <w:t xml:space="preserve"> assessoramento às unidades administrativas da Câmara Municipal quanto à aplicação da legislação específica de cada área; </w:t>
      </w:r>
    </w:p>
    <w:p w14:paraId="50D8A31A" w14:textId="77777777" w:rsidR="006B28B5" w:rsidRPr="005F7BE1" w:rsidRDefault="006B28B5" w:rsidP="00B93F47">
      <w:pPr>
        <w:autoSpaceDE w:val="0"/>
        <w:autoSpaceDN w:val="0"/>
        <w:adjustRightInd w:val="0"/>
        <w:ind w:firstLine="1418"/>
        <w:jc w:val="both"/>
        <w:rPr>
          <w:i/>
          <w:iCs/>
        </w:rPr>
      </w:pPr>
    </w:p>
    <w:p w14:paraId="21F5EDD2" w14:textId="77777777" w:rsidR="006B28B5" w:rsidRDefault="006B28B5" w:rsidP="00B93F47">
      <w:pPr>
        <w:autoSpaceDE w:val="0"/>
        <w:autoSpaceDN w:val="0"/>
        <w:adjustRightInd w:val="0"/>
        <w:ind w:firstLine="1418"/>
        <w:jc w:val="both"/>
        <w:rPr>
          <w:i/>
          <w:iCs/>
        </w:rPr>
      </w:pPr>
      <w:r w:rsidRPr="005F7BE1">
        <w:rPr>
          <w:i/>
          <w:iCs/>
        </w:rPr>
        <w:t>V</w:t>
      </w:r>
      <w:r>
        <w:rPr>
          <w:i/>
          <w:iCs/>
        </w:rPr>
        <w:t>I</w:t>
      </w:r>
      <w:r w:rsidRPr="005F7BE1">
        <w:rPr>
          <w:i/>
          <w:iCs/>
        </w:rPr>
        <w:t xml:space="preserve">I – elaborar e revisar contratos, aditivos, termos de compromisso, acordos de cooperação, convênios, ofícios e outros documentos de natureza jurídico-administrativa; </w:t>
      </w:r>
    </w:p>
    <w:p w14:paraId="72B14ECD" w14:textId="77777777" w:rsidR="006B28B5" w:rsidRDefault="006B28B5" w:rsidP="00B93F47">
      <w:pPr>
        <w:autoSpaceDE w:val="0"/>
        <w:autoSpaceDN w:val="0"/>
        <w:adjustRightInd w:val="0"/>
        <w:ind w:firstLine="1418"/>
        <w:jc w:val="both"/>
        <w:rPr>
          <w:i/>
          <w:iCs/>
        </w:rPr>
      </w:pPr>
    </w:p>
    <w:p w14:paraId="1729138C" w14:textId="77777777" w:rsidR="006B28B5" w:rsidRPr="005F7BE1" w:rsidRDefault="006B28B5" w:rsidP="00B93F47">
      <w:pPr>
        <w:autoSpaceDE w:val="0"/>
        <w:autoSpaceDN w:val="0"/>
        <w:adjustRightInd w:val="0"/>
        <w:ind w:firstLine="1418"/>
        <w:jc w:val="both"/>
        <w:rPr>
          <w:i/>
          <w:iCs/>
        </w:rPr>
      </w:pPr>
      <w:r>
        <w:rPr>
          <w:i/>
          <w:iCs/>
        </w:rPr>
        <w:t xml:space="preserve">VIII – assessorar às Comissões Permanentes e Temporárias quando constituídas; </w:t>
      </w:r>
    </w:p>
    <w:p w14:paraId="1DDFAC1E" w14:textId="77777777" w:rsidR="006B28B5" w:rsidRPr="005F7BE1" w:rsidRDefault="006B28B5" w:rsidP="00B93F47">
      <w:pPr>
        <w:autoSpaceDE w:val="0"/>
        <w:autoSpaceDN w:val="0"/>
        <w:adjustRightInd w:val="0"/>
        <w:ind w:firstLine="1418"/>
        <w:jc w:val="both"/>
        <w:rPr>
          <w:i/>
          <w:iCs/>
        </w:rPr>
      </w:pPr>
    </w:p>
    <w:p w14:paraId="28DAAE9A" w14:textId="77777777" w:rsidR="006B28B5" w:rsidRDefault="006B28B5" w:rsidP="00B93F47">
      <w:pPr>
        <w:autoSpaceDE w:val="0"/>
        <w:autoSpaceDN w:val="0"/>
        <w:adjustRightInd w:val="0"/>
        <w:ind w:firstLine="1418"/>
        <w:jc w:val="both"/>
        <w:rPr>
          <w:i/>
          <w:iCs/>
        </w:rPr>
      </w:pPr>
      <w:r>
        <w:rPr>
          <w:i/>
          <w:iCs/>
        </w:rPr>
        <w:t>IX</w:t>
      </w:r>
      <w:r w:rsidRPr="005F7BE1">
        <w:rPr>
          <w:i/>
          <w:iCs/>
        </w:rPr>
        <w:t xml:space="preserve"> – </w:t>
      </w:r>
      <w:proofErr w:type="gramStart"/>
      <w:r w:rsidRPr="005F7BE1">
        <w:rPr>
          <w:i/>
          <w:iCs/>
        </w:rPr>
        <w:t>acompanhar</w:t>
      </w:r>
      <w:proofErr w:type="gramEnd"/>
      <w:r w:rsidRPr="005F7BE1">
        <w:rPr>
          <w:i/>
          <w:iCs/>
        </w:rPr>
        <w:t xml:space="preserve"> reuniões preparatórias, ordinárias, extraordinárias, solenes e especiais, dando assistência jurídica à Mesa Diretora;</w:t>
      </w:r>
    </w:p>
    <w:p w14:paraId="68690A28" w14:textId="77777777" w:rsidR="006B28B5" w:rsidRDefault="006B28B5" w:rsidP="00B93F47">
      <w:pPr>
        <w:autoSpaceDE w:val="0"/>
        <w:autoSpaceDN w:val="0"/>
        <w:adjustRightInd w:val="0"/>
        <w:ind w:firstLine="1418"/>
        <w:jc w:val="both"/>
        <w:rPr>
          <w:i/>
          <w:iCs/>
        </w:rPr>
      </w:pPr>
    </w:p>
    <w:p w14:paraId="20B793EC" w14:textId="77777777" w:rsidR="006B28B5" w:rsidRPr="005F7BE1" w:rsidRDefault="006B28B5" w:rsidP="00B93F47">
      <w:pPr>
        <w:autoSpaceDE w:val="0"/>
        <w:autoSpaceDN w:val="0"/>
        <w:adjustRightInd w:val="0"/>
        <w:ind w:firstLine="1418"/>
        <w:jc w:val="both"/>
        <w:rPr>
          <w:i/>
          <w:iCs/>
        </w:rPr>
      </w:pPr>
      <w:r>
        <w:rPr>
          <w:i/>
          <w:iCs/>
        </w:rPr>
        <w:t xml:space="preserve">X – </w:t>
      </w:r>
      <w:proofErr w:type="gramStart"/>
      <w:r>
        <w:rPr>
          <w:i/>
          <w:iCs/>
        </w:rPr>
        <w:t>orientar</w:t>
      </w:r>
      <w:proofErr w:type="gramEnd"/>
      <w:r>
        <w:rPr>
          <w:i/>
          <w:iCs/>
        </w:rPr>
        <w:t xml:space="preserve"> o serviço de proteção ao consumidor; e</w:t>
      </w:r>
    </w:p>
    <w:p w14:paraId="3DB29415" w14:textId="77777777" w:rsidR="006B28B5" w:rsidRPr="005F7BE1" w:rsidRDefault="006B28B5" w:rsidP="00B93F47">
      <w:pPr>
        <w:autoSpaceDE w:val="0"/>
        <w:autoSpaceDN w:val="0"/>
        <w:adjustRightInd w:val="0"/>
        <w:ind w:firstLine="1418"/>
        <w:jc w:val="both"/>
        <w:rPr>
          <w:i/>
          <w:iCs/>
        </w:rPr>
      </w:pPr>
    </w:p>
    <w:p w14:paraId="06E7D12F" w14:textId="77777777" w:rsidR="006B28B5" w:rsidRPr="005F7BE1" w:rsidRDefault="006B28B5" w:rsidP="00B93F47">
      <w:pPr>
        <w:autoSpaceDE w:val="0"/>
        <w:autoSpaceDN w:val="0"/>
        <w:adjustRightInd w:val="0"/>
        <w:ind w:firstLine="1418"/>
        <w:jc w:val="both"/>
        <w:rPr>
          <w:i/>
          <w:iCs/>
        </w:rPr>
      </w:pPr>
      <w:r>
        <w:rPr>
          <w:i/>
          <w:iCs/>
        </w:rPr>
        <w:t>XI</w:t>
      </w:r>
      <w:r w:rsidRPr="005F7BE1">
        <w:rPr>
          <w:i/>
          <w:iCs/>
        </w:rPr>
        <w:t xml:space="preserve"> – praticar os demais atos e promover medidas que se relacionem com atribuições próprias da área Jurídica.”</w:t>
      </w:r>
    </w:p>
    <w:p w14:paraId="0650AC9A" w14:textId="77777777" w:rsidR="006B28B5" w:rsidRPr="005F7BE1" w:rsidRDefault="006B28B5" w:rsidP="00B93F47">
      <w:pPr>
        <w:autoSpaceDE w:val="0"/>
        <w:autoSpaceDN w:val="0"/>
        <w:adjustRightInd w:val="0"/>
        <w:ind w:firstLine="1418"/>
        <w:jc w:val="both"/>
        <w:rPr>
          <w:i/>
          <w:iCs/>
        </w:rPr>
      </w:pPr>
    </w:p>
    <w:p w14:paraId="5FFA5015" w14:textId="77777777" w:rsidR="006B28B5" w:rsidRDefault="006B28B5" w:rsidP="00B93F47">
      <w:pPr>
        <w:autoSpaceDE w:val="0"/>
        <w:autoSpaceDN w:val="0"/>
        <w:adjustRightInd w:val="0"/>
        <w:ind w:firstLine="1418"/>
        <w:jc w:val="both"/>
      </w:pPr>
      <w:r>
        <w:rPr>
          <w:i/>
          <w:iCs/>
        </w:rPr>
        <w:t>Parágrafo único A Procuradoria do Legislativo é subordinada administrativamente à Diretoria Geral.</w:t>
      </w:r>
    </w:p>
    <w:p w14:paraId="20DF220D" w14:textId="77777777" w:rsidR="006B28B5" w:rsidRDefault="006B28B5" w:rsidP="00B93F47">
      <w:pPr>
        <w:autoSpaceDE w:val="0"/>
        <w:autoSpaceDN w:val="0"/>
        <w:adjustRightInd w:val="0"/>
        <w:ind w:firstLine="1418"/>
        <w:jc w:val="center"/>
      </w:pPr>
    </w:p>
    <w:p w14:paraId="2B2A2032" w14:textId="77777777" w:rsidR="006B28B5" w:rsidRPr="005630D9" w:rsidRDefault="006B28B5" w:rsidP="00B93F47">
      <w:pPr>
        <w:autoSpaceDE w:val="0"/>
        <w:autoSpaceDN w:val="0"/>
        <w:adjustRightInd w:val="0"/>
        <w:ind w:firstLine="1418"/>
        <w:jc w:val="center"/>
        <w:rPr>
          <w:b/>
          <w:bCs/>
          <w:i/>
          <w:iCs/>
        </w:rPr>
      </w:pPr>
      <w:r w:rsidRPr="005630D9">
        <w:rPr>
          <w:b/>
          <w:bCs/>
          <w:i/>
          <w:iCs/>
        </w:rPr>
        <w:t>Seção VII</w:t>
      </w:r>
    </w:p>
    <w:p w14:paraId="0A21DEFB" w14:textId="77777777" w:rsidR="006B28B5" w:rsidRPr="005630D9" w:rsidRDefault="006B28B5" w:rsidP="00B93F47">
      <w:pPr>
        <w:autoSpaceDE w:val="0"/>
        <w:autoSpaceDN w:val="0"/>
        <w:adjustRightInd w:val="0"/>
        <w:ind w:firstLine="1418"/>
        <w:jc w:val="center"/>
        <w:rPr>
          <w:b/>
          <w:bCs/>
          <w:i/>
          <w:iCs/>
        </w:rPr>
      </w:pPr>
      <w:r w:rsidRPr="005630D9">
        <w:rPr>
          <w:b/>
          <w:bCs/>
          <w:i/>
          <w:iCs/>
        </w:rPr>
        <w:t>D</w:t>
      </w:r>
      <w:r>
        <w:rPr>
          <w:b/>
          <w:bCs/>
          <w:i/>
          <w:iCs/>
        </w:rPr>
        <w:t>o Controle Interno</w:t>
      </w:r>
    </w:p>
    <w:p w14:paraId="5073FB3B" w14:textId="77777777" w:rsidR="006B28B5" w:rsidRPr="006A6C14" w:rsidRDefault="006B28B5" w:rsidP="00B93F47">
      <w:pPr>
        <w:autoSpaceDE w:val="0"/>
        <w:autoSpaceDN w:val="0"/>
        <w:adjustRightInd w:val="0"/>
        <w:ind w:firstLine="1418"/>
        <w:jc w:val="both"/>
        <w:rPr>
          <w:i/>
          <w:iCs/>
        </w:rPr>
      </w:pPr>
    </w:p>
    <w:p w14:paraId="0C79DB2E" w14:textId="77777777" w:rsidR="006B28B5" w:rsidRPr="006A6C14" w:rsidRDefault="006B28B5" w:rsidP="00B93F47">
      <w:pPr>
        <w:autoSpaceDE w:val="0"/>
        <w:autoSpaceDN w:val="0"/>
        <w:adjustRightInd w:val="0"/>
        <w:ind w:firstLine="1418"/>
        <w:jc w:val="both"/>
        <w:rPr>
          <w:i/>
          <w:iCs/>
        </w:rPr>
      </w:pPr>
      <w:r w:rsidRPr="006A6C14">
        <w:rPr>
          <w:i/>
          <w:iCs/>
        </w:rPr>
        <w:t xml:space="preserve">Art. </w:t>
      </w:r>
      <w:r>
        <w:rPr>
          <w:i/>
          <w:iCs/>
        </w:rPr>
        <w:t>11-AB</w:t>
      </w:r>
      <w:r w:rsidRPr="006A6C14">
        <w:rPr>
          <w:i/>
          <w:iCs/>
        </w:rPr>
        <w:t xml:space="preserve">. </w:t>
      </w:r>
      <w:r>
        <w:rPr>
          <w:i/>
          <w:iCs/>
        </w:rPr>
        <w:t>Ao</w:t>
      </w:r>
      <w:r w:rsidRPr="006A6C14">
        <w:rPr>
          <w:i/>
          <w:iCs/>
        </w:rPr>
        <w:t xml:space="preserve"> </w:t>
      </w:r>
      <w:r>
        <w:rPr>
          <w:i/>
          <w:iCs/>
        </w:rPr>
        <w:t>Controle Interno</w:t>
      </w:r>
      <w:r w:rsidRPr="006A6C14">
        <w:rPr>
          <w:i/>
          <w:iCs/>
        </w:rPr>
        <w:t xml:space="preserve"> compete:</w:t>
      </w:r>
    </w:p>
    <w:p w14:paraId="39DA37E5" w14:textId="77777777" w:rsidR="006B28B5" w:rsidRPr="006A6C14" w:rsidRDefault="006B28B5" w:rsidP="00B93F47">
      <w:pPr>
        <w:autoSpaceDE w:val="0"/>
        <w:autoSpaceDN w:val="0"/>
        <w:adjustRightInd w:val="0"/>
        <w:ind w:firstLine="1418"/>
        <w:jc w:val="both"/>
        <w:rPr>
          <w:i/>
          <w:iCs/>
        </w:rPr>
      </w:pPr>
    </w:p>
    <w:p w14:paraId="039F3146" w14:textId="77777777" w:rsidR="006B28B5" w:rsidRPr="006A6C14" w:rsidRDefault="006B28B5" w:rsidP="00B93F47">
      <w:pPr>
        <w:autoSpaceDE w:val="0"/>
        <w:autoSpaceDN w:val="0"/>
        <w:adjustRightInd w:val="0"/>
        <w:ind w:firstLine="1418"/>
        <w:jc w:val="both"/>
        <w:rPr>
          <w:i/>
          <w:iCs/>
        </w:rPr>
      </w:pPr>
      <w:r w:rsidRPr="006A6C14">
        <w:rPr>
          <w:i/>
          <w:iCs/>
        </w:rPr>
        <w:t xml:space="preserve">I – </w:t>
      </w:r>
      <w:proofErr w:type="gramStart"/>
      <w:r>
        <w:rPr>
          <w:i/>
          <w:iCs/>
        </w:rPr>
        <w:t>comprovar</w:t>
      </w:r>
      <w:proofErr w:type="gramEnd"/>
      <w:r>
        <w:rPr>
          <w:i/>
          <w:iCs/>
        </w:rPr>
        <w:t xml:space="preserve"> a legalidade e </w:t>
      </w:r>
      <w:r w:rsidRPr="006A6C14">
        <w:rPr>
          <w:i/>
          <w:iCs/>
        </w:rPr>
        <w:t xml:space="preserve">avaliar </w:t>
      </w:r>
      <w:r>
        <w:rPr>
          <w:i/>
          <w:iCs/>
        </w:rPr>
        <w:t>os resultados, quanto à eficácia e eficiência, d</w:t>
      </w:r>
      <w:r w:rsidRPr="006A6C14">
        <w:rPr>
          <w:i/>
          <w:iCs/>
        </w:rPr>
        <w:t>a gestão orçamentária, financeira e patrimonial da Câmara Municipal com vista a regular e racional utilização d</w:t>
      </w:r>
      <w:r>
        <w:rPr>
          <w:i/>
          <w:iCs/>
        </w:rPr>
        <w:t>e recursos</w:t>
      </w:r>
      <w:r w:rsidRPr="006A6C14">
        <w:rPr>
          <w:i/>
          <w:iCs/>
        </w:rPr>
        <w:t xml:space="preserve"> público</w:t>
      </w:r>
      <w:r>
        <w:rPr>
          <w:i/>
          <w:iCs/>
        </w:rPr>
        <w:t>s</w:t>
      </w:r>
      <w:r w:rsidRPr="006A6C14">
        <w:rPr>
          <w:i/>
          <w:iCs/>
        </w:rPr>
        <w:t>;</w:t>
      </w:r>
    </w:p>
    <w:p w14:paraId="0D31FF2F" w14:textId="77777777" w:rsidR="006B28B5" w:rsidRPr="006A6C14" w:rsidRDefault="006B28B5" w:rsidP="00B93F47">
      <w:pPr>
        <w:autoSpaceDE w:val="0"/>
        <w:autoSpaceDN w:val="0"/>
        <w:adjustRightInd w:val="0"/>
        <w:ind w:firstLine="1418"/>
        <w:jc w:val="both"/>
        <w:rPr>
          <w:i/>
          <w:iCs/>
        </w:rPr>
      </w:pPr>
    </w:p>
    <w:p w14:paraId="52175CC1" w14:textId="77777777" w:rsidR="006B28B5" w:rsidRPr="003F0FCA" w:rsidRDefault="006B28B5" w:rsidP="00B93F47">
      <w:pPr>
        <w:autoSpaceDE w:val="0"/>
        <w:autoSpaceDN w:val="0"/>
        <w:adjustRightInd w:val="0"/>
        <w:ind w:firstLine="1418"/>
        <w:jc w:val="both"/>
        <w:rPr>
          <w:i/>
          <w:iCs/>
        </w:rPr>
      </w:pPr>
      <w:r w:rsidRPr="006A6C14">
        <w:rPr>
          <w:i/>
          <w:iCs/>
        </w:rPr>
        <w:t xml:space="preserve">II – </w:t>
      </w:r>
      <w:proofErr w:type="gramStart"/>
      <w:r w:rsidRPr="003F0FCA">
        <w:rPr>
          <w:i/>
          <w:iCs/>
        </w:rPr>
        <w:t>avaliar</w:t>
      </w:r>
      <w:proofErr w:type="gramEnd"/>
      <w:r w:rsidRPr="003F0FCA">
        <w:rPr>
          <w:i/>
          <w:iCs/>
        </w:rPr>
        <w:t xml:space="preserve"> o cumprimento das metas previstas no plano plurianual</w:t>
      </w:r>
      <w:r>
        <w:rPr>
          <w:i/>
          <w:iCs/>
        </w:rPr>
        <w:t xml:space="preserve"> e</w:t>
      </w:r>
      <w:r w:rsidRPr="003F0FCA">
        <w:rPr>
          <w:i/>
          <w:iCs/>
        </w:rPr>
        <w:t xml:space="preserve"> a execução do orçamento da Câmara Municipal;</w:t>
      </w:r>
    </w:p>
    <w:p w14:paraId="654E382B" w14:textId="77777777" w:rsidR="006B28B5" w:rsidRPr="006A6C14" w:rsidRDefault="006B28B5" w:rsidP="00B93F47">
      <w:pPr>
        <w:autoSpaceDE w:val="0"/>
        <w:autoSpaceDN w:val="0"/>
        <w:adjustRightInd w:val="0"/>
        <w:ind w:firstLine="1418"/>
        <w:jc w:val="both"/>
        <w:rPr>
          <w:i/>
          <w:iCs/>
        </w:rPr>
      </w:pPr>
      <w:bookmarkStart w:id="0" w:name="art74ii"/>
      <w:bookmarkStart w:id="1" w:name="74II"/>
      <w:bookmarkEnd w:id="0"/>
      <w:bookmarkEnd w:id="1"/>
    </w:p>
    <w:p w14:paraId="04CDC495" w14:textId="77777777" w:rsidR="006B28B5" w:rsidRPr="006A6C14" w:rsidRDefault="006B28B5" w:rsidP="00B93F47">
      <w:pPr>
        <w:autoSpaceDE w:val="0"/>
        <w:autoSpaceDN w:val="0"/>
        <w:adjustRightInd w:val="0"/>
        <w:ind w:firstLine="1418"/>
        <w:jc w:val="both"/>
        <w:rPr>
          <w:i/>
          <w:iCs/>
        </w:rPr>
      </w:pPr>
      <w:r w:rsidRPr="006A6C14">
        <w:rPr>
          <w:i/>
          <w:iCs/>
        </w:rPr>
        <w:t xml:space="preserve">III – acompanhar </w:t>
      </w:r>
      <w:r>
        <w:rPr>
          <w:i/>
          <w:iCs/>
        </w:rPr>
        <w:t>e orientar os processos de contratações públicas</w:t>
      </w:r>
      <w:r w:rsidRPr="006A6C14">
        <w:rPr>
          <w:i/>
          <w:iCs/>
        </w:rPr>
        <w:t>;</w:t>
      </w:r>
    </w:p>
    <w:p w14:paraId="64FB3E60" w14:textId="77777777" w:rsidR="006B28B5" w:rsidRPr="006A6C14" w:rsidRDefault="006B28B5" w:rsidP="00B93F47">
      <w:pPr>
        <w:autoSpaceDE w:val="0"/>
        <w:autoSpaceDN w:val="0"/>
        <w:adjustRightInd w:val="0"/>
        <w:ind w:firstLine="1418"/>
        <w:jc w:val="both"/>
        <w:rPr>
          <w:i/>
          <w:iCs/>
        </w:rPr>
      </w:pPr>
    </w:p>
    <w:p w14:paraId="1594D633" w14:textId="77777777" w:rsidR="006B28B5" w:rsidRPr="006A6C14" w:rsidRDefault="006B28B5" w:rsidP="00B93F47">
      <w:pPr>
        <w:autoSpaceDE w:val="0"/>
        <w:autoSpaceDN w:val="0"/>
        <w:adjustRightInd w:val="0"/>
        <w:ind w:firstLine="1418"/>
        <w:jc w:val="both"/>
        <w:rPr>
          <w:i/>
          <w:iCs/>
        </w:rPr>
      </w:pPr>
      <w:r w:rsidRPr="006A6C14">
        <w:rPr>
          <w:i/>
          <w:iCs/>
        </w:rPr>
        <w:t xml:space="preserve">IV – </w:t>
      </w:r>
      <w:proofErr w:type="gramStart"/>
      <w:r w:rsidRPr="006A6C14">
        <w:rPr>
          <w:i/>
          <w:iCs/>
        </w:rPr>
        <w:t>emitir</w:t>
      </w:r>
      <w:proofErr w:type="gramEnd"/>
      <w:r w:rsidRPr="006A6C14">
        <w:rPr>
          <w:i/>
          <w:iCs/>
        </w:rPr>
        <w:t xml:space="preserve"> pareceres técnicos </w:t>
      </w:r>
      <w:r>
        <w:rPr>
          <w:i/>
          <w:iCs/>
        </w:rPr>
        <w:t xml:space="preserve">em </w:t>
      </w:r>
      <w:r w:rsidRPr="006A6C14">
        <w:rPr>
          <w:i/>
          <w:iCs/>
        </w:rPr>
        <w:t>todos os processos</w:t>
      </w:r>
      <w:r>
        <w:rPr>
          <w:i/>
          <w:iCs/>
        </w:rPr>
        <w:t xml:space="preserve"> de contratações públicas e</w:t>
      </w:r>
      <w:r w:rsidRPr="006A6C14">
        <w:rPr>
          <w:i/>
          <w:iCs/>
        </w:rPr>
        <w:t xml:space="preserve"> </w:t>
      </w:r>
      <w:r>
        <w:rPr>
          <w:i/>
          <w:iCs/>
        </w:rPr>
        <w:t xml:space="preserve">nos </w:t>
      </w:r>
      <w:r w:rsidRPr="006A6C14">
        <w:rPr>
          <w:i/>
          <w:iCs/>
        </w:rPr>
        <w:t>contratos administrativos</w:t>
      </w:r>
      <w:r>
        <w:rPr>
          <w:i/>
          <w:iCs/>
        </w:rPr>
        <w:t>, bem como manifestar nos processos administrativos</w:t>
      </w:r>
      <w:r w:rsidRPr="006A6C14">
        <w:rPr>
          <w:i/>
          <w:iCs/>
        </w:rPr>
        <w:t xml:space="preserve"> e em outros processos de sua competência;</w:t>
      </w:r>
    </w:p>
    <w:p w14:paraId="09EA1688" w14:textId="77777777" w:rsidR="006B28B5" w:rsidRPr="006A6C14" w:rsidRDefault="006B28B5" w:rsidP="00B93F47">
      <w:pPr>
        <w:autoSpaceDE w:val="0"/>
        <w:autoSpaceDN w:val="0"/>
        <w:adjustRightInd w:val="0"/>
        <w:ind w:firstLine="1418"/>
        <w:jc w:val="both"/>
        <w:rPr>
          <w:i/>
          <w:iCs/>
        </w:rPr>
      </w:pPr>
    </w:p>
    <w:p w14:paraId="746F1521" w14:textId="77777777" w:rsidR="006B28B5" w:rsidRPr="006A6C14" w:rsidRDefault="006B28B5" w:rsidP="00B93F47">
      <w:pPr>
        <w:autoSpaceDE w:val="0"/>
        <w:autoSpaceDN w:val="0"/>
        <w:adjustRightInd w:val="0"/>
        <w:ind w:firstLine="1418"/>
        <w:jc w:val="both"/>
        <w:rPr>
          <w:i/>
          <w:iCs/>
        </w:rPr>
      </w:pPr>
      <w:r w:rsidRPr="006A6C14">
        <w:rPr>
          <w:i/>
          <w:iCs/>
        </w:rPr>
        <w:lastRenderedPageBreak/>
        <w:t xml:space="preserve">V – </w:t>
      </w:r>
      <w:proofErr w:type="gramStart"/>
      <w:r w:rsidRPr="006A6C14">
        <w:rPr>
          <w:i/>
          <w:iCs/>
        </w:rPr>
        <w:t>verificar</w:t>
      </w:r>
      <w:proofErr w:type="gramEnd"/>
      <w:r>
        <w:rPr>
          <w:i/>
          <w:iCs/>
        </w:rPr>
        <w:t xml:space="preserve"> a</w:t>
      </w:r>
      <w:r w:rsidRPr="006A6C14">
        <w:rPr>
          <w:i/>
          <w:iCs/>
        </w:rPr>
        <w:t xml:space="preserve"> utilização</w:t>
      </w:r>
      <w:r>
        <w:rPr>
          <w:i/>
          <w:iCs/>
        </w:rPr>
        <w:t xml:space="preserve"> dos bens</w:t>
      </w:r>
      <w:r w:rsidRPr="006A6C14">
        <w:rPr>
          <w:i/>
          <w:iCs/>
        </w:rPr>
        <w:t xml:space="preserve"> públicos</w:t>
      </w:r>
      <w:r>
        <w:rPr>
          <w:i/>
          <w:iCs/>
        </w:rPr>
        <w:t xml:space="preserve"> </w:t>
      </w:r>
      <w:r w:rsidRPr="006A6C14">
        <w:rPr>
          <w:i/>
          <w:iCs/>
        </w:rPr>
        <w:t>sob a responsabilidade da Câmara Municipal;</w:t>
      </w:r>
    </w:p>
    <w:p w14:paraId="648A75E4" w14:textId="77777777" w:rsidR="006B28B5" w:rsidRPr="006A6C14" w:rsidRDefault="006B28B5" w:rsidP="00B93F47">
      <w:pPr>
        <w:autoSpaceDE w:val="0"/>
        <w:autoSpaceDN w:val="0"/>
        <w:adjustRightInd w:val="0"/>
        <w:ind w:firstLine="1418"/>
        <w:jc w:val="both"/>
        <w:rPr>
          <w:i/>
          <w:iCs/>
        </w:rPr>
      </w:pPr>
    </w:p>
    <w:p w14:paraId="2ED9A30A" w14:textId="77777777" w:rsidR="006B28B5" w:rsidRPr="006A6C14" w:rsidRDefault="006B28B5" w:rsidP="00B93F47">
      <w:pPr>
        <w:autoSpaceDE w:val="0"/>
        <w:autoSpaceDN w:val="0"/>
        <w:adjustRightInd w:val="0"/>
        <w:ind w:firstLine="1418"/>
        <w:jc w:val="both"/>
        <w:rPr>
          <w:i/>
          <w:iCs/>
        </w:rPr>
      </w:pPr>
      <w:r w:rsidRPr="006A6C14">
        <w:rPr>
          <w:i/>
          <w:iCs/>
        </w:rPr>
        <w:t xml:space="preserve">VI – </w:t>
      </w:r>
      <w:proofErr w:type="gramStart"/>
      <w:r w:rsidRPr="006A6C14">
        <w:rPr>
          <w:i/>
          <w:iCs/>
        </w:rPr>
        <w:t>emitir</w:t>
      </w:r>
      <w:proofErr w:type="gramEnd"/>
      <w:r w:rsidRPr="006A6C14">
        <w:rPr>
          <w:i/>
          <w:iCs/>
        </w:rPr>
        <w:t xml:space="preserve"> relatório por ocasião do encerramento do exercício sobre as contas e balanço geral da Câmara Municipal;</w:t>
      </w:r>
    </w:p>
    <w:p w14:paraId="6E509018" w14:textId="77777777" w:rsidR="006B28B5" w:rsidRPr="006A6C14" w:rsidRDefault="006B28B5" w:rsidP="00B93F47">
      <w:pPr>
        <w:autoSpaceDE w:val="0"/>
        <w:autoSpaceDN w:val="0"/>
        <w:adjustRightInd w:val="0"/>
        <w:ind w:firstLine="1418"/>
        <w:jc w:val="both"/>
        <w:rPr>
          <w:i/>
          <w:iCs/>
        </w:rPr>
      </w:pPr>
    </w:p>
    <w:p w14:paraId="23B4E447" w14:textId="77777777" w:rsidR="006B28B5" w:rsidRDefault="006B28B5" w:rsidP="00B93F47">
      <w:pPr>
        <w:autoSpaceDE w:val="0"/>
        <w:autoSpaceDN w:val="0"/>
        <w:adjustRightInd w:val="0"/>
        <w:ind w:firstLine="1418"/>
        <w:jc w:val="both"/>
        <w:rPr>
          <w:i/>
          <w:iCs/>
        </w:rPr>
      </w:pPr>
      <w:r w:rsidRPr="006A6C14">
        <w:rPr>
          <w:i/>
          <w:iCs/>
        </w:rPr>
        <w:t xml:space="preserve">VII – executar os trabalhos de </w:t>
      </w:r>
      <w:r>
        <w:rPr>
          <w:i/>
          <w:iCs/>
        </w:rPr>
        <w:t xml:space="preserve">inspeções e </w:t>
      </w:r>
      <w:r w:rsidRPr="006A6C14">
        <w:rPr>
          <w:i/>
          <w:iCs/>
        </w:rPr>
        <w:t>auditoria</w:t>
      </w:r>
      <w:r>
        <w:rPr>
          <w:i/>
          <w:iCs/>
        </w:rPr>
        <w:t xml:space="preserve"> de natureza</w:t>
      </w:r>
      <w:r w:rsidRPr="006A6C14">
        <w:rPr>
          <w:i/>
          <w:iCs/>
        </w:rPr>
        <w:t xml:space="preserve"> contábil</w:t>
      </w:r>
      <w:r>
        <w:rPr>
          <w:i/>
          <w:iCs/>
        </w:rPr>
        <w:t>, financeira</w:t>
      </w:r>
      <w:r w:rsidRPr="006A6C14">
        <w:rPr>
          <w:i/>
          <w:iCs/>
        </w:rPr>
        <w:t xml:space="preserve">, </w:t>
      </w:r>
      <w:r>
        <w:rPr>
          <w:i/>
          <w:iCs/>
        </w:rPr>
        <w:t xml:space="preserve">orçamentária, operacional e </w:t>
      </w:r>
      <w:r w:rsidRPr="006A6C14">
        <w:rPr>
          <w:i/>
          <w:iCs/>
        </w:rPr>
        <w:t>administrativa</w:t>
      </w:r>
      <w:r>
        <w:rPr>
          <w:i/>
          <w:iCs/>
        </w:rPr>
        <w:t xml:space="preserve"> nas unidades administrativas </w:t>
      </w:r>
      <w:r w:rsidRPr="006A6C14">
        <w:rPr>
          <w:i/>
          <w:iCs/>
        </w:rPr>
        <w:t>da Câmara Municipal;</w:t>
      </w:r>
    </w:p>
    <w:p w14:paraId="6DA63F7F" w14:textId="77777777" w:rsidR="006B28B5" w:rsidRPr="006A6C14" w:rsidRDefault="006B28B5" w:rsidP="00B93F47">
      <w:pPr>
        <w:autoSpaceDE w:val="0"/>
        <w:autoSpaceDN w:val="0"/>
        <w:adjustRightInd w:val="0"/>
        <w:ind w:firstLine="1418"/>
        <w:jc w:val="both"/>
        <w:rPr>
          <w:i/>
          <w:iCs/>
        </w:rPr>
      </w:pPr>
    </w:p>
    <w:p w14:paraId="1DDEE4D3" w14:textId="77777777" w:rsidR="006B28B5" w:rsidRPr="006A6C14" w:rsidRDefault="006B28B5" w:rsidP="00B93F47">
      <w:pPr>
        <w:autoSpaceDE w:val="0"/>
        <w:autoSpaceDN w:val="0"/>
        <w:adjustRightInd w:val="0"/>
        <w:ind w:firstLine="1418"/>
        <w:jc w:val="both"/>
        <w:rPr>
          <w:i/>
          <w:iCs/>
        </w:rPr>
      </w:pPr>
      <w:r w:rsidRPr="006A6C14">
        <w:rPr>
          <w:i/>
          <w:iCs/>
        </w:rPr>
        <w:t>VIII – auditar a folha de pagamento mensal, obrigações patronais, bem como todos os empenhos emitidos referentes às despesas de pessoal; e</w:t>
      </w:r>
    </w:p>
    <w:p w14:paraId="0AFD2588" w14:textId="77777777" w:rsidR="006B28B5" w:rsidRPr="006A6C14" w:rsidRDefault="006B28B5" w:rsidP="00B93F47">
      <w:pPr>
        <w:autoSpaceDE w:val="0"/>
        <w:autoSpaceDN w:val="0"/>
        <w:adjustRightInd w:val="0"/>
        <w:ind w:firstLine="1418"/>
        <w:jc w:val="both"/>
        <w:rPr>
          <w:i/>
          <w:iCs/>
        </w:rPr>
      </w:pPr>
    </w:p>
    <w:p w14:paraId="2C9592B2" w14:textId="77777777" w:rsidR="006B28B5" w:rsidRPr="006A6C14" w:rsidRDefault="006B28B5" w:rsidP="00B93F47">
      <w:pPr>
        <w:autoSpaceDE w:val="0"/>
        <w:autoSpaceDN w:val="0"/>
        <w:adjustRightInd w:val="0"/>
        <w:ind w:firstLine="1418"/>
        <w:jc w:val="both"/>
        <w:rPr>
          <w:i/>
          <w:iCs/>
        </w:rPr>
      </w:pPr>
      <w:r w:rsidRPr="006A6C14">
        <w:rPr>
          <w:i/>
          <w:iCs/>
        </w:rPr>
        <w:t xml:space="preserve">IX – </w:t>
      </w:r>
      <w:proofErr w:type="gramStart"/>
      <w:r w:rsidRPr="006A6C14">
        <w:rPr>
          <w:i/>
          <w:iCs/>
        </w:rPr>
        <w:t>executar</w:t>
      </w:r>
      <w:proofErr w:type="gramEnd"/>
      <w:r w:rsidRPr="006A6C14">
        <w:rPr>
          <w:i/>
          <w:iCs/>
        </w:rPr>
        <w:t xml:space="preserve"> outras tarefas afins que lhe forem atribuídas.</w:t>
      </w:r>
    </w:p>
    <w:p w14:paraId="01298AAA" w14:textId="77777777" w:rsidR="006B28B5" w:rsidRPr="006A6C14" w:rsidRDefault="006B28B5" w:rsidP="00B93F47">
      <w:pPr>
        <w:autoSpaceDE w:val="0"/>
        <w:autoSpaceDN w:val="0"/>
        <w:adjustRightInd w:val="0"/>
        <w:ind w:firstLine="1418"/>
        <w:jc w:val="both"/>
        <w:rPr>
          <w:i/>
          <w:iCs/>
        </w:rPr>
      </w:pPr>
    </w:p>
    <w:p w14:paraId="31B940A0" w14:textId="77777777" w:rsidR="006B28B5" w:rsidRDefault="006B28B5" w:rsidP="00B93F47">
      <w:pPr>
        <w:autoSpaceDE w:val="0"/>
        <w:autoSpaceDN w:val="0"/>
        <w:adjustRightInd w:val="0"/>
        <w:ind w:firstLine="1418"/>
        <w:jc w:val="both"/>
      </w:pPr>
      <w:r w:rsidRPr="006A6C14">
        <w:rPr>
          <w:i/>
          <w:iCs/>
        </w:rPr>
        <w:t xml:space="preserve">Parágrafo único. A Função de Confiança de </w:t>
      </w:r>
      <w:r>
        <w:rPr>
          <w:i/>
          <w:iCs/>
        </w:rPr>
        <w:t xml:space="preserve">Assessor de Controle Interno </w:t>
      </w:r>
      <w:r w:rsidRPr="006A6C14">
        <w:rPr>
          <w:i/>
          <w:iCs/>
        </w:rPr>
        <w:t>deverá ser exercida por servidor efetivo</w:t>
      </w:r>
      <w:r>
        <w:rPr>
          <w:i/>
          <w:iCs/>
        </w:rPr>
        <w:t xml:space="preserve"> com nível de formação superior</w:t>
      </w:r>
      <w:r w:rsidRPr="006A6C14">
        <w:rPr>
          <w:i/>
          <w:iCs/>
        </w:rPr>
        <w:t>, nos termos do Plano de Cargos e Carreira da Câmara.</w:t>
      </w:r>
    </w:p>
    <w:p w14:paraId="2AF0FBB1" w14:textId="77777777" w:rsidR="006B28B5" w:rsidRDefault="006B28B5" w:rsidP="00B93F47">
      <w:pPr>
        <w:autoSpaceDE w:val="0"/>
        <w:autoSpaceDN w:val="0"/>
        <w:adjustRightInd w:val="0"/>
        <w:ind w:firstLine="1418"/>
        <w:jc w:val="center"/>
      </w:pPr>
    </w:p>
    <w:p w14:paraId="79F471CD" w14:textId="77777777" w:rsidR="006B28B5" w:rsidRPr="005F7BE1" w:rsidRDefault="006B28B5" w:rsidP="00B93F47">
      <w:pPr>
        <w:autoSpaceDE w:val="0"/>
        <w:autoSpaceDN w:val="0"/>
        <w:adjustRightInd w:val="0"/>
        <w:ind w:firstLine="1418"/>
        <w:jc w:val="center"/>
        <w:rPr>
          <w:b/>
          <w:bCs/>
          <w:i/>
          <w:iCs/>
        </w:rPr>
      </w:pPr>
      <w:r w:rsidRPr="005F7BE1">
        <w:rPr>
          <w:b/>
          <w:bCs/>
          <w:i/>
          <w:iCs/>
        </w:rPr>
        <w:t xml:space="preserve">Seção </w:t>
      </w:r>
      <w:r>
        <w:rPr>
          <w:b/>
          <w:bCs/>
          <w:i/>
          <w:iCs/>
        </w:rPr>
        <w:t>VI</w:t>
      </w:r>
      <w:r w:rsidRPr="005F7BE1">
        <w:rPr>
          <w:b/>
          <w:bCs/>
          <w:i/>
          <w:iCs/>
        </w:rPr>
        <w:t>I</w:t>
      </w:r>
      <w:r>
        <w:rPr>
          <w:b/>
          <w:bCs/>
          <w:i/>
          <w:iCs/>
        </w:rPr>
        <w:t>I</w:t>
      </w:r>
    </w:p>
    <w:p w14:paraId="31BECC62" w14:textId="77777777" w:rsidR="006B28B5" w:rsidRPr="005F7BE1" w:rsidRDefault="006B28B5" w:rsidP="00B93F47">
      <w:pPr>
        <w:autoSpaceDE w:val="0"/>
        <w:autoSpaceDN w:val="0"/>
        <w:adjustRightInd w:val="0"/>
        <w:ind w:firstLine="1418"/>
        <w:jc w:val="center"/>
        <w:rPr>
          <w:b/>
          <w:bCs/>
          <w:i/>
          <w:iCs/>
        </w:rPr>
      </w:pPr>
      <w:r w:rsidRPr="005F7BE1">
        <w:rPr>
          <w:b/>
          <w:bCs/>
          <w:i/>
          <w:iCs/>
        </w:rPr>
        <w:t>Da Escola do Legislativo Prefeito José Adjuto Filho</w:t>
      </w:r>
    </w:p>
    <w:p w14:paraId="7FB3940E" w14:textId="77777777" w:rsidR="006B28B5" w:rsidRDefault="006B28B5" w:rsidP="00B93F47">
      <w:pPr>
        <w:autoSpaceDE w:val="0"/>
        <w:autoSpaceDN w:val="0"/>
        <w:adjustRightInd w:val="0"/>
        <w:ind w:firstLine="1418"/>
        <w:jc w:val="both"/>
        <w:rPr>
          <w:i/>
          <w:iCs/>
        </w:rPr>
      </w:pPr>
    </w:p>
    <w:p w14:paraId="2743CFBA" w14:textId="77777777" w:rsidR="006B28B5" w:rsidRDefault="006B28B5" w:rsidP="00B93F47">
      <w:pPr>
        <w:autoSpaceDE w:val="0"/>
        <w:autoSpaceDN w:val="0"/>
        <w:adjustRightInd w:val="0"/>
        <w:ind w:firstLine="1418"/>
        <w:jc w:val="both"/>
        <w:rPr>
          <w:i/>
          <w:iCs/>
        </w:rPr>
      </w:pPr>
      <w:r>
        <w:rPr>
          <w:i/>
          <w:iCs/>
        </w:rPr>
        <w:t xml:space="preserve">Art. 11-AC. </w:t>
      </w:r>
      <w:r w:rsidRPr="00AD45D9">
        <w:rPr>
          <w:i/>
          <w:iCs/>
        </w:rPr>
        <w:t xml:space="preserve">A Escola do Legislativo Prefeito José Adjuto Filho tem como objetivo </w:t>
      </w:r>
      <w:r w:rsidRPr="005603E7">
        <w:rPr>
          <w:i/>
          <w:iCs/>
        </w:rPr>
        <w:t xml:space="preserve">promover a modernização e a profissionalização da administração pública, formando e aperfeiçoando os quadros técnicos, </w:t>
      </w:r>
      <w:r>
        <w:rPr>
          <w:i/>
          <w:iCs/>
        </w:rPr>
        <w:t xml:space="preserve">os agentes políticos e demais interessados, bem como </w:t>
      </w:r>
      <w:r w:rsidRPr="005603E7">
        <w:rPr>
          <w:i/>
          <w:iCs/>
        </w:rPr>
        <w:t>difundindo novas práticas de gestão e desenvolvendo estudos</w:t>
      </w:r>
      <w:r>
        <w:rPr>
          <w:i/>
          <w:iCs/>
        </w:rPr>
        <w:t>, programas</w:t>
      </w:r>
      <w:r w:rsidRPr="005603E7">
        <w:rPr>
          <w:i/>
          <w:iCs/>
        </w:rPr>
        <w:t xml:space="preserve"> e pesquisas </w:t>
      </w:r>
      <w:r>
        <w:rPr>
          <w:i/>
          <w:iCs/>
        </w:rPr>
        <w:t>voltadas ao Poder Legislativo.</w:t>
      </w:r>
      <w:r w:rsidRPr="005603E7">
        <w:rPr>
          <w:i/>
          <w:iCs/>
        </w:rPr>
        <w:t xml:space="preserve"> </w:t>
      </w:r>
    </w:p>
    <w:p w14:paraId="6F84E91C" w14:textId="77777777" w:rsidR="006B28B5" w:rsidRDefault="006B28B5" w:rsidP="00B93F47">
      <w:pPr>
        <w:autoSpaceDE w:val="0"/>
        <w:autoSpaceDN w:val="0"/>
        <w:adjustRightInd w:val="0"/>
        <w:ind w:firstLine="1418"/>
        <w:jc w:val="both"/>
        <w:rPr>
          <w:i/>
          <w:iCs/>
        </w:rPr>
      </w:pPr>
    </w:p>
    <w:p w14:paraId="58EFCF81" w14:textId="77777777" w:rsidR="006B28B5" w:rsidRPr="005133BB" w:rsidRDefault="006B28B5" w:rsidP="00B93F47">
      <w:pPr>
        <w:autoSpaceDE w:val="0"/>
        <w:autoSpaceDN w:val="0"/>
        <w:adjustRightInd w:val="0"/>
        <w:ind w:firstLine="1418"/>
        <w:jc w:val="both"/>
        <w:rPr>
          <w:i/>
          <w:iCs/>
        </w:rPr>
      </w:pPr>
      <w:r>
        <w:rPr>
          <w:i/>
          <w:iCs/>
        </w:rPr>
        <w:t>Art. 11-AD. Compete à Escola do Legislativo Prefeito José Adjuto Filho</w:t>
      </w:r>
      <w:r w:rsidRPr="005133BB">
        <w:rPr>
          <w:i/>
          <w:iCs/>
        </w:rPr>
        <w:t>:</w:t>
      </w:r>
    </w:p>
    <w:p w14:paraId="02F87D48" w14:textId="77777777" w:rsidR="006B28B5" w:rsidRPr="005133BB" w:rsidRDefault="006B28B5" w:rsidP="00B93F47">
      <w:pPr>
        <w:autoSpaceDE w:val="0"/>
        <w:autoSpaceDN w:val="0"/>
        <w:adjustRightInd w:val="0"/>
        <w:ind w:firstLine="1418"/>
        <w:jc w:val="both"/>
        <w:rPr>
          <w:i/>
          <w:iCs/>
        </w:rPr>
      </w:pPr>
    </w:p>
    <w:p w14:paraId="11EAD879" w14:textId="77777777" w:rsidR="006B28B5" w:rsidRPr="005133BB" w:rsidRDefault="006B28B5" w:rsidP="00B93F47">
      <w:pPr>
        <w:autoSpaceDE w:val="0"/>
        <w:autoSpaceDN w:val="0"/>
        <w:adjustRightInd w:val="0"/>
        <w:ind w:firstLine="1418"/>
        <w:jc w:val="both"/>
        <w:rPr>
          <w:i/>
          <w:iCs/>
        </w:rPr>
      </w:pPr>
      <w:r w:rsidRPr="005133BB">
        <w:rPr>
          <w:i/>
          <w:iCs/>
        </w:rPr>
        <w:t>I</w:t>
      </w:r>
      <w:r>
        <w:rPr>
          <w:i/>
          <w:iCs/>
        </w:rPr>
        <w:t xml:space="preserve">- </w:t>
      </w:r>
      <w:proofErr w:type="gramStart"/>
      <w:r w:rsidRPr="005133BB">
        <w:rPr>
          <w:i/>
          <w:iCs/>
        </w:rPr>
        <w:t>oferecer</w:t>
      </w:r>
      <w:proofErr w:type="gramEnd"/>
      <w:r w:rsidRPr="005133BB">
        <w:rPr>
          <w:i/>
          <w:iCs/>
        </w:rPr>
        <w:t xml:space="preserve"> aos parlamentares, aos servidores, estagiários e profissionais terceirizados subsídios para identificarem a missão do Poder Legislativo para que exerçam de forma eficaz suas atividades;</w:t>
      </w:r>
    </w:p>
    <w:p w14:paraId="797F5EF7" w14:textId="77777777" w:rsidR="006B28B5" w:rsidRPr="005133BB" w:rsidRDefault="006B28B5" w:rsidP="00B93F47">
      <w:pPr>
        <w:autoSpaceDE w:val="0"/>
        <w:autoSpaceDN w:val="0"/>
        <w:adjustRightInd w:val="0"/>
        <w:ind w:firstLine="1418"/>
        <w:jc w:val="both"/>
        <w:rPr>
          <w:i/>
          <w:iCs/>
        </w:rPr>
      </w:pPr>
    </w:p>
    <w:p w14:paraId="266B25BD" w14:textId="77777777" w:rsidR="006B28B5" w:rsidRPr="005133BB" w:rsidRDefault="006B28B5" w:rsidP="00B93F47">
      <w:pPr>
        <w:autoSpaceDE w:val="0"/>
        <w:autoSpaceDN w:val="0"/>
        <w:adjustRightInd w:val="0"/>
        <w:ind w:firstLine="1418"/>
        <w:jc w:val="both"/>
        <w:rPr>
          <w:i/>
          <w:iCs/>
        </w:rPr>
      </w:pPr>
      <w:r w:rsidRPr="005133BB">
        <w:rPr>
          <w:i/>
          <w:iCs/>
        </w:rPr>
        <w:t xml:space="preserve">II – </w:t>
      </w:r>
      <w:proofErr w:type="gramStart"/>
      <w:r w:rsidRPr="005133BB">
        <w:rPr>
          <w:i/>
          <w:iCs/>
        </w:rPr>
        <w:t>propiciar</w:t>
      </w:r>
      <w:proofErr w:type="gramEnd"/>
      <w:r w:rsidRPr="005133BB">
        <w:rPr>
          <w:i/>
          <w:iCs/>
        </w:rPr>
        <w:t xml:space="preserve"> aos parlamentares e aos servidores a possibilidade de </w:t>
      </w:r>
      <w:r>
        <w:rPr>
          <w:i/>
          <w:iCs/>
        </w:rPr>
        <w:t xml:space="preserve">capacitação e </w:t>
      </w:r>
      <w:r w:rsidRPr="005133BB">
        <w:rPr>
          <w:i/>
          <w:iCs/>
        </w:rPr>
        <w:t>complementa</w:t>
      </w:r>
      <w:r>
        <w:rPr>
          <w:i/>
          <w:iCs/>
        </w:rPr>
        <w:t>ção de</w:t>
      </w:r>
      <w:r w:rsidRPr="005133BB">
        <w:rPr>
          <w:i/>
          <w:iCs/>
        </w:rPr>
        <w:t xml:space="preserve"> seus estudos em todos os níveis de escolaridade voltados ao exercício das diversas </w:t>
      </w:r>
      <w:r>
        <w:rPr>
          <w:i/>
          <w:iCs/>
        </w:rPr>
        <w:t>atribuições</w:t>
      </w:r>
      <w:r w:rsidRPr="005133BB">
        <w:rPr>
          <w:i/>
          <w:iCs/>
        </w:rPr>
        <w:t xml:space="preserve"> dentro da Câmara Municipal;</w:t>
      </w:r>
    </w:p>
    <w:p w14:paraId="77938ECF" w14:textId="77777777" w:rsidR="006B28B5" w:rsidRPr="005133BB" w:rsidRDefault="006B28B5" w:rsidP="00B93F47">
      <w:pPr>
        <w:autoSpaceDE w:val="0"/>
        <w:autoSpaceDN w:val="0"/>
        <w:adjustRightInd w:val="0"/>
        <w:ind w:firstLine="1418"/>
        <w:jc w:val="both"/>
        <w:rPr>
          <w:i/>
          <w:iCs/>
        </w:rPr>
      </w:pPr>
    </w:p>
    <w:p w14:paraId="72DAA284" w14:textId="77777777" w:rsidR="006B28B5" w:rsidRPr="005133BB" w:rsidRDefault="006B28B5" w:rsidP="00B93F47">
      <w:pPr>
        <w:autoSpaceDE w:val="0"/>
        <w:autoSpaceDN w:val="0"/>
        <w:adjustRightInd w:val="0"/>
        <w:ind w:firstLine="1418"/>
        <w:jc w:val="both"/>
        <w:rPr>
          <w:i/>
          <w:iCs/>
        </w:rPr>
      </w:pPr>
      <w:r w:rsidRPr="005133BB">
        <w:rPr>
          <w:i/>
          <w:iCs/>
        </w:rPr>
        <w:t xml:space="preserve">III – </w:t>
      </w:r>
      <w:r>
        <w:rPr>
          <w:i/>
          <w:iCs/>
        </w:rPr>
        <w:t>promover cursos de capacitação, palestras, seminários e oficinas destinadas aos servidores e demais interessados</w:t>
      </w:r>
      <w:r w:rsidRPr="005133BB">
        <w:rPr>
          <w:i/>
          <w:iCs/>
        </w:rPr>
        <w:t>;</w:t>
      </w:r>
    </w:p>
    <w:p w14:paraId="4899A3F4" w14:textId="77777777" w:rsidR="006B28B5" w:rsidRPr="005133BB" w:rsidRDefault="006B28B5" w:rsidP="00B93F47">
      <w:pPr>
        <w:autoSpaceDE w:val="0"/>
        <w:autoSpaceDN w:val="0"/>
        <w:adjustRightInd w:val="0"/>
        <w:ind w:firstLine="1418"/>
        <w:jc w:val="both"/>
        <w:rPr>
          <w:i/>
          <w:iCs/>
        </w:rPr>
      </w:pPr>
    </w:p>
    <w:p w14:paraId="4933A72D" w14:textId="77777777" w:rsidR="006B28B5" w:rsidRPr="005133BB" w:rsidRDefault="006B28B5" w:rsidP="00B93F47">
      <w:pPr>
        <w:autoSpaceDE w:val="0"/>
        <w:autoSpaceDN w:val="0"/>
        <w:adjustRightInd w:val="0"/>
        <w:ind w:firstLine="1418"/>
        <w:jc w:val="both"/>
        <w:rPr>
          <w:i/>
          <w:iCs/>
        </w:rPr>
      </w:pPr>
      <w:r w:rsidRPr="005133BB">
        <w:rPr>
          <w:i/>
          <w:iCs/>
        </w:rPr>
        <w:t xml:space="preserve">IV – </w:t>
      </w:r>
      <w:proofErr w:type="gramStart"/>
      <w:r w:rsidRPr="005133BB">
        <w:rPr>
          <w:i/>
          <w:iCs/>
        </w:rPr>
        <w:t>estimular</w:t>
      </w:r>
      <w:proofErr w:type="gramEnd"/>
      <w:r w:rsidRPr="005133BB">
        <w:rPr>
          <w:i/>
          <w:iCs/>
        </w:rPr>
        <w:t xml:space="preserve"> a pesquisa técnico-acadêmica voltada à Câmara Municipal, em cooperação com outras instituições de ensino; </w:t>
      </w:r>
    </w:p>
    <w:p w14:paraId="5DA13386" w14:textId="77777777" w:rsidR="006B28B5" w:rsidRPr="005133BB" w:rsidRDefault="006B28B5" w:rsidP="00B93F47">
      <w:pPr>
        <w:autoSpaceDE w:val="0"/>
        <w:autoSpaceDN w:val="0"/>
        <w:adjustRightInd w:val="0"/>
        <w:ind w:firstLine="1418"/>
        <w:jc w:val="both"/>
        <w:rPr>
          <w:i/>
          <w:iCs/>
        </w:rPr>
      </w:pPr>
    </w:p>
    <w:p w14:paraId="0C429524" w14:textId="77777777" w:rsidR="006B28B5" w:rsidRDefault="006B28B5" w:rsidP="00B93F47">
      <w:pPr>
        <w:autoSpaceDE w:val="0"/>
        <w:autoSpaceDN w:val="0"/>
        <w:adjustRightInd w:val="0"/>
        <w:ind w:firstLine="1418"/>
        <w:jc w:val="both"/>
        <w:rPr>
          <w:i/>
          <w:iCs/>
        </w:rPr>
      </w:pPr>
      <w:r w:rsidRPr="005133BB">
        <w:rPr>
          <w:i/>
          <w:iCs/>
        </w:rPr>
        <w:t xml:space="preserve">V – </w:t>
      </w:r>
      <w:proofErr w:type="gramStart"/>
      <w:r w:rsidRPr="005133BB">
        <w:rPr>
          <w:i/>
          <w:iCs/>
        </w:rPr>
        <w:t>integrar</w:t>
      </w:r>
      <w:proofErr w:type="gramEnd"/>
      <w:r w:rsidRPr="005133BB">
        <w:rPr>
          <w:i/>
          <w:iCs/>
        </w:rPr>
        <w:t xml:space="preserve"> programas institucionais propiciando a participação de parlamentares, servidores, estagiários, profissionais terceirizados e agentes políticos em videoconferência e treinamentos à distância.</w:t>
      </w:r>
    </w:p>
    <w:p w14:paraId="71604A69" w14:textId="77777777" w:rsidR="006B28B5" w:rsidRDefault="006B28B5" w:rsidP="00B93F47">
      <w:pPr>
        <w:autoSpaceDE w:val="0"/>
        <w:autoSpaceDN w:val="0"/>
        <w:adjustRightInd w:val="0"/>
        <w:ind w:firstLine="1418"/>
        <w:jc w:val="both"/>
        <w:rPr>
          <w:i/>
          <w:iCs/>
        </w:rPr>
      </w:pPr>
    </w:p>
    <w:p w14:paraId="1613912A" w14:textId="77777777" w:rsidR="006B28B5" w:rsidRPr="005603E7" w:rsidRDefault="006B28B5" w:rsidP="00B93F47">
      <w:pPr>
        <w:autoSpaceDE w:val="0"/>
        <w:autoSpaceDN w:val="0"/>
        <w:adjustRightInd w:val="0"/>
        <w:ind w:firstLine="1418"/>
        <w:jc w:val="both"/>
        <w:rPr>
          <w:i/>
          <w:iCs/>
        </w:rPr>
      </w:pPr>
      <w:r w:rsidRPr="005133BB">
        <w:rPr>
          <w:i/>
          <w:iCs/>
        </w:rPr>
        <w:lastRenderedPageBreak/>
        <w:t xml:space="preserve">VI – </w:t>
      </w:r>
      <w:proofErr w:type="gramStart"/>
      <w:r>
        <w:rPr>
          <w:i/>
          <w:iCs/>
        </w:rPr>
        <w:t>e</w:t>
      </w:r>
      <w:r w:rsidRPr="005603E7">
        <w:rPr>
          <w:i/>
          <w:iCs/>
        </w:rPr>
        <w:t>stimular</w:t>
      </w:r>
      <w:proofErr w:type="gramEnd"/>
      <w:r w:rsidRPr="005603E7">
        <w:rPr>
          <w:i/>
          <w:iCs/>
        </w:rPr>
        <w:t xml:space="preserve"> a formação política e cidadã de estudantes do ensino médio, por meio de atividades que os levem a compreender melhor a organização dos Poderes, especialmente do Legislativo, e a importância da participação popular no Parlamento</w:t>
      </w:r>
      <w:r>
        <w:rPr>
          <w:i/>
          <w:iCs/>
        </w:rPr>
        <w:t>;</w:t>
      </w:r>
    </w:p>
    <w:p w14:paraId="07B4A4D8" w14:textId="77777777" w:rsidR="006B28B5" w:rsidRPr="005133BB" w:rsidRDefault="006B28B5" w:rsidP="00B93F47">
      <w:pPr>
        <w:autoSpaceDE w:val="0"/>
        <w:autoSpaceDN w:val="0"/>
        <w:adjustRightInd w:val="0"/>
        <w:ind w:firstLine="1418"/>
        <w:jc w:val="both"/>
        <w:rPr>
          <w:i/>
          <w:iCs/>
        </w:rPr>
      </w:pPr>
    </w:p>
    <w:p w14:paraId="3824A8DE" w14:textId="77777777" w:rsidR="006B28B5" w:rsidRDefault="006B28B5" w:rsidP="00B93F47">
      <w:pPr>
        <w:autoSpaceDE w:val="0"/>
        <w:autoSpaceDN w:val="0"/>
        <w:adjustRightInd w:val="0"/>
        <w:ind w:firstLine="1418"/>
        <w:jc w:val="both"/>
        <w:rPr>
          <w:i/>
          <w:iCs/>
        </w:rPr>
      </w:pPr>
      <w:r w:rsidRPr="005133BB">
        <w:rPr>
          <w:i/>
          <w:iCs/>
        </w:rPr>
        <w:t>VII –</w:t>
      </w:r>
      <w:r>
        <w:rPr>
          <w:i/>
          <w:iCs/>
        </w:rPr>
        <w:t xml:space="preserve"> i</w:t>
      </w:r>
      <w:r w:rsidRPr="005603E7">
        <w:rPr>
          <w:i/>
          <w:iCs/>
        </w:rPr>
        <w:t>ncentivar o envolvimento das câmaras municipais em atividades de educação para a cidadania e fortalecer o Legislativo municipal</w:t>
      </w:r>
      <w:r>
        <w:rPr>
          <w:i/>
          <w:iCs/>
        </w:rPr>
        <w:t>; e</w:t>
      </w:r>
    </w:p>
    <w:p w14:paraId="716F218A" w14:textId="77777777" w:rsidR="006B28B5" w:rsidRDefault="006B28B5" w:rsidP="00B93F47">
      <w:pPr>
        <w:autoSpaceDE w:val="0"/>
        <w:autoSpaceDN w:val="0"/>
        <w:adjustRightInd w:val="0"/>
        <w:ind w:firstLine="1418"/>
        <w:jc w:val="both"/>
        <w:rPr>
          <w:i/>
          <w:iCs/>
        </w:rPr>
      </w:pPr>
    </w:p>
    <w:p w14:paraId="4F66A39E" w14:textId="77777777" w:rsidR="006B28B5" w:rsidRPr="005603E7" w:rsidRDefault="006B28B5" w:rsidP="00B93F47">
      <w:pPr>
        <w:autoSpaceDE w:val="0"/>
        <w:autoSpaceDN w:val="0"/>
        <w:adjustRightInd w:val="0"/>
        <w:ind w:firstLine="1418"/>
        <w:jc w:val="both"/>
        <w:rPr>
          <w:i/>
          <w:iCs/>
        </w:rPr>
      </w:pPr>
      <w:r>
        <w:rPr>
          <w:i/>
          <w:iCs/>
        </w:rPr>
        <w:t>VIII - l</w:t>
      </w:r>
      <w:r w:rsidRPr="005603E7">
        <w:rPr>
          <w:i/>
          <w:iCs/>
        </w:rPr>
        <w:t>evar os jovens a se interessarem pela agenda sociopolítica de seu município e pelo exercício da participação democrática na discussão e decisão de questões relevantes para a comunidade</w:t>
      </w:r>
      <w:r>
        <w:rPr>
          <w:i/>
          <w:iCs/>
        </w:rPr>
        <w:t>.</w:t>
      </w:r>
    </w:p>
    <w:p w14:paraId="2F9FC13C" w14:textId="77777777" w:rsidR="006B28B5" w:rsidRPr="005603E7" w:rsidRDefault="006B28B5" w:rsidP="00B93F47">
      <w:pPr>
        <w:autoSpaceDE w:val="0"/>
        <w:autoSpaceDN w:val="0"/>
        <w:adjustRightInd w:val="0"/>
        <w:ind w:firstLine="1418"/>
        <w:jc w:val="both"/>
        <w:rPr>
          <w:i/>
          <w:iCs/>
        </w:rPr>
      </w:pPr>
    </w:p>
    <w:p w14:paraId="1EC4F6A9" w14:textId="77777777" w:rsidR="006B28B5" w:rsidRDefault="006B28B5" w:rsidP="00B93F47">
      <w:pPr>
        <w:autoSpaceDE w:val="0"/>
        <w:autoSpaceDN w:val="0"/>
        <w:adjustRightInd w:val="0"/>
        <w:ind w:firstLine="1418"/>
        <w:jc w:val="both"/>
        <w:rPr>
          <w:i/>
          <w:iCs/>
        </w:rPr>
      </w:pPr>
      <w:r>
        <w:rPr>
          <w:i/>
          <w:iCs/>
        </w:rPr>
        <w:t>Art. 11-AE. A</w:t>
      </w:r>
      <w:r w:rsidRPr="00933280">
        <w:rPr>
          <w:i/>
          <w:iCs/>
        </w:rPr>
        <w:t xml:space="preserve"> Escola do Legislativo Prefeito José Adjuto Filho </w:t>
      </w:r>
      <w:r>
        <w:rPr>
          <w:i/>
          <w:iCs/>
        </w:rPr>
        <w:t>compreende:</w:t>
      </w:r>
    </w:p>
    <w:p w14:paraId="05377F66" w14:textId="77777777" w:rsidR="006B28B5" w:rsidRDefault="006B28B5" w:rsidP="00B93F47">
      <w:pPr>
        <w:autoSpaceDE w:val="0"/>
        <w:autoSpaceDN w:val="0"/>
        <w:adjustRightInd w:val="0"/>
        <w:ind w:firstLine="1418"/>
        <w:jc w:val="both"/>
        <w:rPr>
          <w:i/>
          <w:iCs/>
        </w:rPr>
      </w:pPr>
    </w:p>
    <w:p w14:paraId="3D1F22E7" w14:textId="77777777" w:rsidR="006B28B5" w:rsidRDefault="006B28B5" w:rsidP="00B93F47">
      <w:pPr>
        <w:autoSpaceDE w:val="0"/>
        <w:autoSpaceDN w:val="0"/>
        <w:adjustRightInd w:val="0"/>
        <w:ind w:firstLine="1418"/>
        <w:jc w:val="both"/>
        <w:rPr>
          <w:i/>
          <w:iCs/>
        </w:rPr>
      </w:pPr>
      <w:r>
        <w:rPr>
          <w:i/>
          <w:iCs/>
        </w:rPr>
        <w:t xml:space="preserve">I – </w:t>
      </w:r>
      <w:proofErr w:type="gramStart"/>
      <w:r>
        <w:rPr>
          <w:i/>
          <w:iCs/>
        </w:rPr>
        <w:t>o</w:t>
      </w:r>
      <w:proofErr w:type="gramEnd"/>
      <w:r>
        <w:rPr>
          <w:i/>
          <w:iCs/>
        </w:rPr>
        <w:t xml:space="preserve"> Conselho Escolar;</w:t>
      </w:r>
    </w:p>
    <w:p w14:paraId="6E8AD042" w14:textId="77777777" w:rsidR="006B28B5" w:rsidRDefault="006B28B5" w:rsidP="00B93F47">
      <w:pPr>
        <w:autoSpaceDE w:val="0"/>
        <w:autoSpaceDN w:val="0"/>
        <w:adjustRightInd w:val="0"/>
        <w:ind w:firstLine="1418"/>
        <w:jc w:val="both"/>
        <w:rPr>
          <w:i/>
          <w:iCs/>
        </w:rPr>
      </w:pPr>
    </w:p>
    <w:p w14:paraId="5E6453BC" w14:textId="77777777" w:rsidR="006B28B5" w:rsidRDefault="006B28B5" w:rsidP="00B93F47">
      <w:pPr>
        <w:autoSpaceDE w:val="0"/>
        <w:autoSpaceDN w:val="0"/>
        <w:adjustRightInd w:val="0"/>
        <w:ind w:firstLine="1418"/>
        <w:jc w:val="both"/>
        <w:rPr>
          <w:i/>
          <w:iCs/>
        </w:rPr>
      </w:pPr>
      <w:r>
        <w:rPr>
          <w:i/>
          <w:iCs/>
        </w:rPr>
        <w:t xml:space="preserve">II – </w:t>
      </w:r>
      <w:proofErr w:type="gramStart"/>
      <w:r>
        <w:rPr>
          <w:i/>
          <w:iCs/>
        </w:rPr>
        <w:t>a</w:t>
      </w:r>
      <w:proofErr w:type="gramEnd"/>
      <w:r>
        <w:rPr>
          <w:i/>
          <w:iCs/>
        </w:rPr>
        <w:t xml:space="preserve"> Presidência da Escola do Legislativo;</w:t>
      </w:r>
    </w:p>
    <w:p w14:paraId="49ED3288" w14:textId="77777777" w:rsidR="006B28B5" w:rsidRDefault="006B28B5" w:rsidP="00B93F47">
      <w:pPr>
        <w:autoSpaceDE w:val="0"/>
        <w:autoSpaceDN w:val="0"/>
        <w:adjustRightInd w:val="0"/>
        <w:ind w:firstLine="1418"/>
        <w:jc w:val="both"/>
        <w:rPr>
          <w:i/>
          <w:iCs/>
        </w:rPr>
      </w:pPr>
    </w:p>
    <w:p w14:paraId="2BB86014" w14:textId="77777777" w:rsidR="006B28B5" w:rsidRDefault="006B28B5" w:rsidP="00B93F47">
      <w:pPr>
        <w:autoSpaceDE w:val="0"/>
        <w:autoSpaceDN w:val="0"/>
        <w:adjustRightInd w:val="0"/>
        <w:ind w:firstLine="1418"/>
        <w:jc w:val="both"/>
        <w:rPr>
          <w:i/>
          <w:iCs/>
        </w:rPr>
      </w:pPr>
      <w:r>
        <w:rPr>
          <w:i/>
          <w:iCs/>
        </w:rPr>
        <w:t>III – a Diretoria da Escola do Legislativo; e</w:t>
      </w:r>
    </w:p>
    <w:p w14:paraId="5B4A9C7B" w14:textId="77777777" w:rsidR="006B28B5" w:rsidRDefault="006B28B5" w:rsidP="00B93F47">
      <w:pPr>
        <w:autoSpaceDE w:val="0"/>
        <w:autoSpaceDN w:val="0"/>
        <w:adjustRightInd w:val="0"/>
        <w:ind w:firstLine="1418"/>
        <w:jc w:val="both"/>
        <w:rPr>
          <w:i/>
          <w:iCs/>
        </w:rPr>
      </w:pPr>
    </w:p>
    <w:p w14:paraId="586203E2" w14:textId="77777777" w:rsidR="006B28B5" w:rsidRDefault="006B28B5" w:rsidP="00B93F47">
      <w:pPr>
        <w:autoSpaceDE w:val="0"/>
        <w:autoSpaceDN w:val="0"/>
        <w:adjustRightInd w:val="0"/>
        <w:ind w:firstLine="1418"/>
        <w:jc w:val="both"/>
        <w:rPr>
          <w:i/>
          <w:iCs/>
        </w:rPr>
      </w:pPr>
      <w:r>
        <w:rPr>
          <w:i/>
          <w:iCs/>
        </w:rPr>
        <w:t xml:space="preserve">IV – </w:t>
      </w:r>
      <w:proofErr w:type="gramStart"/>
      <w:r>
        <w:rPr>
          <w:i/>
          <w:iCs/>
        </w:rPr>
        <w:t>o</w:t>
      </w:r>
      <w:proofErr w:type="gramEnd"/>
      <w:r>
        <w:rPr>
          <w:i/>
          <w:iCs/>
        </w:rPr>
        <w:t xml:space="preserve"> Serviço de Secretaria da Escola do Legislativo.</w:t>
      </w:r>
    </w:p>
    <w:p w14:paraId="433BCFD7" w14:textId="77777777" w:rsidR="006B28B5" w:rsidRDefault="006B28B5" w:rsidP="00B93F47">
      <w:pPr>
        <w:autoSpaceDE w:val="0"/>
        <w:autoSpaceDN w:val="0"/>
        <w:adjustRightInd w:val="0"/>
        <w:ind w:firstLine="1418"/>
        <w:jc w:val="both"/>
        <w:rPr>
          <w:i/>
          <w:iCs/>
        </w:rPr>
      </w:pPr>
    </w:p>
    <w:p w14:paraId="68A143AB" w14:textId="77777777" w:rsidR="006B28B5" w:rsidRPr="00E251B8" w:rsidRDefault="006B28B5" w:rsidP="00B93F47">
      <w:pPr>
        <w:autoSpaceDE w:val="0"/>
        <w:autoSpaceDN w:val="0"/>
        <w:adjustRightInd w:val="0"/>
        <w:ind w:firstLine="1418"/>
        <w:jc w:val="center"/>
        <w:rPr>
          <w:b/>
          <w:bCs/>
          <w:i/>
          <w:iCs/>
        </w:rPr>
      </w:pPr>
      <w:r w:rsidRPr="00E251B8">
        <w:rPr>
          <w:b/>
          <w:bCs/>
          <w:i/>
          <w:iCs/>
        </w:rPr>
        <w:t>Subseção I</w:t>
      </w:r>
    </w:p>
    <w:p w14:paraId="0DADEBCA" w14:textId="77777777" w:rsidR="006B28B5" w:rsidRPr="00E251B8" w:rsidRDefault="006B28B5" w:rsidP="00B93F47">
      <w:pPr>
        <w:autoSpaceDE w:val="0"/>
        <w:autoSpaceDN w:val="0"/>
        <w:adjustRightInd w:val="0"/>
        <w:ind w:firstLine="1418"/>
        <w:jc w:val="center"/>
        <w:rPr>
          <w:b/>
          <w:bCs/>
          <w:i/>
          <w:iCs/>
        </w:rPr>
      </w:pPr>
      <w:r w:rsidRPr="00E251B8">
        <w:rPr>
          <w:b/>
          <w:bCs/>
          <w:i/>
          <w:iCs/>
        </w:rPr>
        <w:t>Do Conselho Escolar</w:t>
      </w:r>
    </w:p>
    <w:p w14:paraId="643B50BD" w14:textId="77777777" w:rsidR="006B28B5" w:rsidRDefault="006B28B5" w:rsidP="00B93F47">
      <w:pPr>
        <w:autoSpaceDE w:val="0"/>
        <w:autoSpaceDN w:val="0"/>
        <w:adjustRightInd w:val="0"/>
        <w:ind w:firstLine="1418"/>
        <w:jc w:val="both"/>
        <w:rPr>
          <w:i/>
          <w:iCs/>
        </w:rPr>
      </w:pPr>
    </w:p>
    <w:p w14:paraId="529550E1" w14:textId="77777777" w:rsidR="006B28B5" w:rsidRPr="00F21A2B" w:rsidRDefault="006B28B5" w:rsidP="00B93F47">
      <w:pPr>
        <w:autoSpaceDE w:val="0"/>
        <w:autoSpaceDN w:val="0"/>
        <w:adjustRightInd w:val="0"/>
        <w:ind w:firstLine="1418"/>
        <w:jc w:val="both"/>
        <w:rPr>
          <w:i/>
          <w:iCs/>
        </w:rPr>
      </w:pPr>
      <w:r w:rsidRPr="00F21A2B">
        <w:rPr>
          <w:i/>
          <w:iCs/>
        </w:rPr>
        <w:t xml:space="preserve">Art. </w:t>
      </w:r>
      <w:r>
        <w:rPr>
          <w:i/>
          <w:iCs/>
        </w:rPr>
        <w:t>11-AF</w:t>
      </w:r>
      <w:r w:rsidRPr="00F21A2B">
        <w:rPr>
          <w:i/>
          <w:iCs/>
        </w:rPr>
        <w:t xml:space="preserve">. O Conselho Escolar da Escola do Legislativo Prefeito José Adjuto Filho é o </w:t>
      </w:r>
      <w:r>
        <w:rPr>
          <w:i/>
          <w:iCs/>
        </w:rPr>
        <w:t>ó</w:t>
      </w:r>
      <w:r w:rsidRPr="00F21A2B">
        <w:rPr>
          <w:i/>
          <w:iCs/>
        </w:rPr>
        <w:t>rgão consultivo e deliberativo da Escola do Legislativo Prefeito José Adjuto Filho.</w:t>
      </w:r>
    </w:p>
    <w:p w14:paraId="454CA8FF" w14:textId="77777777" w:rsidR="006B28B5" w:rsidRPr="00F21A2B" w:rsidRDefault="006B28B5" w:rsidP="00B93F47">
      <w:pPr>
        <w:autoSpaceDE w:val="0"/>
        <w:autoSpaceDN w:val="0"/>
        <w:adjustRightInd w:val="0"/>
        <w:ind w:firstLine="1418"/>
        <w:jc w:val="both"/>
        <w:rPr>
          <w:i/>
          <w:iCs/>
        </w:rPr>
      </w:pPr>
    </w:p>
    <w:p w14:paraId="28FC0FA3" w14:textId="77777777" w:rsidR="006B28B5" w:rsidRPr="00F21A2B" w:rsidRDefault="006B28B5" w:rsidP="00B93F47">
      <w:pPr>
        <w:autoSpaceDE w:val="0"/>
        <w:autoSpaceDN w:val="0"/>
        <w:adjustRightInd w:val="0"/>
        <w:ind w:firstLine="1418"/>
        <w:jc w:val="both"/>
        <w:rPr>
          <w:i/>
          <w:iCs/>
        </w:rPr>
      </w:pPr>
      <w:r w:rsidRPr="00F21A2B">
        <w:rPr>
          <w:i/>
          <w:iCs/>
        </w:rPr>
        <w:t xml:space="preserve">Art. </w:t>
      </w:r>
      <w:r>
        <w:rPr>
          <w:i/>
          <w:iCs/>
        </w:rPr>
        <w:t xml:space="preserve">11-AG. </w:t>
      </w:r>
      <w:r w:rsidRPr="00F21A2B">
        <w:rPr>
          <w:i/>
          <w:iCs/>
        </w:rPr>
        <w:t>Compõe o Conselho Escolar:</w:t>
      </w:r>
    </w:p>
    <w:p w14:paraId="68F0A140" w14:textId="77777777" w:rsidR="006B28B5" w:rsidRPr="00F21A2B" w:rsidRDefault="006B28B5" w:rsidP="00B93F47">
      <w:pPr>
        <w:autoSpaceDE w:val="0"/>
        <w:autoSpaceDN w:val="0"/>
        <w:adjustRightInd w:val="0"/>
        <w:ind w:firstLine="1418"/>
        <w:jc w:val="both"/>
        <w:rPr>
          <w:i/>
          <w:iCs/>
        </w:rPr>
      </w:pPr>
    </w:p>
    <w:p w14:paraId="72670790" w14:textId="77777777" w:rsidR="006B28B5" w:rsidRPr="00F21A2B" w:rsidRDefault="006B28B5" w:rsidP="00B93F47">
      <w:pPr>
        <w:autoSpaceDE w:val="0"/>
        <w:autoSpaceDN w:val="0"/>
        <w:adjustRightInd w:val="0"/>
        <w:ind w:firstLine="1418"/>
        <w:jc w:val="both"/>
        <w:rPr>
          <w:i/>
          <w:iCs/>
        </w:rPr>
      </w:pPr>
      <w:r w:rsidRPr="00F21A2B">
        <w:rPr>
          <w:i/>
          <w:iCs/>
        </w:rPr>
        <w:t xml:space="preserve">I – </w:t>
      </w:r>
      <w:proofErr w:type="gramStart"/>
      <w:r w:rsidRPr="00F21A2B">
        <w:rPr>
          <w:i/>
          <w:iCs/>
        </w:rPr>
        <w:t>o</w:t>
      </w:r>
      <w:proofErr w:type="gramEnd"/>
      <w:r w:rsidRPr="00F21A2B">
        <w:rPr>
          <w:i/>
          <w:iCs/>
        </w:rPr>
        <w:t xml:space="preserve"> Presidente da Escola do Legislativo;</w:t>
      </w:r>
    </w:p>
    <w:p w14:paraId="759A0E0E" w14:textId="77777777" w:rsidR="006B28B5" w:rsidRPr="00F21A2B" w:rsidRDefault="006B28B5" w:rsidP="00B93F47">
      <w:pPr>
        <w:autoSpaceDE w:val="0"/>
        <w:autoSpaceDN w:val="0"/>
        <w:adjustRightInd w:val="0"/>
        <w:ind w:firstLine="1418"/>
        <w:jc w:val="both"/>
        <w:rPr>
          <w:i/>
          <w:iCs/>
        </w:rPr>
      </w:pPr>
    </w:p>
    <w:p w14:paraId="321A1AE9" w14:textId="77777777" w:rsidR="006B28B5" w:rsidRPr="00F21A2B" w:rsidRDefault="006B28B5" w:rsidP="00B93F47">
      <w:pPr>
        <w:autoSpaceDE w:val="0"/>
        <w:autoSpaceDN w:val="0"/>
        <w:adjustRightInd w:val="0"/>
        <w:ind w:firstLine="1418"/>
        <w:jc w:val="both"/>
        <w:rPr>
          <w:i/>
          <w:iCs/>
        </w:rPr>
      </w:pPr>
      <w:r w:rsidRPr="00F21A2B">
        <w:rPr>
          <w:i/>
          <w:iCs/>
        </w:rPr>
        <w:t xml:space="preserve">II </w:t>
      </w:r>
      <w:r>
        <w:rPr>
          <w:i/>
          <w:iCs/>
        </w:rPr>
        <w:t>–</w:t>
      </w:r>
      <w:r w:rsidRPr="00F21A2B">
        <w:rPr>
          <w:i/>
          <w:iCs/>
        </w:rPr>
        <w:t xml:space="preserve"> </w:t>
      </w:r>
      <w:proofErr w:type="gramStart"/>
      <w:r w:rsidRPr="00F21A2B">
        <w:rPr>
          <w:i/>
          <w:iCs/>
        </w:rPr>
        <w:t>o</w:t>
      </w:r>
      <w:proofErr w:type="gramEnd"/>
      <w:r w:rsidRPr="00F21A2B">
        <w:rPr>
          <w:i/>
          <w:iCs/>
        </w:rPr>
        <w:t xml:space="preserve"> Diretor da Escola do Legislativo;</w:t>
      </w:r>
    </w:p>
    <w:p w14:paraId="2E871ECF" w14:textId="77777777" w:rsidR="006B28B5" w:rsidRPr="00F21A2B" w:rsidRDefault="006B28B5" w:rsidP="00B93F47">
      <w:pPr>
        <w:autoSpaceDE w:val="0"/>
        <w:autoSpaceDN w:val="0"/>
        <w:adjustRightInd w:val="0"/>
        <w:ind w:firstLine="1418"/>
        <w:jc w:val="both"/>
        <w:rPr>
          <w:i/>
          <w:iCs/>
        </w:rPr>
      </w:pPr>
    </w:p>
    <w:p w14:paraId="10B5AD97" w14:textId="77777777" w:rsidR="006B28B5" w:rsidRPr="00F21A2B" w:rsidRDefault="006B28B5" w:rsidP="00B93F47">
      <w:pPr>
        <w:autoSpaceDE w:val="0"/>
        <w:autoSpaceDN w:val="0"/>
        <w:adjustRightInd w:val="0"/>
        <w:ind w:firstLine="1418"/>
        <w:jc w:val="both"/>
        <w:rPr>
          <w:i/>
          <w:iCs/>
        </w:rPr>
      </w:pPr>
      <w:r w:rsidRPr="00F21A2B">
        <w:rPr>
          <w:i/>
          <w:iCs/>
        </w:rPr>
        <w:t xml:space="preserve">III </w:t>
      </w:r>
      <w:r>
        <w:rPr>
          <w:i/>
          <w:iCs/>
        </w:rPr>
        <w:t>–</w:t>
      </w:r>
      <w:r w:rsidRPr="00F21A2B">
        <w:rPr>
          <w:i/>
          <w:iCs/>
        </w:rPr>
        <w:t xml:space="preserve"> </w:t>
      </w:r>
      <w:r>
        <w:rPr>
          <w:i/>
          <w:iCs/>
        </w:rPr>
        <w:t>o C</w:t>
      </w:r>
      <w:r w:rsidRPr="00F21A2B">
        <w:rPr>
          <w:i/>
          <w:iCs/>
        </w:rPr>
        <w:t xml:space="preserve">hefe da Secretaria da Escola do Legislativo; </w:t>
      </w:r>
    </w:p>
    <w:p w14:paraId="24D12AC9" w14:textId="77777777" w:rsidR="006B28B5" w:rsidRPr="00F21A2B" w:rsidRDefault="006B28B5" w:rsidP="00B93F47">
      <w:pPr>
        <w:autoSpaceDE w:val="0"/>
        <w:autoSpaceDN w:val="0"/>
        <w:adjustRightInd w:val="0"/>
        <w:ind w:firstLine="1418"/>
        <w:jc w:val="both"/>
        <w:rPr>
          <w:i/>
          <w:iCs/>
        </w:rPr>
      </w:pPr>
    </w:p>
    <w:p w14:paraId="07632BF4" w14:textId="77777777" w:rsidR="006B28B5" w:rsidRPr="00F21A2B" w:rsidRDefault="006B28B5" w:rsidP="00B93F47">
      <w:pPr>
        <w:autoSpaceDE w:val="0"/>
        <w:autoSpaceDN w:val="0"/>
        <w:adjustRightInd w:val="0"/>
        <w:ind w:firstLine="1418"/>
        <w:jc w:val="both"/>
        <w:rPr>
          <w:i/>
          <w:iCs/>
        </w:rPr>
      </w:pPr>
      <w:r w:rsidRPr="00F21A2B">
        <w:rPr>
          <w:i/>
          <w:iCs/>
        </w:rPr>
        <w:t xml:space="preserve">IV – </w:t>
      </w:r>
      <w:proofErr w:type="gramStart"/>
      <w:r w:rsidRPr="00F21A2B">
        <w:rPr>
          <w:i/>
          <w:iCs/>
        </w:rPr>
        <w:t>o</w:t>
      </w:r>
      <w:proofErr w:type="gramEnd"/>
      <w:r w:rsidRPr="00F21A2B">
        <w:rPr>
          <w:i/>
          <w:iCs/>
        </w:rPr>
        <w:t xml:space="preserve"> Secretário Geral da Câmara;</w:t>
      </w:r>
      <w:r>
        <w:rPr>
          <w:i/>
          <w:iCs/>
        </w:rPr>
        <w:t xml:space="preserve"> e</w:t>
      </w:r>
    </w:p>
    <w:p w14:paraId="0299D555" w14:textId="77777777" w:rsidR="006B28B5" w:rsidRPr="00F21A2B" w:rsidRDefault="006B28B5" w:rsidP="00B93F47">
      <w:pPr>
        <w:autoSpaceDE w:val="0"/>
        <w:autoSpaceDN w:val="0"/>
        <w:adjustRightInd w:val="0"/>
        <w:ind w:firstLine="1418"/>
        <w:jc w:val="both"/>
        <w:rPr>
          <w:i/>
          <w:iCs/>
        </w:rPr>
      </w:pPr>
    </w:p>
    <w:p w14:paraId="6299DF5D" w14:textId="77777777" w:rsidR="006B28B5" w:rsidRPr="00F21A2B" w:rsidRDefault="006B28B5" w:rsidP="00B93F47">
      <w:pPr>
        <w:autoSpaceDE w:val="0"/>
        <w:autoSpaceDN w:val="0"/>
        <w:adjustRightInd w:val="0"/>
        <w:ind w:firstLine="1418"/>
        <w:jc w:val="both"/>
        <w:rPr>
          <w:i/>
          <w:iCs/>
        </w:rPr>
      </w:pPr>
      <w:r w:rsidRPr="00F21A2B">
        <w:rPr>
          <w:i/>
          <w:iCs/>
        </w:rPr>
        <w:t xml:space="preserve">V – </w:t>
      </w:r>
      <w:proofErr w:type="gramStart"/>
      <w:r w:rsidRPr="00F21A2B">
        <w:rPr>
          <w:i/>
          <w:iCs/>
        </w:rPr>
        <w:t>o</w:t>
      </w:r>
      <w:proofErr w:type="gramEnd"/>
      <w:r w:rsidRPr="00F21A2B">
        <w:rPr>
          <w:i/>
          <w:iCs/>
        </w:rPr>
        <w:t xml:space="preserve"> Diretor Geral da Câmara</w:t>
      </w:r>
      <w:r>
        <w:rPr>
          <w:i/>
          <w:iCs/>
        </w:rPr>
        <w:t>.</w:t>
      </w:r>
    </w:p>
    <w:p w14:paraId="441AE98D" w14:textId="77777777" w:rsidR="006B28B5" w:rsidRPr="00F21A2B" w:rsidRDefault="006B28B5" w:rsidP="00B93F47">
      <w:pPr>
        <w:autoSpaceDE w:val="0"/>
        <w:autoSpaceDN w:val="0"/>
        <w:adjustRightInd w:val="0"/>
        <w:ind w:firstLine="1418"/>
        <w:jc w:val="both"/>
        <w:rPr>
          <w:i/>
          <w:iCs/>
        </w:rPr>
      </w:pPr>
    </w:p>
    <w:p w14:paraId="577E8CE1" w14:textId="77777777" w:rsidR="006B28B5" w:rsidRDefault="006B28B5" w:rsidP="00B93F47">
      <w:pPr>
        <w:autoSpaceDE w:val="0"/>
        <w:autoSpaceDN w:val="0"/>
        <w:adjustRightInd w:val="0"/>
        <w:ind w:firstLine="1418"/>
        <w:jc w:val="both"/>
        <w:rPr>
          <w:i/>
          <w:iCs/>
        </w:rPr>
      </w:pPr>
      <w:r w:rsidRPr="00F21A2B">
        <w:rPr>
          <w:i/>
          <w:iCs/>
        </w:rPr>
        <w:t xml:space="preserve">Art. </w:t>
      </w:r>
      <w:r>
        <w:rPr>
          <w:i/>
          <w:iCs/>
        </w:rPr>
        <w:t>11-AH</w:t>
      </w:r>
      <w:r w:rsidRPr="00F21A2B">
        <w:rPr>
          <w:i/>
          <w:iCs/>
        </w:rPr>
        <w:t>.</w:t>
      </w:r>
      <w:r>
        <w:rPr>
          <w:i/>
          <w:iCs/>
        </w:rPr>
        <w:t xml:space="preserve"> </w:t>
      </w:r>
      <w:r w:rsidRPr="00F21A2B">
        <w:rPr>
          <w:i/>
          <w:iCs/>
        </w:rPr>
        <w:t>O Conselho Escolar reunir-se-á no início e no término de cada semestre e, extraordinariamente, sempre que necessário.</w:t>
      </w:r>
    </w:p>
    <w:p w14:paraId="2CEF7898" w14:textId="77777777" w:rsidR="006B28B5" w:rsidRDefault="006B28B5" w:rsidP="00B93F47">
      <w:pPr>
        <w:autoSpaceDE w:val="0"/>
        <w:autoSpaceDN w:val="0"/>
        <w:adjustRightInd w:val="0"/>
        <w:ind w:firstLine="1418"/>
        <w:jc w:val="both"/>
        <w:rPr>
          <w:i/>
          <w:iCs/>
        </w:rPr>
      </w:pPr>
    </w:p>
    <w:p w14:paraId="79F2256C" w14:textId="77777777" w:rsidR="006B28B5" w:rsidRDefault="006B28B5" w:rsidP="00B93F47">
      <w:pPr>
        <w:autoSpaceDE w:val="0"/>
        <w:autoSpaceDN w:val="0"/>
        <w:adjustRightInd w:val="0"/>
        <w:ind w:firstLine="1418"/>
        <w:jc w:val="both"/>
        <w:rPr>
          <w:i/>
          <w:iCs/>
        </w:rPr>
      </w:pPr>
      <w:r>
        <w:rPr>
          <w:i/>
          <w:iCs/>
        </w:rPr>
        <w:t>§ 1º O Conselho Escolar será presidido pelo Presidente da Escola do Legislativo.</w:t>
      </w:r>
    </w:p>
    <w:p w14:paraId="5992A801" w14:textId="77777777" w:rsidR="006B28B5" w:rsidRPr="00F21A2B" w:rsidRDefault="006B28B5" w:rsidP="00B93F47">
      <w:pPr>
        <w:autoSpaceDE w:val="0"/>
        <w:autoSpaceDN w:val="0"/>
        <w:adjustRightInd w:val="0"/>
        <w:ind w:firstLine="1418"/>
        <w:jc w:val="both"/>
        <w:rPr>
          <w:i/>
          <w:iCs/>
        </w:rPr>
      </w:pPr>
    </w:p>
    <w:p w14:paraId="6A440D4C" w14:textId="77777777" w:rsidR="006B28B5" w:rsidRDefault="006B28B5" w:rsidP="00B93F47">
      <w:pPr>
        <w:autoSpaceDE w:val="0"/>
        <w:autoSpaceDN w:val="0"/>
        <w:adjustRightInd w:val="0"/>
        <w:ind w:firstLine="1418"/>
        <w:jc w:val="both"/>
        <w:rPr>
          <w:i/>
          <w:iCs/>
        </w:rPr>
      </w:pPr>
      <w:r w:rsidRPr="00F21A2B">
        <w:rPr>
          <w:i/>
          <w:iCs/>
        </w:rPr>
        <w:t xml:space="preserve">§ </w:t>
      </w:r>
      <w:r>
        <w:rPr>
          <w:i/>
          <w:iCs/>
        </w:rPr>
        <w:t>2</w:t>
      </w:r>
      <w:r w:rsidRPr="00F21A2B">
        <w:rPr>
          <w:i/>
          <w:iCs/>
        </w:rPr>
        <w:t>º</w:t>
      </w:r>
      <w:r>
        <w:rPr>
          <w:i/>
          <w:iCs/>
        </w:rPr>
        <w:t xml:space="preserve"> </w:t>
      </w:r>
      <w:r w:rsidRPr="00F21A2B">
        <w:rPr>
          <w:i/>
          <w:iCs/>
        </w:rPr>
        <w:t>No impedimento ou na ausência do Presidente da Escola do Legislativo o Diretor da Escola do Legislativo o substituirá.</w:t>
      </w:r>
    </w:p>
    <w:p w14:paraId="4FBEFBC5" w14:textId="77777777" w:rsidR="006B28B5" w:rsidRPr="00F21A2B" w:rsidRDefault="006B28B5" w:rsidP="00B93F47">
      <w:pPr>
        <w:autoSpaceDE w:val="0"/>
        <w:autoSpaceDN w:val="0"/>
        <w:adjustRightInd w:val="0"/>
        <w:ind w:firstLine="1418"/>
        <w:jc w:val="both"/>
        <w:rPr>
          <w:i/>
          <w:iCs/>
        </w:rPr>
      </w:pPr>
    </w:p>
    <w:p w14:paraId="6CCD8244" w14:textId="77777777" w:rsidR="006B28B5" w:rsidRDefault="006B28B5" w:rsidP="00B93F47">
      <w:pPr>
        <w:autoSpaceDE w:val="0"/>
        <w:autoSpaceDN w:val="0"/>
        <w:adjustRightInd w:val="0"/>
        <w:ind w:firstLine="1418"/>
        <w:jc w:val="both"/>
        <w:rPr>
          <w:i/>
          <w:iCs/>
        </w:rPr>
      </w:pPr>
      <w:r w:rsidRPr="00F21A2B">
        <w:rPr>
          <w:i/>
          <w:iCs/>
        </w:rPr>
        <w:lastRenderedPageBreak/>
        <w:t xml:space="preserve">§ </w:t>
      </w:r>
      <w:r>
        <w:rPr>
          <w:i/>
          <w:iCs/>
        </w:rPr>
        <w:t>3</w:t>
      </w:r>
      <w:r w:rsidRPr="00F21A2B">
        <w:rPr>
          <w:i/>
          <w:iCs/>
        </w:rPr>
        <w:t>º</w:t>
      </w:r>
      <w:r>
        <w:rPr>
          <w:i/>
          <w:iCs/>
        </w:rPr>
        <w:t xml:space="preserve"> </w:t>
      </w:r>
      <w:r w:rsidRPr="00F21A2B">
        <w:rPr>
          <w:i/>
          <w:iCs/>
        </w:rPr>
        <w:t>Em caso de empate nas votações, o Presidente do Conselho decidirá pelo voto de qualidade.</w:t>
      </w:r>
    </w:p>
    <w:p w14:paraId="230B5268" w14:textId="77777777" w:rsidR="006B28B5" w:rsidRPr="00F21A2B" w:rsidRDefault="006B28B5" w:rsidP="00B93F47">
      <w:pPr>
        <w:autoSpaceDE w:val="0"/>
        <w:autoSpaceDN w:val="0"/>
        <w:adjustRightInd w:val="0"/>
        <w:ind w:firstLine="1418"/>
        <w:jc w:val="both"/>
        <w:rPr>
          <w:i/>
          <w:iCs/>
        </w:rPr>
      </w:pPr>
    </w:p>
    <w:p w14:paraId="0465223F" w14:textId="77777777" w:rsidR="006B28B5" w:rsidRDefault="006B28B5" w:rsidP="00B93F47">
      <w:pPr>
        <w:autoSpaceDE w:val="0"/>
        <w:autoSpaceDN w:val="0"/>
        <w:adjustRightInd w:val="0"/>
        <w:ind w:firstLine="1418"/>
        <w:jc w:val="both"/>
        <w:rPr>
          <w:i/>
          <w:iCs/>
        </w:rPr>
      </w:pPr>
      <w:r w:rsidRPr="00F21A2B">
        <w:rPr>
          <w:i/>
          <w:iCs/>
        </w:rPr>
        <w:t xml:space="preserve">§ </w:t>
      </w:r>
      <w:r>
        <w:rPr>
          <w:i/>
          <w:iCs/>
        </w:rPr>
        <w:t>4</w:t>
      </w:r>
      <w:r w:rsidRPr="00F21A2B">
        <w:rPr>
          <w:i/>
          <w:iCs/>
        </w:rPr>
        <w:t>º</w:t>
      </w:r>
      <w:r>
        <w:rPr>
          <w:i/>
          <w:iCs/>
        </w:rPr>
        <w:t xml:space="preserve"> </w:t>
      </w:r>
      <w:r w:rsidRPr="00F21A2B">
        <w:rPr>
          <w:i/>
          <w:iCs/>
        </w:rPr>
        <w:t>A reunião será convocada pelo Presidente do Conselho ou Diretor da Escola do Legislativo de ofício, ou a requerimento da maioria dos membros do Conselho Escolar.</w:t>
      </w:r>
    </w:p>
    <w:p w14:paraId="36DF82C9" w14:textId="77777777" w:rsidR="006B28B5" w:rsidRPr="00F21A2B" w:rsidRDefault="006B28B5" w:rsidP="00B93F47">
      <w:pPr>
        <w:autoSpaceDE w:val="0"/>
        <w:autoSpaceDN w:val="0"/>
        <w:adjustRightInd w:val="0"/>
        <w:ind w:firstLine="1418"/>
        <w:jc w:val="both"/>
        <w:rPr>
          <w:i/>
          <w:iCs/>
        </w:rPr>
      </w:pPr>
    </w:p>
    <w:p w14:paraId="37A91FD4" w14:textId="77777777" w:rsidR="006B28B5" w:rsidRDefault="006B28B5" w:rsidP="00B93F47">
      <w:pPr>
        <w:autoSpaceDE w:val="0"/>
        <w:autoSpaceDN w:val="0"/>
        <w:adjustRightInd w:val="0"/>
        <w:ind w:firstLine="1418"/>
        <w:jc w:val="both"/>
        <w:rPr>
          <w:i/>
          <w:iCs/>
        </w:rPr>
      </w:pPr>
      <w:r w:rsidRPr="00F21A2B">
        <w:rPr>
          <w:i/>
          <w:iCs/>
        </w:rPr>
        <w:t xml:space="preserve">Art. </w:t>
      </w:r>
      <w:r>
        <w:rPr>
          <w:i/>
          <w:iCs/>
        </w:rPr>
        <w:t>11-AI</w:t>
      </w:r>
      <w:r w:rsidRPr="00F21A2B">
        <w:rPr>
          <w:i/>
          <w:iCs/>
        </w:rPr>
        <w:t>. Compete ao Conselho Escolar:</w:t>
      </w:r>
    </w:p>
    <w:p w14:paraId="6E36D471" w14:textId="77777777" w:rsidR="006B28B5" w:rsidRPr="00F21A2B" w:rsidRDefault="006B28B5" w:rsidP="00B93F47">
      <w:pPr>
        <w:autoSpaceDE w:val="0"/>
        <w:autoSpaceDN w:val="0"/>
        <w:adjustRightInd w:val="0"/>
        <w:ind w:firstLine="1418"/>
        <w:jc w:val="both"/>
        <w:rPr>
          <w:i/>
          <w:iCs/>
        </w:rPr>
      </w:pPr>
    </w:p>
    <w:p w14:paraId="4880D761" w14:textId="77777777" w:rsidR="006B28B5" w:rsidRDefault="006B28B5" w:rsidP="00B93F47">
      <w:pPr>
        <w:autoSpaceDE w:val="0"/>
        <w:autoSpaceDN w:val="0"/>
        <w:adjustRightInd w:val="0"/>
        <w:ind w:firstLine="1418"/>
        <w:jc w:val="both"/>
        <w:rPr>
          <w:i/>
          <w:iCs/>
        </w:rPr>
      </w:pPr>
      <w:r w:rsidRPr="00F21A2B">
        <w:rPr>
          <w:i/>
          <w:iCs/>
        </w:rPr>
        <w:t>I –</w:t>
      </w:r>
      <w:r>
        <w:rPr>
          <w:i/>
          <w:iCs/>
        </w:rPr>
        <w:t xml:space="preserve"> </w:t>
      </w:r>
      <w:proofErr w:type="gramStart"/>
      <w:r w:rsidRPr="00F21A2B">
        <w:rPr>
          <w:i/>
          <w:iCs/>
        </w:rPr>
        <w:t>estudar</w:t>
      </w:r>
      <w:proofErr w:type="gramEnd"/>
      <w:r w:rsidRPr="00F21A2B">
        <w:rPr>
          <w:i/>
          <w:iCs/>
        </w:rPr>
        <w:t xml:space="preserve"> e propor medidas que levem ao aprimoramento da Escola do Legislativo;</w:t>
      </w:r>
    </w:p>
    <w:p w14:paraId="11D38679" w14:textId="77777777" w:rsidR="006B28B5" w:rsidRPr="00F21A2B" w:rsidRDefault="006B28B5" w:rsidP="00B93F47">
      <w:pPr>
        <w:autoSpaceDE w:val="0"/>
        <w:autoSpaceDN w:val="0"/>
        <w:adjustRightInd w:val="0"/>
        <w:ind w:firstLine="1418"/>
        <w:jc w:val="both"/>
        <w:rPr>
          <w:i/>
          <w:iCs/>
        </w:rPr>
      </w:pPr>
    </w:p>
    <w:p w14:paraId="7ADA8873" w14:textId="77777777" w:rsidR="006B28B5" w:rsidRDefault="006B28B5" w:rsidP="00B93F47">
      <w:pPr>
        <w:autoSpaceDE w:val="0"/>
        <w:autoSpaceDN w:val="0"/>
        <w:adjustRightInd w:val="0"/>
        <w:ind w:firstLine="1418"/>
        <w:jc w:val="both"/>
        <w:rPr>
          <w:i/>
          <w:iCs/>
        </w:rPr>
      </w:pPr>
      <w:r w:rsidRPr="00F21A2B">
        <w:rPr>
          <w:i/>
          <w:iCs/>
        </w:rPr>
        <w:t xml:space="preserve">II – </w:t>
      </w:r>
      <w:proofErr w:type="gramStart"/>
      <w:r w:rsidRPr="00F21A2B">
        <w:rPr>
          <w:i/>
          <w:iCs/>
        </w:rPr>
        <w:t>propor</w:t>
      </w:r>
      <w:proofErr w:type="gramEnd"/>
      <w:r w:rsidRPr="00F21A2B">
        <w:rPr>
          <w:i/>
          <w:iCs/>
        </w:rPr>
        <w:t xml:space="preserve"> à Presidência da Câmara, através do Presidente da Escola do Legislativo Prefeito José Adjuto Filho e ou</w:t>
      </w:r>
      <w:r>
        <w:rPr>
          <w:i/>
          <w:iCs/>
        </w:rPr>
        <w:t xml:space="preserve"> </w:t>
      </w:r>
      <w:r w:rsidRPr="00F21A2B">
        <w:rPr>
          <w:i/>
          <w:iCs/>
        </w:rPr>
        <w:t>Diretor da Escola do Legislativo Prefeito José Adjuto Filho, modificações na estrutura da Escola do Legislativo;</w:t>
      </w:r>
    </w:p>
    <w:p w14:paraId="2CB1A255" w14:textId="77777777" w:rsidR="006B28B5" w:rsidRPr="00F21A2B" w:rsidRDefault="006B28B5" w:rsidP="00B93F47">
      <w:pPr>
        <w:autoSpaceDE w:val="0"/>
        <w:autoSpaceDN w:val="0"/>
        <w:adjustRightInd w:val="0"/>
        <w:ind w:firstLine="1418"/>
        <w:jc w:val="both"/>
        <w:rPr>
          <w:i/>
          <w:iCs/>
        </w:rPr>
      </w:pPr>
    </w:p>
    <w:p w14:paraId="35AD68C7" w14:textId="77777777" w:rsidR="006B28B5" w:rsidRDefault="006B28B5" w:rsidP="00B93F47">
      <w:pPr>
        <w:autoSpaceDE w:val="0"/>
        <w:autoSpaceDN w:val="0"/>
        <w:adjustRightInd w:val="0"/>
        <w:ind w:firstLine="1418"/>
        <w:jc w:val="both"/>
        <w:rPr>
          <w:i/>
          <w:iCs/>
        </w:rPr>
      </w:pPr>
      <w:r w:rsidRPr="00F21A2B">
        <w:rPr>
          <w:i/>
          <w:iCs/>
        </w:rPr>
        <w:t>III –</w:t>
      </w:r>
      <w:r>
        <w:rPr>
          <w:i/>
          <w:iCs/>
        </w:rPr>
        <w:t xml:space="preserve"> </w:t>
      </w:r>
      <w:r w:rsidRPr="00F21A2B">
        <w:rPr>
          <w:i/>
          <w:iCs/>
        </w:rPr>
        <w:t>acompanhar a execução orçamentária e financeira da Escola do Legislativo;</w:t>
      </w:r>
    </w:p>
    <w:p w14:paraId="58996239" w14:textId="77777777" w:rsidR="006B28B5" w:rsidRPr="00F21A2B" w:rsidRDefault="006B28B5" w:rsidP="00B93F47">
      <w:pPr>
        <w:autoSpaceDE w:val="0"/>
        <w:autoSpaceDN w:val="0"/>
        <w:adjustRightInd w:val="0"/>
        <w:ind w:firstLine="1418"/>
        <w:jc w:val="both"/>
        <w:rPr>
          <w:i/>
          <w:iCs/>
        </w:rPr>
      </w:pPr>
    </w:p>
    <w:p w14:paraId="0F5A0CF0" w14:textId="77777777" w:rsidR="006B28B5" w:rsidRDefault="006B28B5" w:rsidP="00B93F47">
      <w:pPr>
        <w:autoSpaceDE w:val="0"/>
        <w:autoSpaceDN w:val="0"/>
        <w:adjustRightInd w:val="0"/>
        <w:ind w:firstLine="1418"/>
        <w:jc w:val="both"/>
        <w:rPr>
          <w:i/>
          <w:iCs/>
        </w:rPr>
      </w:pPr>
      <w:r w:rsidRPr="00F21A2B">
        <w:rPr>
          <w:i/>
          <w:iCs/>
        </w:rPr>
        <w:t>IV –</w:t>
      </w:r>
      <w:r>
        <w:rPr>
          <w:i/>
          <w:iCs/>
        </w:rPr>
        <w:t xml:space="preserve"> </w:t>
      </w:r>
      <w:proofErr w:type="gramStart"/>
      <w:r w:rsidRPr="00F21A2B">
        <w:rPr>
          <w:i/>
          <w:iCs/>
        </w:rPr>
        <w:t>aprovar</w:t>
      </w:r>
      <w:proofErr w:type="gramEnd"/>
      <w:r w:rsidRPr="00F21A2B">
        <w:rPr>
          <w:i/>
          <w:iCs/>
        </w:rPr>
        <w:t xml:space="preserve"> as linhas temáticas e as diretrizes de organização e funcionamento dos cursos, programas e eventos oferecidos;</w:t>
      </w:r>
    </w:p>
    <w:p w14:paraId="0CAEF9B4" w14:textId="77777777" w:rsidR="006B28B5" w:rsidRPr="00F21A2B" w:rsidRDefault="006B28B5" w:rsidP="00B93F47">
      <w:pPr>
        <w:autoSpaceDE w:val="0"/>
        <w:autoSpaceDN w:val="0"/>
        <w:adjustRightInd w:val="0"/>
        <w:ind w:firstLine="1418"/>
        <w:jc w:val="both"/>
        <w:rPr>
          <w:i/>
          <w:iCs/>
        </w:rPr>
      </w:pPr>
    </w:p>
    <w:p w14:paraId="2FAE2FCE" w14:textId="77777777" w:rsidR="006B28B5" w:rsidRDefault="006B28B5" w:rsidP="00B93F47">
      <w:pPr>
        <w:autoSpaceDE w:val="0"/>
        <w:autoSpaceDN w:val="0"/>
        <w:adjustRightInd w:val="0"/>
        <w:ind w:firstLine="1418"/>
        <w:jc w:val="both"/>
        <w:rPr>
          <w:i/>
          <w:iCs/>
        </w:rPr>
      </w:pPr>
      <w:r w:rsidRPr="00F21A2B">
        <w:rPr>
          <w:i/>
          <w:iCs/>
        </w:rPr>
        <w:t>V –</w:t>
      </w:r>
      <w:r>
        <w:rPr>
          <w:i/>
          <w:iCs/>
        </w:rPr>
        <w:t xml:space="preserve"> </w:t>
      </w:r>
      <w:proofErr w:type="gramStart"/>
      <w:r w:rsidRPr="00F21A2B">
        <w:rPr>
          <w:i/>
          <w:iCs/>
        </w:rPr>
        <w:t>aprovar</w:t>
      </w:r>
      <w:proofErr w:type="gramEnd"/>
      <w:r w:rsidRPr="00F21A2B">
        <w:rPr>
          <w:i/>
          <w:iCs/>
        </w:rPr>
        <w:t xml:space="preserve"> as linhas temáticas e as diretrizes de fomento a estudos, pesquisas e formação especializada; e</w:t>
      </w:r>
    </w:p>
    <w:p w14:paraId="486CBB44" w14:textId="77777777" w:rsidR="006B28B5" w:rsidRPr="00F21A2B" w:rsidRDefault="006B28B5" w:rsidP="00B93F47">
      <w:pPr>
        <w:autoSpaceDE w:val="0"/>
        <w:autoSpaceDN w:val="0"/>
        <w:adjustRightInd w:val="0"/>
        <w:ind w:firstLine="1418"/>
        <w:jc w:val="both"/>
        <w:rPr>
          <w:i/>
          <w:iCs/>
        </w:rPr>
      </w:pPr>
    </w:p>
    <w:p w14:paraId="0E58F9D8" w14:textId="77777777" w:rsidR="006B28B5" w:rsidRDefault="006B28B5" w:rsidP="00B93F47">
      <w:pPr>
        <w:autoSpaceDE w:val="0"/>
        <w:autoSpaceDN w:val="0"/>
        <w:adjustRightInd w:val="0"/>
        <w:ind w:firstLine="1418"/>
        <w:jc w:val="both"/>
        <w:rPr>
          <w:i/>
          <w:iCs/>
        </w:rPr>
      </w:pPr>
      <w:r w:rsidRPr="00F21A2B">
        <w:rPr>
          <w:i/>
          <w:iCs/>
        </w:rPr>
        <w:t xml:space="preserve">VI – </w:t>
      </w:r>
      <w:proofErr w:type="gramStart"/>
      <w:r w:rsidRPr="00F21A2B">
        <w:rPr>
          <w:i/>
          <w:iCs/>
        </w:rPr>
        <w:t>aprovar</w:t>
      </w:r>
      <w:proofErr w:type="gramEnd"/>
      <w:r w:rsidRPr="00F21A2B">
        <w:rPr>
          <w:i/>
          <w:iCs/>
        </w:rPr>
        <w:t xml:space="preserve"> o relatório anual de atividades a ser encaminhado à Presidência da Câmara Municipal, pelo Diretor da Escola do Legislativo</w:t>
      </w:r>
    </w:p>
    <w:p w14:paraId="06759AA8" w14:textId="77777777" w:rsidR="006B28B5" w:rsidRDefault="006B28B5" w:rsidP="00B93F47">
      <w:pPr>
        <w:autoSpaceDE w:val="0"/>
        <w:autoSpaceDN w:val="0"/>
        <w:adjustRightInd w:val="0"/>
        <w:ind w:firstLine="1418"/>
        <w:jc w:val="both"/>
        <w:rPr>
          <w:i/>
          <w:iCs/>
        </w:rPr>
      </w:pPr>
    </w:p>
    <w:p w14:paraId="68BAC192" w14:textId="77777777" w:rsidR="006B28B5" w:rsidRDefault="006B28B5" w:rsidP="00B93F47">
      <w:pPr>
        <w:autoSpaceDE w:val="0"/>
        <w:autoSpaceDN w:val="0"/>
        <w:adjustRightInd w:val="0"/>
        <w:ind w:firstLine="1418"/>
        <w:jc w:val="both"/>
        <w:rPr>
          <w:i/>
          <w:iCs/>
        </w:rPr>
      </w:pPr>
    </w:p>
    <w:p w14:paraId="5FA0F420" w14:textId="77777777" w:rsidR="006B28B5" w:rsidRPr="00E251B8" w:rsidRDefault="006B28B5" w:rsidP="00B93F47">
      <w:pPr>
        <w:autoSpaceDE w:val="0"/>
        <w:autoSpaceDN w:val="0"/>
        <w:adjustRightInd w:val="0"/>
        <w:ind w:firstLine="1418"/>
        <w:jc w:val="center"/>
        <w:rPr>
          <w:b/>
          <w:bCs/>
          <w:i/>
          <w:iCs/>
        </w:rPr>
      </w:pPr>
      <w:r w:rsidRPr="00E251B8">
        <w:rPr>
          <w:b/>
          <w:bCs/>
          <w:i/>
          <w:iCs/>
        </w:rPr>
        <w:t>Subseção II</w:t>
      </w:r>
    </w:p>
    <w:p w14:paraId="3CC253A8" w14:textId="77777777" w:rsidR="006B28B5" w:rsidRPr="00E251B8" w:rsidRDefault="006B28B5" w:rsidP="00B93F47">
      <w:pPr>
        <w:autoSpaceDE w:val="0"/>
        <w:autoSpaceDN w:val="0"/>
        <w:adjustRightInd w:val="0"/>
        <w:ind w:firstLine="1418"/>
        <w:jc w:val="center"/>
        <w:rPr>
          <w:b/>
          <w:bCs/>
          <w:i/>
          <w:iCs/>
        </w:rPr>
      </w:pPr>
      <w:r w:rsidRPr="00E251B8">
        <w:rPr>
          <w:b/>
          <w:bCs/>
          <w:i/>
          <w:iCs/>
        </w:rPr>
        <w:t>Da Presidência da Escola do Legislativo</w:t>
      </w:r>
    </w:p>
    <w:p w14:paraId="06101A51" w14:textId="77777777" w:rsidR="006B28B5" w:rsidRDefault="006B28B5" w:rsidP="00B93F47">
      <w:pPr>
        <w:autoSpaceDE w:val="0"/>
        <w:autoSpaceDN w:val="0"/>
        <w:adjustRightInd w:val="0"/>
        <w:ind w:firstLine="1418"/>
        <w:jc w:val="both"/>
        <w:rPr>
          <w:i/>
          <w:iCs/>
        </w:rPr>
      </w:pPr>
    </w:p>
    <w:p w14:paraId="32CE5770" w14:textId="77777777" w:rsidR="006B28B5" w:rsidRDefault="006B28B5" w:rsidP="00B93F47">
      <w:pPr>
        <w:autoSpaceDE w:val="0"/>
        <w:autoSpaceDN w:val="0"/>
        <w:adjustRightInd w:val="0"/>
        <w:ind w:firstLine="1418"/>
        <w:jc w:val="both"/>
        <w:rPr>
          <w:i/>
          <w:iCs/>
        </w:rPr>
      </w:pPr>
      <w:r w:rsidRPr="00C422A5">
        <w:rPr>
          <w:i/>
          <w:iCs/>
        </w:rPr>
        <w:t xml:space="preserve">Art. </w:t>
      </w:r>
      <w:r>
        <w:rPr>
          <w:i/>
          <w:iCs/>
        </w:rPr>
        <w:t>11-AJ</w:t>
      </w:r>
      <w:r w:rsidRPr="00C422A5">
        <w:rPr>
          <w:i/>
          <w:iCs/>
        </w:rPr>
        <w:t xml:space="preserve">. Compete </w:t>
      </w:r>
      <w:r>
        <w:rPr>
          <w:i/>
          <w:iCs/>
        </w:rPr>
        <w:t>à</w:t>
      </w:r>
      <w:r w:rsidRPr="00C422A5">
        <w:rPr>
          <w:i/>
          <w:iCs/>
        </w:rPr>
        <w:t xml:space="preserve"> Presidên</w:t>
      </w:r>
      <w:r>
        <w:rPr>
          <w:i/>
          <w:iCs/>
        </w:rPr>
        <w:t>cia</w:t>
      </w:r>
      <w:r w:rsidRPr="00C422A5">
        <w:rPr>
          <w:i/>
          <w:iCs/>
        </w:rPr>
        <w:t xml:space="preserve"> da Escola do Legislativo:</w:t>
      </w:r>
    </w:p>
    <w:p w14:paraId="30FD3E80" w14:textId="77777777" w:rsidR="006B28B5" w:rsidRPr="00C422A5" w:rsidRDefault="006B28B5" w:rsidP="00B93F47">
      <w:pPr>
        <w:autoSpaceDE w:val="0"/>
        <w:autoSpaceDN w:val="0"/>
        <w:adjustRightInd w:val="0"/>
        <w:ind w:firstLine="1418"/>
        <w:jc w:val="both"/>
        <w:rPr>
          <w:i/>
          <w:iCs/>
        </w:rPr>
      </w:pPr>
    </w:p>
    <w:p w14:paraId="7E539408" w14:textId="77777777" w:rsidR="006B28B5" w:rsidRDefault="006B28B5" w:rsidP="00B93F47">
      <w:pPr>
        <w:autoSpaceDE w:val="0"/>
        <w:autoSpaceDN w:val="0"/>
        <w:adjustRightInd w:val="0"/>
        <w:ind w:firstLine="1418"/>
        <w:jc w:val="both"/>
        <w:rPr>
          <w:i/>
          <w:iCs/>
        </w:rPr>
      </w:pPr>
      <w:r w:rsidRPr="00C422A5">
        <w:rPr>
          <w:i/>
          <w:iCs/>
        </w:rPr>
        <w:t xml:space="preserve">I </w:t>
      </w:r>
      <w:r>
        <w:rPr>
          <w:i/>
          <w:iCs/>
        </w:rPr>
        <w:t>–</w:t>
      </w:r>
      <w:r w:rsidRPr="00C422A5">
        <w:rPr>
          <w:i/>
          <w:iCs/>
        </w:rPr>
        <w:t xml:space="preserve"> </w:t>
      </w:r>
      <w:proofErr w:type="gramStart"/>
      <w:r w:rsidRPr="00C422A5">
        <w:rPr>
          <w:i/>
          <w:iCs/>
        </w:rPr>
        <w:t>representar</w:t>
      </w:r>
      <w:proofErr w:type="gramEnd"/>
      <w:r w:rsidRPr="00C422A5">
        <w:rPr>
          <w:i/>
          <w:iCs/>
        </w:rPr>
        <w:t xml:space="preserve"> a Escola do Legislativo junto às entidades externas;</w:t>
      </w:r>
    </w:p>
    <w:p w14:paraId="6762E772" w14:textId="77777777" w:rsidR="006B28B5" w:rsidRPr="00C422A5" w:rsidRDefault="006B28B5" w:rsidP="00B93F47">
      <w:pPr>
        <w:autoSpaceDE w:val="0"/>
        <w:autoSpaceDN w:val="0"/>
        <w:adjustRightInd w:val="0"/>
        <w:ind w:firstLine="1418"/>
        <w:jc w:val="both"/>
        <w:rPr>
          <w:i/>
          <w:iCs/>
        </w:rPr>
      </w:pPr>
    </w:p>
    <w:p w14:paraId="5855FA06" w14:textId="77777777" w:rsidR="006B28B5" w:rsidRDefault="006B28B5" w:rsidP="00B93F47">
      <w:pPr>
        <w:autoSpaceDE w:val="0"/>
        <w:autoSpaceDN w:val="0"/>
        <w:adjustRightInd w:val="0"/>
        <w:ind w:firstLine="1418"/>
        <w:jc w:val="both"/>
        <w:rPr>
          <w:i/>
          <w:iCs/>
        </w:rPr>
      </w:pPr>
      <w:r w:rsidRPr="00C422A5">
        <w:rPr>
          <w:i/>
          <w:iCs/>
        </w:rPr>
        <w:t xml:space="preserve">II </w:t>
      </w:r>
      <w:r>
        <w:rPr>
          <w:i/>
          <w:iCs/>
        </w:rPr>
        <w:t xml:space="preserve">– </w:t>
      </w:r>
      <w:proofErr w:type="gramStart"/>
      <w:r w:rsidRPr="00C422A5">
        <w:rPr>
          <w:i/>
          <w:iCs/>
        </w:rPr>
        <w:t>requisitar</w:t>
      </w:r>
      <w:proofErr w:type="gramEnd"/>
      <w:r w:rsidRPr="00C422A5">
        <w:rPr>
          <w:i/>
          <w:iCs/>
        </w:rPr>
        <w:t xml:space="preserve"> os recursos necessários ao funcionamento da Escola do Legislativo;</w:t>
      </w:r>
    </w:p>
    <w:p w14:paraId="75658A73" w14:textId="77777777" w:rsidR="006B28B5" w:rsidRPr="00C422A5" w:rsidRDefault="006B28B5" w:rsidP="00B93F47">
      <w:pPr>
        <w:autoSpaceDE w:val="0"/>
        <w:autoSpaceDN w:val="0"/>
        <w:adjustRightInd w:val="0"/>
        <w:ind w:firstLine="1418"/>
        <w:jc w:val="both"/>
        <w:rPr>
          <w:i/>
          <w:iCs/>
        </w:rPr>
      </w:pPr>
    </w:p>
    <w:p w14:paraId="537D488D" w14:textId="77777777" w:rsidR="006B28B5" w:rsidRDefault="006B28B5" w:rsidP="00B93F47">
      <w:pPr>
        <w:autoSpaceDE w:val="0"/>
        <w:autoSpaceDN w:val="0"/>
        <w:adjustRightInd w:val="0"/>
        <w:ind w:firstLine="1418"/>
        <w:jc w:val="both"/>
        <w:rPr>
          <w:i/>
          <w:iCs/>
        </w:rPr>
      </w:pPr>
      <w:r w:rsidRPr="00C422A5">
        <w:rPr>
          <w:i/>
          <w:iCs/>
        </w:rPr>
        <w:t>III</w:t>
      </w:r>
      <w:r>
        <w:rPr>
          <w:i/>
          <w:iCs/>
        </w:rPr>
        <w:t xml:space="preserve"> –</w:t>
      </w:r>
      <w:r w:rsidRPr="00C422A5">
        <w:rPr>
          <w:i/>
          <w:iCs/>
        </w:rPr>
        <w:t xml:space="preserve"> </w:t>
      </w:r>
      <w:r>
        <w:rPr>
          <w:i/>
          <w:iCs/>
        </w:rPr>
        <w:t>p</w:t>
      </w:r>
      <w:r w:rsidRPr="00C422A5">
        <w:rPr>
          <w:i/>
          <w:iCs/>
        </w:rPr>
        <w:t>ropor convênios e contratos com entidades educacionais e palestrantes;</w:t>
      </w:r>
    </w:p>
    <w:p w14:paraId="08551CEC" w14:textId="77777777" w:rsidR="006B28B5" w:rsidRPr="00C422A5" w:rsidRDefault="006B28B5" w:rsidP="00B93F47">
      <w:pPr>
        <w:autoSpaceDE w:val="0"/>
        <w:autoSpaceDN w:val="0"/>
        <w:adjustRightInd w:val="0"/>
        <w:ind w:firstLine="1418"/>
        <w:jc w:val="both"/>
        <w:rPr>
          <w:i/>
          <w:iCs/>
        </w:rPr>
      </w:pPr>
    </w:p>
    <w:p w14:paraId="44433917" w14:textId="77777777" w:rsidR="006B28B5" w:rsidRDefault="006B28B5" w:rsidP="00B93F47">
      <w:pPr>
        <w:autoSpaceDE w:val="0"/>
        <w:autoSpaceDN w:val="0"/>
        <w:adjustRightInd w:val="0"/>
        <w:ind w:firstLine="1418"/>
        <w:jc w:val="both"/>
        <w:rPr>
          <w:i/>
          <w:iCs/>
        </w:rPr>
      </w:pPr>
      <w:r w:rsidRPr="00C422A5">
        <w:rPr>
          <w:i/>
          <w:iCs/>
        </w:rPr>
        <w:t xml:space="preserve">IV </w:t>
      </w:r>
      <w:r>
        <w:rPr>
          <w:i/>
          <w:iCs/>
        </w:rPr>
        <w:t>–</w:t>
      </w:r>
      <w:r w:rsidRPr="00C422A5">
        <w:rPr>
          <w:i/>
          <w:iCs/>
        </w:rPr>
        <w:t xml:space="preserve"> </w:t>
      </w:r>
      <w:proofErr w:type="gramStart"/>
      <w:r w:rsidRPr="00C422A5">
        <w:rPr>
          <w:i/>
          <w:iCs/>
        </w:rPr>
        <w:t>dirigir, orientar</w:t>
      </w:r>
      <w:proofErr w:type="gramEnd"/>
      <w:r w:rsidRPr="00C422A5">
        <w:rPr>
          <w:i/>
          <w:iCs/>
        </w:rPr>
        <w:t xml:space="preserve"> e fiscalizar as atividades da Escola do Legislativo;</w:t>
      </w:r>
    </w:p>
    <w:p w14:paraId="61F1F966" w14:textId="77777777" w:rsidR="006B28B5" w:rsidRPr="00C422A5" w:rsidRDefault="006B28B5" w:rsidP="00B93F47">
      <w:pPr>
        <w:autoSpaceDE w:val="0"/>
        <w:autoSpaceDN w:val="0"/>
        <w:adjustRightInd w:val="0"/>
        <w:ind w:firstLine="1418"/>
        <w:jc w:val="both"/>
        <w:rPr>
          <w:i/>
          <w:iCs/>
        </w:rPr>
      </w:pPr>
    </w:p>
    <w:p w14:paraId="1AF9BA4A" w14:textId="77777777" w:rsidR="006B28B5" w:rsidRDefault="006B28B5" w:rsidP="00B93F47">
      <w:pPr>
        <w:autoSpaceDE w:val="0"/>
        <w:autoSpaceDN w:val="0"/>
        <w:adjustRightInd w:val="0"/>
        <w:ind w:firstLine="1418"/>
        <w:jc w:val="both"/>
        <w:rPr>
          <w:i/>
          <w:iCs/>
        </w:rPr>
      </w:pPr>
      <w:r w:rsidRPr="00C422A5">
        <w:rPr>
          <w:i/>
          <w:iCs/>
        </w:rPr>
        <w:t xml:space="preserve">V </w:t>
      </w:r>
      <w:r>
        <w:rPr>
          <w:i/>
          <w:iCs/>
        </w:rPr>
        <w:t>–</w:t>
      </w:r>
      <w:r w:rsidRPr="00C422A5">
        <w:rPr>
          <w:i/>
          <w:iCs/>
        </w:rPr>
        <w:t xml:space="preserve"> </w:t>
      </w:r>
      <w:proofErr w:type="gramStart"/>
      <w:r w:rsidRPr="00C422A5">
        <w:rPr>
          <w:i/>
          <w:iCs/>
        </w:rPr>
        <w:t>desenvolver</w:t>
      </w:r>
      <w:proofErr w:type="gramEnd"/>
      <w:r w:rsidRPr="00C422A5">
        <w:rPr>
          <w:i/>
          <w:iCs/>
        </w:rPr>
        <w:t xml:space="preserve"> outras atividades inerentes à função de Presidente da Escola do Legislativo;</w:t>
      </w:r>
    </w:p>
    <w:p w14:paraId="796C6280" w14:textId="77777777" w:rsidR="006B28B5" w:rsidRPr="00C422A5" w:rsidRDefault="006B28B5" w:rsidP="00B93F47">
      <w:pPr>
        <w:autoSpaceDE w:val="0"/>
        <w:autoSpaceDN w:val="0"/>
        <w:adjustRightInd w:val="0"/>
        <w:ind w:firstLine="1418"/>
        <w:jc w:val="both"/>
        <w:rPr>
          <w:i/>
          <w:iCs/>
        </w:rPr>
      </w:pPr>
    </w:p>
    <w:p w14:paraId="4E0BBC7D" w14:textId="77777777" w:rsidR="006B28B5" w:rsidRDefault="006B28B5" w:rsidP="00B93F47">
      <w:pPr>
        <w:autoSpaceDE w:val="0"/>
        <w:autoSpaceDN w:val="0"/>
        <w:adjustRightInd w:val="0"/>
        <w:ind w:firstLine="1418"/>
        <w:jc w:val="both"/>
        <w:rPr>
          <w:i/>
          <w:iCs/>
        </w:rPr>
      </w:pPr>
      <w:r w:rsidRPr="00C422A5">
        <w:rPr>
          <w:i/>
          <w:iCs/>
        </w:rPr>
        <w:t xml:space="preserve">VI </w:t>
      </w:r>
      <w:r>
        <w:rPr>
          <w:i/>
          <w:iCs/>
        </w:rPr>
        <w:t xml:space="preserve">– </w:t>
      </w:r>
      <w:proofErr w:type="gramStart"/>
      <w:r w:rsidRPr="00C422A5">
        <w:rPr>
          <w:i/>
          <w:iCs/>
        </w:rPr>
        <w:t>assinar e expedir</w:t>
      </w:r>
      <w:proofErr w:type="gramEnd"/>
      <w:r w:rsidRPr="00C422A5">
        <w:rPr>
          <w:i/>
          <w:iCs/>
        </w:rPr>
        <w:t xml:space="preserve"> a correspondência oficial da Escola do Legislativo, junto com Diretor;</w:t>
      </w:r>
    </w:p>
    <w:p w14:paraId="334AE825" w14:textId="77777777" w:rsidR="006B28B5" w:rsidRPr="00C422A5" w:rsidRDefault="006B28B5" w:rsidP="00B93F47">
      <w:pPr>
        <w:autoSpaceDE w:val="0"/>
        <w:autoSpaceDN w:val="0"/>
        <w:adjustRightInd w:val="0"/>
        <w:ind w:firstLine="1418"/>
        <w:jc w:val="both"/>
        <w:rPr>
          <w:i/>
          <w:iCs/>
        </w:rPr>
      </w:pPr>
    </w:p>
    <w:p w14:paraId="5BB89A06" w14:textId="77777777" w:rsidR="006B28B5" w:rsidRDefault="006B28B5" w:rsidP="00B93F47">
      <w:pPr>
        <w:autoSpaceDE w:val="0"/>
        <w:autoSpaceDN w:val="0"/>
        <w:adjustRightInd w:val="0"/>
        <w:ind w:firstLine="1418"/>
        <w:jc w:val="both"/>
        <w:rPr>
          <w:i/>
          <w:iCs/>
        </w:rPr>
      </w:pPr>
      <w:r w:rsidRPr="00C422A5">
        <w:rPr>
          <w:i/>
          <w:iCs/>
        </w:rPr>
        <w:t xml:space="preserve">VII </w:t>
      </w:r>
      <w:r>
        <w:rPr>
          <w:i/>
          <w:iCs/>
        </w:rPr>
        <w:t>–</w:t>
      </w:r>
      <w:r w:rsidRPr="00C422A5">
        <w:rPr>
          <w:i/>
          <w:iCs/>
        </w:rPr>
        <w:t xml:space="preserve"> orientar a elaboração dos programas de ensino;</w:t>
      </w:r>
    </w:p>
    <w:p w14:paraId="53F9B610" w14:textId="77777777" w:rsidR="006B28B5" w:rsidRPr="00C422A5" w:rsidRDefault="006B28B5" w:rsidP="00B93F47">
      <w:pPr>
        <w:autoSpaceDE w:val="0"/>
        <w:autoSpaceDN w:val="0"/>
        <w:adjustRightInd w:val="0"/>
        <w:ind w:firstLine="1418"/>
        <w:jc w:val="both"/>
        <w:rPr>
          <w:i/>
          <w:iCs/>
        </w:rPr>
      </w:pPr>
    </w:p>
    <w:p w14:paraId="2DCA7482" w14:textId="77777777" w:rsidR="006B28B5" w:rsidRDefault="006B28B5" w:rsidP="00B93F47">
      <w:pPr>
        <w:autoSpaceDE w:val="0"/>
        <w:autoSpaceDN w:val="0"/>
        <w:adjustRightInd w:val="0"/>
        <w:ind w:firstLine="1418"/>
        <w:jc w:val="both"/>
        <w:rPr>
          <w:i/>
          <w:iCs/>
        </w:rPr>
      </w:pPr>
      <w:r w:rsidRPr="00C422A5">
        <w:rPr>
          <w:i/>
          <w:iCs/>
        </w:rPr>
        <w:lastRenderedPageBreak/>
        <w:t xml:space="preserve">VIII </w:t>
      </w:r>
      <w:r>
        <w:rPr>
          <w:i/>
          <w:iCs/>
        </w:rPr>
        <w:t>–</w:t>
      </w:r>
      <w:r w:rsidRPr="00C422A5">
        <w:rPr>
          <w:i/>
          <w:iCs/>
        </w:rPr>
        <w:t xml:space="preserve"> cumprir e fazer cumprir o Regimento da Escola do Legislativo; </w:t>
      </w:r>
    </w:p>
    <w:p w14:paraId="4AE459E5" w14:textId="77777777" w:rsidR="006B28B5" w:rsidRPr="00C422A5" w:rsidRDefault="006B28B5" w:rsidP="00B93F47">
      <w:pPr>
        <w:autoSpaceDE w:val="0"/>
        <w:autoSpaceDN w:val="0"/>
        <w:adjustRightInd w:val="0"/>
        <w:ind w:firstLine="1418"/>
        <w:jc w:val="both"/>
        <w:rPr>
          <w:i/>
          <w:iCs/>
        </w:rPr>
      </w:pPr>
    </w:p>
    <w:p w14:paraId="355988A6" w14:textId="77777777" w:rsidR="006B28B5" w:rsidRDefault="006B28B5" w:rsidP="00B93F47">
      <w:pPr>
        <w:autoSpaceDE w:val="0"/>
        <w:autoSpaceDN w:val="0"/>
        <w:adjustRightInd w:val="0"/>
        <w:ind w:firstLine="1418"/>
        <w:jc w:val="both"/>
        <w:rPr>
          <w:i/>
          <w:iCs/>
        </w:rPr>
      </w:pPr>
      <w:r w:rsidRPr="00C422A5">
        <w:rPr>
          <w:i/>
          <w:iCs/>
        </w:rPr>
        <w:t xml:space="preserve">IX </w:t>
      </w:r>
      <w:r>
        <w:rPr>
          <w:i/>
          <w:iCs/>
        </w:rPr>
        <w:t>–</w:t>
      </w:r>
      <w:r w:rsidRPr="00C422A5">
        <w:rPr>
          <w:i/>
          <w:iCs/>
        </w:rPr>
        <w:t xml:space="preserve"> </w:t>
      </w:r>
      <w:proofErr w:type="gramStart"/>
      <w:r w:rsidRPr="00C422A5">
        <w:rPr>
          <w:i/>
          <w:iCs/>
        </w:rPr>
        <w:t>definir</w:t>
      </w:r>
      <w:proofErr w:type="gramEnd"/>
      <w:r w:rsidRPr="00C422A5">
        <w:rPr>
          <w:i/>
          <w:iCs/>
        </w:rPr>
        <w:t xml:space="preserve"> os cursos e programas a serem oferecidos;</w:t>
      </w:r>
    </w:p>
    <w:p w14:paraId="46DC15B5" w14:textId="77777777" w:rsidR="006B28B5" w:rsidRPr="00C422A5" w:rsidRDefault="006B28B5" w:rsidP="00B93F47">
      <w:pPr>
        <w:autoSpaceDE w:val="0"/>
        <w:autoSpaceDN w:val="0"/>
        <w:adjustRightInd w:val="0"/>
        <w:ind w:firstLine="1418"/>
        <w:jc w:val="both"/>
        <w:rPr>
          <w:i/>
          <w:iCs/>
        </w:rPr>
      </w:pPr>
    </w:p>
    <w:p w14:paraId="04398C96" w14:textId="77777777" w:rsidR="006B28B5" w:rsidRDefault="006B28B5" w:rsidP="00B93F47">
      <w:pPr>
        <w:autoSpaceDE w:val="0"/>
        <w:autoSpaceDN w:val="0"/>
        <w:adjustRightInd w:val="0"/>
        <w:ind w:firstLine="1418"/>
        <w:jc w:val="both"/>
        <w:rPr>
          <w:i/>
          <w:iCs/>
        </w:rPr>
      </w:pPr>
      <w:r w:rsidRPr="00C422A5">
        <w:rPr>
          <w:i/>
          <w:iCs/>
        </w:rPr>
        <w:t xml:space="preserve">X </w:t>
      </w:r>
      <w:r>
        <w:rPr>
          <w:i/>
          <w:iCs/>
        </w:rPr>
        <w:t>–</w:t>
      </w:r>
      <w:r w:rsidRPr="00C422A5">
        <w:rPr>
          <w:i/>
          <w:iCs/>
        </w:rPr>
        <w:t xml:space="preserve"> </w:t>
      </w:r>
      <w:proofErr w:type="gramStart"/>
      <w:r w:rsidRPr="00C422A5">
        <w:rPr>
          <w:i/>
          <w:iCs/>
        </w:rPr>
        <w:t>dirigir, acompanhar</w:t>
      </w:r>
      <w:proofErr w:type="gramEnd"/>
      <w:r w:rsidRPr="00C422A5">
        <w:rPr>
          <w:i/>
          <w:iCs/>
        </w:rPr>
        <w:t xml:space="preserve"> e avaliar o desenvolvimento dos cursos, dos programas, do plano de ensino, da grade curricular e o desempenho dos participantes;</w:t>
      </w:r>
    </w:p>
    <w:p w14:paraId="2ED30313" w14:textId="77777777" w:rsidR="006B28B5" w:rsidRPr="00C422A5" w:rsidRDefault="006B28B5" w:rsidP="00B93F47">
      <w:pPr>
        <w:autoSpaceDE w:val="0"/>
        <w:autoSpaceDN w:val="0"/>
        <w:adjustRightInd w:val="0"/>
        <w:ind w:firstLine="1418"/>
        <w:jc w:val="both"/>
        <w:rPr>
          <w:i/>
          <w:iCs/>
        </w:rPr>
      </w:pPr>
    </w:p>
    <w:p w14:paraId="7029CCA9" w14:textId="77777777" w:rsidR="006B28B5" w:rsidRDefault="006B28B5" w:rsidP="00B93F47">
      <w:pPr>
        <w:autoSpaceDE w:val="0"/>
        <w:autoSpaceDN w:val="0"/>
        <w:adjustRightInd w:val="0"/>
        <w:ind w:firstLine="1418"/>
        <w:jc w:val="both"/>
        <w:rPr>
          <w:i/>
          <w:iCs/>
        </w:rPr>
      </w:pPr>
      <w:r w:rsidRPr="00C422A5">
        <w:rPr>
          <w:i/>
          <w:iCs/>
        </w:rPr>
        <w:t xml:space="preserve">XI </w:t>
      </w:r>
      <w:r>
        <w:rPr>
          <w:i/>
          <w:iCs/>
        </w:rPr>
        <w:t>–</w:t>
      </w:r>
      <w:r w:rsidRPr="00C422A5">
        <w:rPr>
          <w:i/>
          <w:iCs/>
        </w:rPr>
        <w:t xml:space="preserve"> planejar e controlar os gastos de acordo com a previsão orçamentária;</w:t>
      </w:r>
    </w:p>
    <w:p w14:paraId="0E9D6AA8" w14:textId="77777777" w:rsidR="006B28B5" w:rsidRPr="00C422A5" w:rsidRDefault="006B28B5" w:rsidP="00B93F47">
      <w:pPr>
        <w:autoSpaceDE w:val="0"/>
        <w:autoSpaceDN w:val="0"/>
        <w:adjustRightInd w:val="0"/>
        <w:ind w:firstLine="1418"/>
        <w:jc w:val="both"/>
        <w:rPr>
          <w:i/>
          <w:iCs/>
        </w:rPr>
      </w:pPr>
    </w:p>
    <w:p w14:paraId="48115ADD" w14:textId="77777777" w:rsidR="006B28B5" w:rsidRDefault="006B28B5" w:rsidP="00B93F47">
      <w:pPr>
        <w:autoSpaceDE w:val="0"/>
        <w:autoSpaceDN w:val="0"/>
        <w:adjustRightInd w:val="0"/>
        <w:ind w:firstLine="1418"/>
        <w:jc w:val="both"/>
        <w:rPr>
          <w:i/>
          <w:iCs/>
        </w:rPr>
      </w:pPr>
      <w:r w:rsidRPr="00C422A5">
        <w:rPr>
          <w:i/>
          <w:iCs/>
        </w:rPr>
        <w:t xml:space="preserve">XII </w:t>
      </w:r>
      <w:r>
        <w:rPr>
          <w:i/>
          <w:iCs/>
        </w:rPr>
        <w:t>–</w:t>
      </w:r>
      <w:r w:rsidRPr="00C422A5">
        <w:rPr>
          <w:i/>
          <w:iCs/>
        </w:rPr>
        <w:t xml:space="preserve"> elaborar, expedir e assinar correspondências, certificados e documentos escolares junto com o Diretor;</w:t>
      </w:r>
      <w:r>
        <w:rPr>
          <w:i/>
          <w:iCs/>
        </w:rPr>
        <w:t xml:space="preserve"> e</w:t>
      </w:r>
    </w:p>
    <w:p w14:paraId="5CD7B417" w14:textId="77777777" w:rsidR="006B28B5" w:rsidRPr="00C422A5" w:rsidRDefault="006B28B5" w:rsidP="00B93F47">
      <w:pPr>
        <w:autoSpaceDE w:val="0"/>
        <w:autoSpaceDN w:val="0"/>
        <w:adjustRightInd w:val="0"/>
        <w:ind w:firstLine="1418"/>
        <w:jc w:val="both"/>
        <w:rPr>
          <w:i/>
          <w:iCs/>
        </w:rPr>
      </w:pPr>
    </w:p>
    <w:p w14:paraId="5A24AE18" w14:textId="77777777" w:rsidR="006B28B5" w:rsidRDefault="006B28B5" w:rsidP="00B93F47">
      <w:pPr>
        <w:autoSpaceDE w:val="0"/>
        <w:autoSpaceDN w:val="0"/>
        <w:adjustRightInd w:val="0"/>
        <w:ind w:firstLine="1418"/>
        <w:jc w:val="both"/>
        <w:rPr>
          <w:i/>
          <w:iCs/>
        </w:rPr>
      </w:pPr>
      <w:r w:rsidRPr="00C422A5">
        <w:rPr>
          <w:i/>
          <w:iCs/>
        </w:rPr>
        <w:t xml:space="preserve">XIII </w:t>
      </w:r>
      <w:r>
        <w:rPr>
          <w:i/>
          <w:iCs/>
        </w:rPr>
        <w:t>–</w:t>
      </w:r>
      <w:r w:rsidRPr="00C422A5">
        <w:rPr>
          <w:i/>
          <w:iCs/>
        </w:rPr>
        <w:t xml:space="preserve"> elaborar e divulgar editais de seleção da Escola do Legislativo</w:t>
      </w:r>
      <w:r>
        <w:rPr>
          <w:i/>
          <w:iCs/>
        </w:rPr>
        <w:t>.</w:t>
      </w:r>
    </w:p>
    <w:p w14:paraId="4C37C375" w14:textId="77777777" w:rsidR="006B28B5" w:rsidRPr="00C422A5" w:rsidRDefault="006B28B5" w:rsidP="00B93F47">
      <w:pPr>
        <w:autoSpaceDE w:val="0"/>
        <w:autoSpaceDN w:val="0"/>
        <w:adjustRightInd w:val="0"/>
        <w:ind w:firstLine="1418"/>
        <w:jc w:val="both"/>
        <w:rPr>
          <w:i/>
          <w:iCs/>
        </w:rPr>
      </w:pPr>
    </w:p>
    <w:p w14:paraId="12523932" w14:textId="77777777" w:rsidR="006B28B5" w:rsidRDefault="006B28B5" w:rsidP="00B93F47">
      <w:pPr>
        <w:autoSpaceDE w:val="0"/>
        <w:autoSpaceDN w:val="0"/>
        <w:adjustRightInd w:val="0"/>
        <w:ind w:firstLine="1418"/>
        <w:jc w:val="both"/>
        <w:rPr>
          <w:i/>
          <w:iCs/>
        </w:rPr>
      </w:pPr>
      <w:r>
        <w:rPr>
          <w:i/>
          <w:iCs/>
        </w:rPr>
        <w:t>Parágrafo único</w:t>
      </w:r>
      <w:r w:rsidRPr="00C31F3B">
        <w:rPr>
          <w:i/>
          <w:iCs/>
        </w:rPr>
        <w:t>.</w:t>
      </w:r>
      <w:r>
        <w:rPr>
          <w:i/>
          <w:iCs/>
        </w:rPr>
        <w:t xml:space="preserve"> A Presidência</w:t>
      </w:r>
      <w:r w:rsidRPr="00C31F3B">
        <w:rPr>
          <w:i/>
          <w:iCs/>
        </w:rPr>
        <w:t xml:space="preserve"> da Escola do Legislativo </w:t>
      </w:r>
      <w:r>
        <w:rPr>
          <w:i/>
          <w:iCs/>
        </w:rPr>
        <w:t>será exercida</w:t>
      </w:r>
      <w:r w:rsidRPr="00C31F3B">
        <w:rPr>
          <w:i/>
          <w:iCs/>
        </w:rPr>
        <w:t xml:space="preserve"> por um vereador </w:t>
      </w:r>
      <w:r>
        <w:rPr>
          <w:i/>
          <w:iCs/>
        </w:rPr>
        <w:t>designado</w:t>
      </w:r>
      <w:r w:rsidRPr="00C31F3B">
        <w:rPr>
          <w:i/>
          <w:iCs/>
        </w:rPr>
        <w:t xml:space="preserve"> pel</w:t>
      </w:r>
      <w:r>
        <w:rPr>
          <w:i/>
          <w:iCs/>
        </w:rPr>
        <w:t xml:space="preserve">o Presidente </w:t>
      </w:r>
      <w:r w:rsidRPr="00C31F3B">
        <w:rPr>
          <w:i/>
          <w:iCs/>
        </w:rPr>
        <w:t>da Câmara Municipal.</w:t>
      </w:r>
    </w:p>
    <w:p w14:paraId="7768F6E5" w14:textId="77777777" w:rsidR="006B28B5" w:rsidRDefault="006B28B5" w:rsidP="00B93F47">
      <w:pPr>
        <w:autoSpaceDE w:val="0"/>
        <w:autoSpaceDN w:val="0"/>
        <w:adjustRightInd w:val="0"/>
        <w:ind w:firstLine="1418"/>
        <w:jc w:val="both"/>
        <w:rPr>
          <w:i/>
          <w:iCs/>
        </w:rPr>
      </w:pPr>
    </w:p>
    <w:p w14:paraId="10D4B731" w14:textId="77777777" w:rsidR="006B28B5" w:rsidRPr="00B96DFD" w:rsidRDefault="006B28B5" w:rsidP="00B93F47">
      <w:pPr>
        <w:autoSpaceDE w:val="0"/>
        <w:autoSpaceDN w:val="0"/>
        <w:adjustRightInd w:val="0"/>
        <w:ind w:firstLine="1418"/>
        <w:jc w:val="center"/>
        <w:rPr>
          <w:b/>
          <w:bCs/>
          <w:i/>
          <w:iCs/>
        </w:rPr>
      </w:pPr>
      <w:r w:rsidRPr="00B96DFD">
        <w:rPr>
          <w:b/>
          <w:bCs/>
          <w:i/>
          <w:iCs/>
        </w:rPr>
        <w:t>Subseção III</w:t>
      </w:r>
    </w:p>
    <w:p w14:paraId="4B8479FD" w14:textId="77777777" w:rsidR="006B28B5" w:rsidRPr="00B96DFD" w:rsidRDefault="006B28B5" w:rsidP="00B93F47">
      <w:pPr>
        <w:autoSpaceDE w:val="0"/>
        <w:autoSpaceDN w:val="0"/>
        <w:adjustRightInd w:val="0"/>
        <w:ind w:firstLine="1418"/>
        <w:jc w:val="center"/>
        <w:rPr>
          <w:b/>
          <w:bCs/>
          <w:i/>
          <w:iCs/>
        </w:rPr>
      </w:pPr>
      <w:r w:rsidRPr="00B96DFD">
        <w:rPr>
          <w:b/>
          <w:bCs/>
          <w:i/>
          <w:iCs/>
        </w:rPr>
        <w:t>Da Diretoria da Escola do Legislativo</w:t>
      </w:r>
    </w:p>
    <w:p w14:paraId="3448B8AD" w14:textId="77777777" w:rsidR="006B28B5" w:rsidRDefault="006B28B5" w:rsidP="00B93F47">
      <w:pPr>
        <w:autoSpaceDE w:val="0"/>
        <w:autoSpaceDN w:val="0"/>
        <w:adjustRightInd w:val="0"/>
        <w:ind w:firstLine="1418"/>
        <w:jc w:val="both"/>
        <w:rPr>
          <w:i/>
          <w:iCs/>
        </w:rPr>
      </w:pPr>
    </w:p>
    <w:p w14:paraId="64E18F8D" w14:textId="77777777" w:rsidR="006B28B5" w:rsidRDefault="006B28B5" w:rsidP="00B93F47">
      <w:pPr>
        <w:autoSpaceDE w:val="0"/>
        <w:autoSpaceDN w:val="0"/>
        <w:adjustRightInd w:val="0"/>
        <w:ind w:firstLine="1418"/>
        <w:jc w:val="both"/>
        <w:rPr>
          <w:i/>
          <w:iCs/>
        </w:rPr>
      </w:pPr>
      <w:r w:rsidRPr="00714DC0">
        <w:rPr>
          <w:i/>
          <w:iCs/>
        </w:rPr>
        <w:t>Art. 11</w:t>
      </w:r>
      <w:r>
        <w:rPr>
          <w:i/>
          <w:iCs/>
        </w:rPr>
        <w:t>-AK</w:t>
      </w:r>
      <w:r w:rsidRPr="00714DC0">
        <w:rPr>
          <w:i/>
          <w:iCs/>
        </w:rPr>
        <w:t>.</w:t>
      </w:r>
      <w:r>
        <w:rPr>
          <w:i/>
          <w:iCs/>
        </w:rPr>
        <w:t xml:space="preserve"> </w:t>
      </w:r>
      <w:r w:rsidRPr="00714DC0">
        <w:rPr>
          <w:i/>
          <w:iCs/>
        </w:rPr>
        <w:t xml:space="preserve">Compete </w:t>
      </w:r>
      <w:r>
        <w:rPr>
          <w:i/>
          <w:iCs/>
        </w:rPr>
        <w:t>à</w:t>
      </w:r>
      <w:r w:rsidRPr="00714DC0">
        <w:rPr>
          <w:i/>
          <w:iCs/>
        </w:rPr>
        <w:t xml:space="preserve"> Diretor</w:t>
      </w:r>
      <w:r>
        <w:rPr>
          <w:i/>
          <w:iCs/>
        </w:rPr>
        <w:t>ia</w:t>
      </w:r>
      <w:r w:rsidRPr="00714DC0">
        <w:rPr>
          <w:i/>
          <w:iCs/>
        </w:rPr>
        <w:t xml:space="preserve"> da Escola do Legislativo:</w:t>
      </w:r>
    </w:p>
    <w:p w14:paraId="3C4CF1BC" w14:textId="77777777" w:rsidR="006B28B5" w:rsidRPr="00714DC0" w:rsidRDefault="006B28B5" w:rsidP="00B93F47">
      <w:pPr>
        <w:autoSpaceDE w:val="0"/>
        <w:autoSpaceDN w:val="0"/>
        <w:adjustRightInd w:val="0"/>
        <w:ind w:firstLine="1418"/>
        <w:jc w:val="both"/>
        <w:rPr>
          <w:i/>
          <w:iCs/>
        </w:rPr>
      </w:pPr>
    </w:p>
    <w:p w14:paraId="6EE28725" w14:textId="77777777" w:rsidR="006B28B5" w:rsidRDefault="006B28B5" w:rsidP="00B93F47">
      <w:pPr>
        <w:autoSpaceDE w:val="0"/>
        <w:autoSpaceDN w:val="0"/>
        <w:adjustRightInd w:val="0"/>
        <w:ind w:firstLine="1418"/>
        <w:jc w:val="both"/>
        <w:rPr>
          <w:i/>
          <w:iCs/>
        </w:rPr>
      </w:pPr>
      <w:r w:rsidRPr="00714DC0">
        <w:rPr>
          <w:i/>
          <w:iCs/>
        </w:rPr>
        <w:t xml:space="preserve">I </w:t>
      </w:r>
      <w:r>
        <w:rPr>
          <w:i/>
          <w:iCs/>
        </w:rPr>
        <w:t>–</w:t>
      </w:r>
      <w:r w:rsidRPr="00714DC0">
        <w:rPr>
          <w:i/>
          <w:iCs/>
        </w:rPr>
        <w:t xml:space="preserve"> </w:t>
      </w:r>
      <w:proofErr w:type="gramStart"/>
      <w:r w:rsidRPr="00714DC0">
        <w:rPr>
          <w:i/>
          <w:iCs/>
        </w:rPr>
        <w:t>desenvolver</w:t>
      </w:r>
      <w:proofErr w:type="gramEnd"/>
      <w:r w:rsidRPr="00714DC0">
        <w:rPr>
          <w:i/>
          <w:iCs/>
        </w:rPr>
        <w:t xml:space="preserve"> "atividades dirigidas" relacionadas à Escola do Legislativo;</w:t>
      </w:r>
    </w:p>
    <w:p w14:paraId="03678C15" w14:textId="77777777" w:rsidR="006B28B5" w:rsidRPr="00714DC0" w:rsidRDefault="006B28B5" w:rsidP="00B93F47">
      <w:pPr>
        <w:autoSpaceDE w:val="0"/>
        <w:autoSpaceDN w:val="0"/>
        <w:adjustRightInd w:val="0"/>
        <w:ind w:firstLine="1418"/>
        <w:jc w:val="both"/>
        <w:rPr>
          <w:i/>
          <w:iCs/>
        </w:rPr>
      </w:pPr>
    </w:p>
    <w:p w14:paraId="3675BC00" w14:textId="77777777" w:rsidR="006B28B5" w:rsidRDefault="006B28B5" w:rsidP="00B93F47">
      <w:pPr>
        <w:autoSpaceDE w:val="0"/>
        <w:autoSpaceDN w:val="0"/>
        <w:adjustRightInd w:val="0"/>
        <w:ind w:firstLine="1418"/>
        <w:jc w:val="both"/>
        <w:rPr>
          <w:i/>
          <w:iCs/>
        </w:rPr>
      </w:pPr>
      <w:r w:rsidRPr="00714DC0">
        <w:rPr>
          <w:i/>
          <w:iCs/>
        </w:rPr>
        <w:t xml:space="preserve">II </w:t>
      </w:r>
      <w:r>
        <w:rPr>
          <w:i/>
          <w:iCs/>
        </w:rPr>
        <w:t>–</w:t>
      </w:r>
      <w:r w:rsidRPr="00714DC0">
        <w:rPr>
          <w:i/>
          <w:iCs/>
        </w:rPr>
        <w:t xml:space="preserve"> </w:t>
      </w:r>
      <w:proofErr w:type="gramStart"/>
      <w:r w:rsidRPr="00714DC0">
        <w:rPr>
          <w:i/>
          <w:iCs/>
        </w:rPr>
        <w:t>desenvolver</w:t>
      </w:r>
      <w:proofErr w:type="gramEnd"/>
      <w:r w:rsidRPr="00714DC0">
        <w:rPr>
          <w:i/>
          <w:iCs/>
        </w:rPr>
        <w:t xml:space="preserve"> “atividades dirigidas” relacionadas à comunidade;</w:t>
      </w:r>
    </w:p>
    <w:p w14:paraId="5DBA1295" w14:textId="77777777" w:rsidR="006B28B5" w:rsidRPr="00714DC0" w:rsidRDefault="006B28B5" w:rsidP="00B93F47">
      <w:pPr>
        <w:autoSpaceDE w:val="0"/>
        <w:autoSpaceDN w:val="0"/>
        <w:adjustRightInd w:val="0"/>
        <w:ind w:firstLine="1418"/>
        <w:jc w:val="both"/>
        <w:rPr>
          <w:i/>
          <w:iCs/>
        </w:rPr>
      </w:pPr>
    </w:p>
    <w:p w14:paraId="4667BC04" w14:textId="77777777" w:rsidR="006B28B5" w:rsidRDefault="006B28B5" w:rsidP="00B93F47">
      <w:pPr>
        <w:autoSpaceDE w:val="0"/>
        <w:autoSpaceDN w:val="0"/>
        <w:adjustRightInd w:val="0"/>
        <w:ind w:firstLine="1418"/>
        <w:jc w:val="both"/>
        <w:rPr>
          <w:i/>
          <w:iCs/>
        </w:rPr>
      </w:pPr>
      <w:r>
        <w:rPr>
          <w:i/>
          <w:iCs/>
        </w:rPr>
        <w:t>III</w:t>
      </w:r>
      <w:r w:rsidRPr="00714DC0">
        <w:rPr>
          <w:i/>
          <w:iCs/>
        </w:rPr>
        <w:t xml:space="preserve"> </w:t>
      </w:r>
      <w:r>
        <w:rPr>
          <w:i/>
          <w:iCs/>
        </w:rPr>
        <w:t>–</w:t>
      </w:r>
      <w:r w:rsidRPr="00714DC0">
        <w:rPr>
          <w:i/>
          <w:iCs/>
        </w:rPr>
        <w:t xml:space="preserve"> </w:t>
      </w:r>
      <w:r w:rsidRPr="001334D3">
        <w:rPr>
          <w:i/>
          <w:iCs/>
        </w:rPr>
        <w:t xml:space="preserve">organizar os trabalhos </w:t>
      </w:r>
      <w:r>
        <w:rPr>
          <w:i/>
          <w:iCs/>
        </w:rPr>
        <w:t xml:space="preserve">e projetos </w:t>
      </w:r>
      <w:r w:rsidRPr="001334D3">
        <w:rPr>
          <w:i/>
          <w:iCs/>
        </w:rPr>
        <w:t>da Escola do Legislativo;</w:t>
      </w:r>
    </w:p>
    <w:p w14:paraId="14A4AFC9" w14:textId="77777777" w:rsidR="006B28B5" w:rsidRDefault="006B28B5" w:rsidP="00B93F47">
      <w:pPr>
        <w:autoSpaceDE w:val="0"/>
        <w:autoSpaceDN w:val="0"/>
        <w:adjustRightInd w:val="0"/>
        <w:ind w:firstLine="1418"/>
        <w:jc w:val="both"/>
        <w:rPr>
          <w:i/>
          <w:iCs/>
        </w:rPr>
      </w:pPr>
    </w:p>
    <w:p w14:paraId="0CF86CB1" w14:textId="77777777" w:rsidR="006B28B5" w:rsidRDefault="006B28B5" w:rsidP="00B93F47">
      <w:pPr>
        <w:autoSpaceDE w:val="0"/>
        <w:autoSpaceDN w:val="0"/>
        <w:adjustRightInd w:val="0"/>
        <w:ind w:firstLine="1418"/>
        <w:jc w:val="both"/>
        <w:rPr>
          <w:i/>
          <w:iCs/>
        </w:rPr>
      </w:pPr>
      <w:r>
        <w:rPr>
          <w:i/>
          <w:iCs/>
        </w:rPr>
        <w:t xml:space="preserve">IV - </w:t>
      </w:r>
      <w:proofErr w:type="gramStart"/>
      <w:r w:rsidRPr="00714DC0">
        <w:rPr>
          <w:i/>
          <w:iCs/>
        </w:rPr>
        <w:t>elaborar</w:t>
      </w:r>
      <w:proofErr w:type="gramEnd"/>
      <w:r w:rsidRPr="00714DC0">
        <w:rPr>
          <w:i/>
          <w:iCs/>
        </w:rPr>
        <w:t xml:space="preserve"> o calendário de projetos e programas a serem desenvolvidos em cada semestre, submetendo-o à aprovação da Presidência da Escola;</w:t>
      </w:r>
    </w:p>
    <w:p w14:paraId="316E7E65" w14:textId="77777777" w:rsidR="006B28B5" w:rsidRPr="00714DC0" w:rsidRDefault="006B28B5" w:rsidP="00B93F47">
      <w:pPr>
        <w:autoSpaceDE w:val="0"/>
        <w:autoSpaceDN w:val="0"/>
        <w:adjustRightInd w:val="0"/>
        <w:ind w:firstLine="1418"/>
        <w:jc w:val="both"/>
        <w:rPr>
          <w:i/>
          <w:iCs/>
        </w:rPr>
      </w:pPr>
    </w:p>
    <w:p w14:paraId="76F3B617" w14:textId="77777777" w:rsidR="006B28B5" w:rsidRDefault="006B28B5" w:rsidP="00B93F47">
      <w:pPr>
        <w:autoSpaceDE w:val="0"/>
        <w:autoSpaceDN w:val="0"/>
        <w:adjustRightInd w:val="0"/>
        <w:ind w:firstLine="1418"/>
        <w:jc w:val="both"/>
        <w:rPr>
          <w:i/>
          <w:iCs/>
        </w:rPr>
      </w:pPr>
      <w:r w:rsidRPr="00714DC0">
        <w:rPr>
          <w:i/>
          <w:iCs/>
        </w:rPr>
        <w:t xml:space="preserve">V </w:t>
      </w:r>
      <w:r>
        <w:rPr>
          <w:i/>
          <w:iCs/>
        </w:rPr>
        <w:t>–</w:t>
      </w:r>
      <w:r w:rsidRPr="00714DC0">
        <w:rPr>
          <w:i/>
          <w:iCs/>
        </w:rPr>
        <w:t xml:space="preserve"> </w:t>
      </w:r>
      <w:proofErr w:type="gramStart"/>
      <w:r w:rsidRPr="00714DC0">
        <w:rPr>
          <w:i/>
          <w:iCs/>
        </w:rPr>
        <w:t>buscar</w:t>
      </w:r>
      <w:proofErr w:type="gramEnd"/>
      <w:r w:rsidRPr="00714DC0">
        <w:rPr>
          <w:i/>
          <w:iCs/>
        </w:rPr>
        <w:t xml:space="preserve"> apoios institucionais e individuais para a realização dos projetos e programas da Escola do Legislativo;</w:t>
      </w:r>
    </w:p>
    <w:p w14:paraId="7E9D828B" w14:textId="77777777" w:rsidR="006B28B5" w:rsidRPr="00714DC0" w:rsidRDefault="006B28B5" w:rsidP="00B93F47">
      <w:pPr>
        <w:autoSpaceDE w:val="0"/>
        <w:autoSpaceDN w:val="0"/>
        <w:adjustRightInd w:val="0"/>
        <w:ind w:firstLine="1418"/>
        <w:jc w:val="both"/>
        <w:rPr>
          <w:i/>
          <w:iCs/>
        </w:rPr>
      </w:pPr>
    </w:p>
    <w:p w14:paraId="7BA607CD" w14:textId="77777777" w:rsidR="006B28B5" w:rsidRDefault="006B28B5" w:rsidP="00B93F47">
      <w:pPr>
        <w:autoSpaceDE w:val="0"/>
        <w:autoSpaceDN w:val="0"/>
        <w:adjustRightInd w:val="0"/>
        <w:ind w:firstLine="1418"/>
        <w:jc w:val="both"/>
        <w:rPr>
          <w:i/>
          <w:iCs/>
        </w:rPr>
      </w:pPr>
      <w:r w:rsidRPr="00714DC0">
        <w:rPr>
          <w:i/>
          <w:iCs/>
        </w:rPr>
        <w:t>V</w:t>
      </w:r>
      <w:r>
        <w:rPr>
          <w:i/>
          <w:iCs/>
        </w:rPr>
        <w:t>I</w:t>
      </w:r>
      <w:r w:rsidRPr="00714DC0">
        <w:rPr>
          <w:i/>
          <w:iCs/>
        </w:rPr>
        <w:t xml:space="preserve"> </w:t>
      </w:r>
      <w:r>
        <w:rPr>
          <w:i/>
          <w:iCs/>
        </w:rPr>
        <w:t>–</w:t>
      </w:r>
      <w:r w:rsidRPr="00714DC0">
        <w:rPr>
          <w:i/>
          <w:iCs/>
        </w:rPr>
        <w:t xml:space="preserve"> </w:t>
      </w:r>
      <w:proofErr w:type="gramStart"/>
      <w:r w:rsidRPr="00714DC0">
        <w:rPr>
          <w:i/>
          <w:iCs/>
        </w:rPr>
        <w:t>desempenhar</w:t>
      </w:r>
      <w:proofErr w:type="gramEnd"/>
      <w:r w:rsidRPr="00714DC0">
        <w:rPr>
          <w:i/>
          <w:iCs/>
        </w:rPr>
        <w:t xml:space="preserve"> outras atividades necessárias à execução dos trabalhos da Escola do Legislativo.</w:t>
      </w:r>
    </w:p>
    <w:p w14:paraId="2B8646AC" w14:textId="77777777" w:rsidR="006B28B5" w:rsidRPr="00714DC0" w:rsidRDefault="006B28B5" w:rsidP="00B93F47">
      <w:pPr>
        <w:autoSpaceDE w:val="0"/>
        <w:autoSpaceDN w:val="0"/>
        <w:adjustRightInd w:val="0"/>
        <w:ind w:firstLine="1418"/>
        <w:jc w:val="both"/>
        <w:rPr>
          <w:i/>
          <w:iCs/>
        </w:rPr>
      </w:pPr>
    </w:p>
    <w:p w14:paraId="5952106C" w14:textId="77777777" w:rsidR="006B28B5" w:rsidRDefault="006B28B5" w:rsidP="00B93F47">
      <w:pPr>
        <w:autoSpaceDE w:val="0"/>
        <w:autoSpaceDN w:val="0"/>
        <w:adjustRightInd w:val="0"/>
        <w:ind w:firstLine="1418"/>
        <w:jc w:val="both"/>
        <w:rPr>
          <w:i/>
          <w:iCs/>
        </w:rPr>
      </w:pPr>
      <w:r>
        <w:rPr>
          <w:i/>
          <w:iCs/>
        </w:rPr>
        <w:t xml:space="preserve">§ 1º A função de confiança de Diretor da </w:t>
      </w:r>
      <w:r w:rsidRPr="005963E9">
        <w:rPr>
          <w:i/>
          <w:iCs/>
        </w:rPr>
        <w:t>Escola do Legislativo deve ser ocupad</w:t>
      </w:r>
      <w:r>
        <w:rPr>
          <w:i/>
          <w:iCs/>
        </w:rPr>
        <w:t>a</w:t>
      </w:r>
      <w:r w:rsidRPr="005963E9">
        <w:rPr>
          <w:i/>
          <w:iCs/>
        </w:rPr>
        <w:t xml:space="preserve"> por servidor efetivo, </w:t>
      </w:r>
      <w:r>
        <w:rPr>
          <w:i/>
          <w:iCs/>
        </w:rPr>
        <w:t>nos termos do Plano de Cargos e Carreiras da Câmara.</w:t>
      </w:r>
    </w:p>
    <w:p w14:paraId="3C4CD434" w14:textId="77777777" w:rsidR="006B28B5" w:rsidRDefault="006B28B5" w:rsidP="00B93F47">
      <w:pPr>
        <w:autoSpaceDE w:val="0"/>
        <w:autoSpaceDN w:val="0"/>
        <w:adjustRightInd w:val="0"/>
        <w:ind w:firstLine="1418"/>
        <w:jc w:val="both"/>
        <w:rPr>
          <w:i/>
          <w:iCs/>
        </w:rPr>
      </w:pPr>
    </w:p>
    <w:p w14:paraId="6A75A7FA" w14:textId="77777777" w:rsidR="006B28B5" w:rsidRDefault="006B28B5" w:rsidP="00B93F47">
      <w:pPr>
        <w:autoSpaceDE w:val="0"/>
        <w:autoSpaceDN w:val="0"/>
        <w:adjustRightInd w:val="0"/>
        <w:ind w:firstLine="1418"/>
        <w:jc w:val="both"/>
        <w:rPr>
          <w:i/>
          <w:iCs/>
        </w:rPr>
      </w:pPr>
      <w:r>
        <w:rPr>
          <w:i/>
          <w:iCs/>
        </w:rPr>
        <w:t>§ 2º</w:t>
      </w:r>
      <w:r w:rsidRPr="00714DC0">
        <w:rPr>
          <w:i/>
          <w:iCs/>
        </w:rPr>
        <w:t xml:space="preserve"> Na ausência do Presidente</w:t>
      </w:r>
      <w:r>
        <w:rPr>
          <w:i/>
          <w:iCs/>
        </w:rPr>
        <w:t xml:space="preserve"> da Escola do Legislativo</w:t>
      </w:r>
      <w:r w:rsidRPr="00714DC0">
        <w:rPr>
          <w:i/>
          <w:iCs/>
        </w:rPr>
        <w:t>, o Diretor da Escola</w:t>
      </w:r>
      <w:r>
        <w:rPr>
          <w:i/>
          <w:iCs/>
        </w:rPr>
        <w:t xml:space="preserve"> do Legislativo exercerá</w:t>
      </w:r>
      <w:r w:rsidRPr="00714DC0">
        <w:rPr>
          <w:i/>
          <w:iCs/>
        </w:rPr>
        <w:t xml:space="preserve"> </w:t>
      </w:r>
      <w:r>
        <w:rPr>
          <w:i/>
          <w:iCs/>
        </w:rPr>
        <w:t>suas atribuições</w:t>
      </w:r>
      <w:r w:rsidRPr="00714DC0">
        <w:rPr>
          <w:i/>
          <w:iCs/>
        </w:rPr>
        <w:t>.</w:t>
      </w:r>
    </w:p>
    <w:p w14:paraId="3EBA20E6" w14:textId="77777777" w:rsidR="006B28B5" w:rsidRDefault="006B28B5" w:rsidP="00B93F47">
      <w:pPr>
        <w:autoSpaceDE w:val="0"/>
        <w:autoSpaceDN w:val="0"/>
        <w:adjustRightInd w:val="0"/>
        <w:ind w:firstLine="1418"/>
        <w:jc w:val="both"/>
        <w:rPr>
          <w:i/>
          <w:iCs/>
        </w:rPr>
      </w:pPr>
    </w:p>
    <w:p w14:paraId="058CF3CC" w14:textId="77777777" w:rsidR="006B28B5" w:rsidRPr="00B96DFD" w:rsidRDefault="006B28B5" w:rsidP="00B93F47">
      <w:pPr>
        <w:autoSpaceDE w:val="0"/>
        <w:autoSpaceDN w:val="0"/>
        <w:adjustRightInd w:val="0"/>
        <w:ind w:firstLine="1418"/>
        <w:jc w:val="center"/>
        <w:rPr>
          <w:b/>
          <w:bCs/>
          <w:i/>
          <w:iCs/>
        </w:rPr>
      </w:pPr>
      <w:r w:rsidRPr="00B96DFD">
        <w:rPr>
          <w:b/>
          <w:bCs/>
          <w:i/>
          <w:iCs/>
        </w:rPr>
        <w:t>Subseção IV</w:t>
      </w:r>
    </w:p>
    <w:p w14:paraId="0B717D3A" w14:textId="77777777" w:rsidR="006B28B5" w:rsidRPr="00B96DFD" w:rsidRDefault="006B28B5" w:rsidP="00B93F47">
      <w:pPr>
        <w:autoSpaceDE w:val="0"/>
        <w:autoSpaceDN w:val="0"/>
        <w:adjustRightInd w:val="0"/>
        <w:ind w:firstLine="1418"/>
        <w:jc w:val="center"/>
        <w:rPr>
          <w:b/>
          <w:bCs/>
          <w:i/>
          <w:iCs/>
        </w:rPr>
      </w:pPr>
      <w:r w:rsidRPr="00B96DFD">
        <w:rPr>
          <w:b/>
          <w:bCs/>
          <w:i/>
          <w:iCs/>
        </w:rPr>
        <w:t>Do Serviço de Secretaria da Escola do Legislativo</w:t>
      </w:r>
    </w:p>
    <w:p w14:paraId="1BDDE2AE" w14:textId="77777777" w:rsidR="006B28B5" w:rsidRDefault="006B28B5" w:rsidP="00B93F47">
      <w:pPr>
        <w:autoSpaceDE w:val="0"/>
        <w:autoSpaceDN w:val="0"/>
        <w:adjustRightInd w:val="0"/>
        <w:ind w:firstLine="1418"/>
        <w:jc w:val="both"/>
        <w:rPr>
          <w:i/>
          <w:iCs/>
        </w:rPr>
      </w:pPr>
    </w:p>
    <w:p w14:paraId="2A4DE110" w14:textId="77777777" w:rsidR="006B28B5" w:rsidRPr="0039768D" w:rsidRDefault="006B28B5" w:rsidP="00B93F47">
      <w:pPr>
        <w:autoSpaceDE w:val="0"/>
        <w:autoSpaceDN w:val="0"/>
        <w:adjustRightInd w:val="0"/>
        <w:ind w:firstLine="1418"/>
        <w:jc w:val="both"/>
        <w:rPr>
          <w:i/>
          <w:iCs/>
        </w:rPr>
      </w:pPr>
      <w:r>
        <w:rPr>
          <w:i/>
          <w:iCs/>
        </w:rPr>
        <w:t xml:space="preserve">Art. 11-AL. </w:t>
      </w:r>
      <w:r w:rsidRPr="0039768D">
        <w:rPr>
          <w:i/>
          <w:iCs/>
        </w:rPr>
        <w:t>Compete ao Serviço de Secretaria da Escola do Legislativo:</w:t>
      </w:r>
    </w:p>
    <w:p w14:paraId="08BFF0F7" w14:textId="77777777" w:rsidR="006B28B5" w:rsidRPr="0039768D" w:rsidRDefault="006B28B5" w:rsidP="00B93F47">
      <w:pPr>
        <w:autoSpaceDE w:val="0"/>
        <w:autoSpaceDN w:val="0"/>
        <w:adjustRightInd w:val="0"/>
        <w:ind w:firstLine="1418"/>
        <w:jc w:val="both"/>
        <w:rPr>
          <w:i/>
          <w:iCs/>
        </w:rPr>
      </w:pPr>
    </w:p>
    <w:p w14:paraId="468BF884" w14:textId="77777777" w:rsidR="006B28B5" w:rsidRPr="001334D3" w:rsidRDefault="006B28B5" w:rsidP="00B93F47">
      <w:pPr>
        <w:autoSpaceDE w:val="0"/>
        <w:autoSpaceDN w:val="0"/>
        <w:adjustRightInd w:val="0"/>
        <w:ind w:firstLine="1418"/>
        <w:jc w:val="both"/>
        <w:rPr>
          <w:i/>
          <w:iCs/>
        </w:rPr>
      </w:pPr>
      <w:r w:rsidRPr="001334D3">
        <w:rPr>
          <w:i/>
          <w:iCs/>
        </w:rPr>
        <w:t>I</w:t>
      </w:r>
      <w:r>
        <w:rPr>
          <w:i/>
          <w:iCs/>
        </w:rPr>
        <w:t xml:space="preserve"> –</w:t>
      </w:r>
      <w:r w:rsidRPr="001334D3">
        <w:rPr>
          <w:i/>
          <w:iCs/>
        </w:rPr>
        <w:t xml:space="preserve"> </w:t>
      </w:r>
      <w:proofErr w:type="gramStart"/>
      <w:r w:rsidRPr="001334D3">
        <w:rPr>
          <w:i/>
          <w:iCs/>
        </w:rPr>
        <w:t>assessorar</w:t>
      </w:r>
      <w:proofErr w:type="gramEnd"/>
      <w:r w:rsidRPr="001334D3">
        <w:rPr>
          <w:i/>
          <w:iCs/>
        </w:rPr>
        <w:t xml:space="preserve"> as atividades da Escola do Legislativo para a realização de cursos, palestras e demais projetos;</w:t>
      </w:r>
    </w:p>
    <w:p w14:paraId="02C9B00E" w14:textId="77777777" w:rsidR="006B28B5" w:rsidRPr="001334D3" w:rsidRDefault="006B28B5" w:rsidP="00B93F47">
      <w:pPr>
        <w:autoSpaceDE w:val="0"/>
        <w:autoSpaceDN w:val="0"/>
        <w:adjustRightInd w:val="0"/>
        <w:ind w:firstLine="1418"/>
        <w:jc w:val="both"/>
        <w:rPr>
          <w:i/>
          <w:iCs/>
        </w:rPr>
      </w:pPr>
    </w:p>
    <w:p w14:paraId="0E73C33C" w14:textId="77777777" w:rsidR="006B28B5" w:rsidRPr="001334D3" w:rsidRDefault="006B28B5" w:rsidP="00B93F47">
      <w:pPr>
        <w:autoSpaceDE w:val="0"/>
        <w:autoSpaceDN w:val="0"/>
        <w:adjustRightInd w:val="0"/>
        <w:ind w:firstLine="1418"/>
        <w:jc w:val="both"/>
        <w:rPr>
          <w:i/>
          <w:iCs/>
        </w:rPr>
      </w:pPr>
      <w:r w:rsidRPr="001334D3">
        <w:rPr>
          <w:i/>
          <w:iCs/>
        </w:rPr>
        <w:t xml:space="preserve">II </w:t>
      </w:r>
      <w:r>
        <w:rPr>
          <w:i/>
          <w:iCs/>
        </w:rPr>
        <w:t>–</w:t>
      </w:r>
      <w:r w:rsidRPr="001334D3">
        <w:rPr>
          <w:i/>
          <w:iCs/>
        </w:rPr>
        <w:t xml:space="preserve"> </w:t>
      </w:r>
      <w:proofErr w:type="gramStart"/>
      <w:r>
        <w:rPr>
          <w:i/>
          <w:iCs/>
        </w:rPr>
        <w:t>registrar</w:t>
      </w:r>
      <w:proofErr w:type="gramEnd"/>
      <w:r>
        <w:rPr>
          <w:i/>
          <w:iCs/>
        </w:rPr>
        <w:t xml:space="preserve"> a frequência </w:t>
      </w:r>
      <w:r w:rsidRPr="001334D3">
        <w:rPr>
          <w:i/>
          <w:iCs/>
        </w:rPr>
        <w:t>dos alunos matriculados nos</w:t>
      </w:r>
      <w:r>
        <w:rPr>
          <w:i/>
          <w:iCs/>
        </w:rPr>
        <w:t xml:space="preserve"> cursos e em todos os demais eventos</w:t>
      </w:r>
      <w:r w:rsidRPr="001334D3">
        <w:rPr>
          <w:i/>
          <w:iCs/>
        </w:rPr>
        <w:t xml:space="preserve"> de iniciativa da Escola do Legislativo Prefeito José Adjuto Filho.</w:t>
      </w:r>
    </w:p>
    <w:p w14:paraId="0A15867B" w14:textId="77777777" w:rsidR="006B28B5" w:rsidRPr="001334D3" w:rsidRDefault="006B28B5" w:rsidP="00B93F47">
      <w:pPr>
        <w:autoSpaceDE w:val="0"/>
        <w:autoSpaceDN w:val="0"/>
        <w:adjustRightInd w:val="0"/>
        <w:ind w:firstLine="1418"/>
        <w:jc w:val="both"/>
        <w:rPr>
          <w:i/>
          <w:iCs/>
        </w:rPr>
      </w:pPr>
    </w:p>
    <w:p w14:paraId="76D4D135" w14:textId="77777777" w:rsidR="006B28B5" w:rsidRDefault="006B28B5" w:rsidP="00B93F47">
      <w:pPr>
        <w:autoSpaceDE w:val="0"/>
        <w:autoSpaceDN w:val="0"/>
        <w:adjustRightInd w:val="0"/>
        <w:ind w:firstLine="1418"/>
        <w:jc w:val="both"/>
        <w:rPr>
          <w:i/>
          <w:iCs/>
        </w:rPr>
      </w:pPr>
      <w:r w:rsidRPr="001334D3">
        <w:rPr>
          <w:i/>
          <w:iCs/>
        </w:rPr>
        <w:t>I</w:t>
      </w:r>
      <w:r>
        <w:rPr>
          <w:i/>
          <w:iCs/>
        </w:rPr>
        <w:t>II</w:t>
      </w:r>
      <w:r w:rsidRPr="001334D3">
        <w:rPr>
          <w:i/>
          <w:iCs/>
        </w:rPr>
        <w:t xml:space="preserve"> </w:t>
      </w:r>
      <w:r>
        <w:rPr>
          <w:i/>
          <w:iCs/>
        </w:rPr>
        <w:t xml:space="preserve">– </w:t>
      </w:r>
      <w:r w:rsidRPr="001334D3">
        <w:rPr>
          <w:i/>
          <w:iCs/>
        </w:rPr>
        <w:t>organizar e manter os registros dos eventos da Escola do Legislativo para publicação e divulgação dos trabalhos;</w:t>
      </w:r>
    </w:p>
    <w:p w14:paraId="5D6AC4C1" w14:textId="77777777" w:rsidR="006B28B5" w:rsidRPr="001334D3" w:rsidRDefault="006B28B5" w:rsidP="00B93F47">
      <w:pPr>
        <w:autoSpaceDE w:val="0"/>
        <w:autoSpaceDN w:val="0"/>
        <w:adjustRightInd w:val="0"/>
        <w:ind w:firstLine="1418"/>
        <w:jc w:val="both"/>
        <w:rPr>
          <w:i/>
          <w:iCs/>
        </w:rPr>
      </w:pPr>
    </w:p>
    <w:p w14:paraId="640B0C88" w14:textId="77777777" w:rsidR="006B28B5" w:rsidRDefault="006B28B5" w:rsidP="00B93F47">
      <w:pPr>
        <w:autoSpaceDE w:val="0"/>
        <w:autoSpaceDN w:val="0"/>
        <w:adjustRightInd w:val="0"/>
        <w:ind w:firstLine="1418"/>
        <w:jc w:val="both"/>
        <w:rPr>
          <w:i/>
          <w:iCs/>
        </w:rPr>
      </w:pPr>
      <w:r>
        <w:rPr>
          <w:i/>
          <w:iCs/>
        </w:rPr>
        <w:t>I</w:t>
      </w:r>
      <w:r w:rsidRPr="001334D3">
        <w:rPr>
          <w:i/>
          <w:iCs/>
        </w:rPr>
        <w:t xml:space="preserve">V </w:t>
      </w:r>
      <w:r>
        <w:rPr>
          <w:i/>
          <w:iCs/>
        </w:rPr>
        <w:t xml:space="preserve">– </w:t>
      </w:r>
      <w:proofErr w:type="gramStart"/>
      <w:r w:rsidRPr="001334D3">
        <w:rPr>
          <w:i/>
          <w:iCs/>
        </w:rPr>
        <w:t>incumbir</w:t>
      </w:r>
      <w:proofErr w:type="gramEnd"/>
      <w:r w:rsidRPr="001334D3">
        <w:rPr>
          <w:i/>
          <w:iCs/>
        </w:rPr>
        <w:t xml:space="preserve"> da correspondência recebida e expedida pela Escola do Legislativo;</w:t>
      </w:r>
    </w:p>
    <w:p w14:paraId="16ECB73E" w14:textId="77777777" w:rsidR="006B28B5" w:rsidRPr="001334D3" w:rsidRDefault="006B28B5" w:rsidP="00B93F47">
      <w:pPr>
        <w:autoSpaceDE w:val="0"/>
        <w:autoSpaceDN w:val="0"/>
        <w:adjustRightInd w:val="0"/>
        <w:ind w:firstLine="1418"/>
        <w:jc w:val="both"/>
        <w:rPr>
          <w:i/>
          <w:iCs/>
        </w:rPr>
      </w:pPr>
    </w:p>
    <w:p w14:paraId="123E8657" w14:textId="77777777" w:rsidR="006B28B5" w:rsidRDefault="006B28B5" w:rsidP="00B93F47">
      <w:pPr>
        <w:autoSpaceDE w:val="0"/>
        <w:autoSpaceDN w:val="0"/>
        <w:adjustRightInd w:val="0"/>
        <w:ind w:firstLine="1418"/>
        <w:jc w:val="both"/>
        <w:rPr>
          <w:i/>
          <w:iCs/>
        </w:rPr>
      </w:pPr>
      <w:r w:rsidRPr="001334D3">
        <w:rPr>
          <w:i/>
          <w:iCs/>
        </w:rPr>
        <w:t xml:space="preserve">V </w:t>
      </w:r>
      <w:r>
        <w:rPr>
          <w:i/>
          <w:iCs/>
        </w:rPr>
        <w:t>–</w:t>
      </w:r>
      <w:r w:rsidRPr="001334D3">
        <w:rPr>
          <w:i/>
          <w:iCs/>
        </w:rPr>
        <w:t xml:space="preserve"> </w:t>
      </w:r>
      <w:proofErr w:type="gramStart"/>
      <w:r>
        <w:rPr>
          <w:i/>
          <w:iCs/>
        </w:rPr>
        <w:t>confeccionar</w:t>
      </w:r>
      <w:proofErr w:type="gramEnd"/>
      <w:r w:rsidRPr="001334D3">
        <w:rPr>
          <w:i/>
          <w:iCs/>
        </w:rPr>
        <w:t xml:space="preserve"> certificados de cursos</w:t>
      </w:r>
      <w:r>
        <w:rPr>
          <w:i/>
          <w:iCs/>
        </w:rPr>
        <w:t xml:space="preserve"> e eventos</w:t>
      </w:r>
      <w:r w:rsidRPr="001334D3">
        <w:rPr>
          <w:i/>
          <w:iCs/>
        </w:rPr>
        <w:t xml:space="preserve"> ministrados pela Escola do Legislativo;</w:t>
      </w:r>
    </w:p>
    <w:p w14:paraId="03B46FA8" w14:textId="77777777" w:rsidR="006B28B5" w:rsidRPr="001334D3" w:rsidRDefault="006B28B5" w:rsidP="00B93F47">
      <w:pPr>
        <w:autoSpaceDE w:val="0"/>
        <w:autoSpaceDN w:val="0"/>
        <w:adjustRightInd w:val="0"/>
        <w:ind w:firstLine="1418"/>
        <w:jc w:val="both"/>
        <w:rPr>
          <w:i/>
          <w:iCs/>
        </w:rPr>
      </w:pPr>
    </w:p>
    <w:p w14:paraId="3C2C2E6A" w14:textId="77777777" w:rsidR="006B28B5" w:rsidRDefault="006B28B5" w:rsidP="00B93F47">
      <w:pPr>
        <w:autoSpaceDE w:val="0"/>
        <w:autoSpaceDN w:val="0"/>
        <w:adjustRightInd w:val="0"/>
        <w:ind w:firstLine="1418"/>
        <w:jc w:val="both"/>
        <w:rPr>
          <w:i/>
          <w:iCs/>
        </w:rPr>
      </w:pPr>
      <w:r w:rsidRPr="001334D3">
        <w:rPr>
          <w:i/>
          <w:iCs/>
        </w:rPr>
        <w:t xml:space="preserve">VI </w:t>
      </w:r>
      <w:r>
        <w:rPr>
          <w:i/>
          <w:iCs/>
        </w:rPr>
        <w:t>–</w:t>
      </w:r>
      <w:r w:rsidRPr="001334D3">
        <w:rPr>
          <w:i/>
          <w:iCs/>
        </w:rPr>
        <w:t xml:space="preserve"> </w:t>
      </w:r>
      <w:proofErr w:type="gramStart"/>
      <w:r w:rsidRPr="001334D3">
        <w:rPr>
          <w:i/>
          <w:iCs/>
        </w:rPr>
        <w:t>atualizar</w:t>
      </w:r>
      <w:proofErr w:type="gramEnd"/>
      <w:r w:rsidRPr="001334D3">
        <w:rPr>
          <w:i/>
          <w:iCs/>
        </w:rPr>
        <w:t xml:space="preserve"> a “mala direta” da Escola do Legislativo;</w:t>
      </w:r>
    </w:p>
    <w:p w14:paraId="05FD5CB2" w14:textId="77777777" w:rsidR="006B28B5" w:rsidRPr="001334D3" w:rsidRDefault="006B28B5" w:rsidP="00B93F47">
      <w:pPr>
        <w:autoSpaceDE w:val="0"/>
        <w:autoSpaceDN w:val="0"/>
        <w:adjustRightInd w:val="0"/>
        <w:ind w:firstLine="1418"/>
        <w:jc w:val="both"/>
        <w:rPr>
          <w:i/>
          <w:iCs/>
        </w:rPr>
      </w:pPr>
    </w:p>
    <w:p w14:paraId="63D9D761" w14:textId="77777777" w:rsidR="006B28B5" w:rsidRDefault="006B28B5" w:rsidP="00B93F47">
      <w:pPr>
        <w:autoSpaceDE w:val="0"/>
        <w:autoSpaceDN w:val="0"/>
        <w:adjustRightInd w:val="0"/>
        <w:ind w:firstLine="1418"/>
        <w:jc w:val="both"/>
        <w:rPr>
          <w:i/>
          <w:iCs/>
        </w:rPr>
      </w:pPr>
      <w:r w:rsidRPr="001334D3">
        <w:rPr>
          <w:i/>
          <w:iCs/>
        </w:rPr>
        <w:t>V</w:t>
      </w:r>
      <w:r>
        <w:rPr>
          <w:i/>
          <w:iCs/>
        </w:rPr>
        <w:t>I</w:t>
      </w:r>
      <w:r w:rsidRPr="001334D3">
        <w:rPr>
          <w:i/>
          <w:iCs/>
        </w:rPr>
        <w:t xml:space="preserve">I </w:t>
      </w:r>
      <w:r>
        <w:rPr>
          <w:i/>
          <w:iCs/>
        </w:rPr>
        <w:t>–</w:t>
      </w:r>
      <w:r w:rsidRPr="001334D3">
        <w:rPr>
          <w:i/>
          <w:iCs/>
        </w:rPr>
        <w:t xml:space="preserve"> acompanhar as reuniões e demais trabalhos e assessorar os eventos realizados pela Escola do Legislativo;</w:t>
      </w:r>
    </w:p>
    <w:p w14:paraId="37287F5A" w14:textId="77777777" w:rsidR="006B28B5" w:rsidRPr="001334D3" w:rsidRDefault="006B28B5" w:rsidP="00B93F47">
      <w:pPr>
        <w:autoSpaceDE w:val="0"/>
        <w:autoSpaceDN w:val="0"/>
        <w:adjustRightInd w:val="0"/>
        <w:ind w:firstLine="1418"/>
        <w:jc w:val="both"/>
        <w:rPr>
          <w:i/>
          <w:iCs/>
        </w:rPr>
      </w:pPr>
    </w:p>
    <w:p w14:paraId="27AA74BE" w14:textId="77777777" w:rsidR="006B28B5" w:rsidRDefault="006B28B5" w:rsidP="00B93F47">
      <w:pPr>
        <w:autoSpaceDE w:val="0"/>
        <w:autoSpaceDN w:val="0"/>
        <w:adjustRightInd w:val="0"/>
        <w:ind w:firstLine="1418"/>
        <w:jc w:val="both"/>
        <w:rPr>
          <w:i/>
          <w:iCs/>
        </w:rPr>
      </w:pPr>
      <w:r>
        <w:rPr>
          <w:i/>
          <w:iCs/>
        </w:rPr>
        <w:t>VIII</w:t>
      </w:r>
      <w:r w:rsidRPr="001334D3">
        <w:rPr>
          <w:i/>
          <w:iCs/>
        </w:rPr>
        <w:t xml:space="preserve"> </w:t>
      </w:r>
      <w:r>
        <w:rPr>
          <w:i/>
          <w:iCs/>
        </w:rPr>
        <w:t>–</w:t>
      </w:r>
      <w:r w:rsidRPr="001334D3">
        <w:rPr>
          <w:i/>
          <w:iCs/>
        </w:rPr>
        <w:t xml:space="preserve"> zelar pela manutenção de máquinas e equipamentos sob sua responsabilidade;</w:t>
      </w:r>
      <w:r>
        <w:rPr>
          <w:i/>
          <w:iCs/>
        </w:rPr>
        <w:t xml:space="preserve"> e</w:t>
      </w:r>
    </w:p>
    <w:p w14:paraId="514D56B8" w14:textId="77777777" w:rsidR="006B28B5" w:rsidRDefault="006B28B5" w:rsidP="00B93F47">
      <w:pPr>
        <w:autoSpaceDE w:val="0"/>
        <w:autoSpaceDN w:val="0"/>
        <w:adjustRightInd w:val="0"/>
        <w:ind w:firstLine="1418"/>
        <w:jc w:val="both"/>
        <w:rPr>
          <w:i/>
          <w:iCs/>
        </w:rPr>
      </w:pPr>
      <w:r>
        <w:rPr>
          <w:i/>
          <w:iCs/>
        </w:rPr>
        <w:t>I</w:t>
      </w:r>
      <w:r w:rsidRPr="001334D3">
        <w:rPr>
          <w:i/>
          <w:iCs/>
        </w:rPr>
        <w:t xml:space="preserve">X – </w:t>
      </w:r>
      <w:proofErr w:type="gramStart"/>
      <w:r>
        <w:rPr>
          <w:i/>
          <w:iCs/>
        </w:rPr>
        <w:t>o</w:t>
      </w:r>
      <w:r w:rsidRPr="001334D3">
        <w:rPr>
          <w:i/>
          <w:iCs/>
        </w:rPr>
        <w:t>rganizar</w:t>
      </w:r>
      <w:proofErr w:type="gramEnd"/>
      <w:r w:rsidRPr="001334D3">
        <w:rPr>
          <w:i/>
          <w:iCs/>
        </w:rPr>
        <w:t>, fazer ofícios e atas das reuniões do Conselho Escolar.</w:t>
      </w:r>
    </w:p>
    <w:p w14:paraId="1F04A571" w14:textId="77777777" w:rsidR="006B28B5" w:rsidRDefault="006B28B5" w:rsidP="00B93F47">
      <w:pPr>
        <w:autoSpaceDE w:val="0"/>
        <w:autoSpaceDN w:val="0"/>
        <w:adjustRightInd w:val="0"/>
        <w:ind w:firstLine="1418"/>
        <w:jc w:val="both"/>
        <w:rPr>
          <w:i/>
          <w:iCs/>
        </w:rPr>
      </w:pPr>
    </w:p>
    <w:p w14:paraId="104B964D" w14:textId="77777777" w:rsidR="006B28B5" w:rsidRDefault="006B28B5" w:rsidP="00B93F47">
      <w:pPr>
        <w:autoSpaceDE w:val="0"/>
        <w:autoSpaceDN w:val="0"/>
        <w:adjustRightInd w:val="0"/>
        <w:ind w:firstLine="1418"/>
        <w:jc w:val="both"/>
        <w:rPr>
          <w:i/>
          <w:iCs/>
        </w:rPr>
      </w:pPr>
      <w:r w:rsidRPr="006A6C14">
        <w:rPr>
          <w:i/>
          <w:iCs/>
        </w:rPr>
        <w:t xml:space="preserve">Parágrafo único. A Função de Confiança de </w:t>
      </w:r>
      <w:r>
        <w:rPr>
          <w:i/>
          <w:iCs/>
        </w:rPr>
        <w:t>Chefe do Serviço de Secretaria da Escola do Legislativo</w:t>
      </w:r>
      <w:r w:rsidRPr="006A6C14">
        <w:rPr>
          <w:i/>
          <w:iCs/>
        </w:rPr>
        <w:t xml:space="preserve"> deverá ser exercida por servidor efetivo, nos termos do Plano de Cargos e Carreira da Câmara.</w:t>
      </w:r>
    </w:p>
    <w:p w14:paraId="3ED1CEEE" w14:textId="77777777" w:rsidR="006B28B5" w:rsidRDefault="006B28B5" w:rsidP="00B93F47">
      <w:pPr>
        <w:autoSpaceDE w:val="0"/>
        <w:autoSpaceDN w:val="0"/>
        <w:adjustRightInd w:val="0"/>
        <w:ind w:firstLine="1418"/>
        <w:jc w:val="both"/>
      </w:pPr>
    </w:p>
    <w:p w14:paraId="11FC5AD4" w14:textId="77777777" w:rsidR="006B28B5" w:rsidRDefault="006B28B5" w:rsidP="00B93F47">
      <w:pPr>
        <w:autoSpaceDE w:val="0"/>
        <w:autoSpaceDN w:val="0"/>
        <w:adjustRightInd w:val="0"/>
        <w:ind w:firstLine="1418"/>
        <w:jc w:val="both"/>
      </w:pPr>
      <w:r>
        <w:t>Art. 7º O artigo 13 da Lei 2.281, 2005, passa a vigorar acrescentado do seguinte parágrafo 1º:</w:t>
      </w:r>
    </w:p>
    <w:p w14:paraId="19352CBE" w14:textId="77777777" w:rsidR="006B28B5" w:rsidRDefault="006B28B5" w:rsidP="00B93F47">
      <w:pPr>
        <w:autoSpaceDE w:val="0"/>
        <w:autoSpaceDN w:val="0"/>
        <w:adjustRightInd w:val="0"/>
        <w:ind w:firstLine="1418"/>
        <w:jc w:val="both"/>
      </w:pPr>
    </w:p>
    <w:p w14:paraId="28023191" w14:textId="77777777" w:rsidR="006B28B5" w:rsidRPr="000731DB" w:rsidRDefault="006B28B5" w:rsidP="00B93F47">
      <w:pPr>
        <w:autoSpaceDE w:val="0"/>
        <w:autoSpaceDN w:val="0"/>
        <w:adjustRightInd w:val="0"/>
        <w:ind w:firstLine="1418"/>
        <w:jc w:val="both"/>
        <w:rPr>
          <w:i/>
          <w:iCs/>
        </w:rPr>
      </w:pPr>
      <w:r w:rsidRPr="21E4A46F">
        <w:rPr>
          <w:i/>
          <w:iCs/>
        </w:rPr>
        <w:t>“Art. 1</w:t>
      </w:r>
      <w:r>
        <w:rPr>
          <w:i/>
          <w:iCs/>
        </w:rPr>
        <w:t>3</w:t>
      </w:r>
      <w:r w:rsidRPr="21E4A46F">
        <w:rPr>
          <w:i/>
          <w:iCs/>
        </w:rPr>
        <w:t xml:space="preserve">. </w:t>
      </w:r>
      <w:r>
        <w:rPr>
          <w:i/>
          <w:iCs/>
        </w:rPr>
        <w:t>....</w:t>
      </w:r>
      <w:r w:rsidRPr="21E4A46F">
        <w:rPr>
          <w:i/>
          <w:iCs/>
        </w:rPr>
        <w:t>.....................................................................................</w:t>
      </w:r>
      <w:r>
        <w:rPr>
          <w:i/>
          <w:iCs/>
        </w:rPr>
        <w:t>.</w:t>
      </w:r>
      <w:r w:rsidRPr="21E4A46F">
        <w:rPr>
          <w:i/>
          <w:iCs/>
        </w:rPr>
        <w:t>..............................</w:t>
      </w:r>
    </w:p>
    <w:p w14:paraId="77345885" w14:textId="77777777" w:rsidR="006B28B5" w:rsidRPr="000731DB" w:rsidRDefault="006B28B5" w:rsidP="00B93F47">
      <w:pPr>
        <w:autoSpaceDE w:val="0"/>
        <w:autoSpaceDN w:val="0"/>
        <w:adjustRightInd w:val="0"/>
        <w:ind w:firstLine="1418"/>
        <w:jc w:val="both"/>
        <w:rPr>
          <w:i/>
          <w:iCs/>
        </w:rPr>
      </w:pPr>
      <w:r w:rsidRPr="21E4A46F">
        <w:rPr>
          <w:i/>
          <w:iCs/>
        </w:rPr>
        <w:t>.......................................................................................................</w:t>
      </w:r>
      <w:r>
        <w:rPr>
          <w:i/>
          <w:iCs/>
        </w:rPr>
        <w:t>..</w:t>
      </w:r>
      <w:r w:rsidRPr="21E4A46F">
        <w:rPr>
          <w:i/>
          <w:iCs/>
        </w:rPr>
        <w:t>..............................</w:t>
      </w:r>
    </w:p>
    <w:p w14:paraId="2E34E625" w14:textId="77777777" w:rsidR="006B28B5" w:rsidRPr="000731DB" w:rsidRDefault="006B28B5" w:rsidP="00B93F47">
      <w:pPr>
        <w:autoSpaceDE w:val="0"/>
        <w:autoSpaceDN w:val="0"/>
        <w:adjustRightInd w:val="0"/>
        <w:ind w:firstLine="1418"/>
        <w:jc w:val="both"/>
        <w:rPr>
          <w:i/>
          <w:iCs/>
        </w:rPr>
      </w:pPr>
    </w:p>
    <w:p w14:paraId="3E6DEEC9" w14:textId="77777777" w:rsidR="006B28B5" w:rsidRPr="000731DB" w:rsidRDefault="006B28B5" w:rsidP="00B93F47">
      <w:pPr>
        <w:autoSpaceDE w:val="0"/>
        <w:autoSpaceDN w:val="0"/>
        <w:adjustRightInd w:val="0"/>
        <w:ind w:firstLine="1418"/>
        <w:jc w:val="both"/>
        <w:rPr>
          <w:i/>
          <w:iCs/>
        </w:rPr>
      </w:pPr>
      <w:r w:rsidRPr="000731DB">
        <w:rPr>
          <w:i/>
          <w:iCs/>
        </w:rPr>
        <w:t xml:space="preserve">Parágrafo único. (Revogado) </w:t>
      </w:r>
    </w:p>
    <w:p w14:paraId="1A6E6A97" w14:textId="77777777" w:rsidR="006B28B5" w:rsidRPr="000731DB" w:rsidRDefault="006B28B5" w:rsidP="00B93F47">
      <w:pPr>
        <w:autoSpaceDE w:val="0"/>
        <w:autoSpaceDN w:val="0"/>
        <w:adjustRightInd w:val="0"/>
        <w:ind w:firstLine="1418"/>
        <w:jc w:val="both"/>
        <w:rPr>
          <w:i/>
          <w:iCs/>
        </w:rPr>
      </w:pPr>
    </w:p>
    <w:p w14:paraId="18FBE6F8" w14:textId="77777777" w:rsidR="006B28B5" w:rsidRDefault="006B28B5" w:rsidP="00B93F47">
      <w:pPr>
        <w:autoSpaceDE w:val="0"/>
        <w:autoSpaceDN w:val="0"/>
        <w:adjustRightInd w:val="0"/>
        <w:ind w:firstLine="1418"/>
        <w:jc w:val="both"/>
      </w:pPr>
      <w:r w:rsidRPr="000731DB">
        <w:rPr>
          <w:i/>
          <w:iCs/>
        </w:rPr>
        <w:t xml:space="preserve">§ 1º </w:t>
      </w:r>
      <w:r w:rsidRPr="007E73D4">
        <w:rPr>
          <w:i/>
          <w:iCs/>
        </w:rPr>
        <w:t>A função de confiança de Diretor do Departamento Legislativo deverá ser ocupada por servidor efetivo com nível de formação superior</w:t>
      </w:r>
      <w:r>
        <w:t>”. (NR)</w:t>
      </w:r>
    </w:p>
    <w:p w14:paraId="12D86FD8" w14:textId="77777777" w:rsidR="006B28B5" w:rsidRDefault="006B28B5" w:rsidP="00B93F47">
      <w:pPr>
        <w:autoSpaceDE w:val="0"/>
        <w:autoSpaceDN w:val="0"/>
        <w:adjustRightInd w:val="0"/>
        <w:ind w:firstLine="1418"/>
        <w:jc w:val="both"/>
      </w:pPr>
    </w:p>
    <w:p w14:paraId="14476A58" w14:textId="77777777" w:rsidR="006B28B5" w:rsidRDefault="006B28B5" w:rsidP="00B93F47">
      <w:pPr>
        <w:autoSpaceDE w:val="0"/>
        <w:autoSpaceDN w:val="0"/>
        <w:adjustRightInd w:val="0"/>
        <w:ind w:firstLine="1418"/>
        <w:jc w:val="both"/>
      </w:pPr>
      <w:r>
        <w:t>Art. 8º A Seção II do Capítulo II do Título III da Lei 2.281, de 2005, e respectivos artigos 19, 20 e 22, passam a vigorar com a seguinte redação e acrescentado das seguintes Subseções IV e V:</w:t>
      </w:r>
    </w:p>
    <w:p w14:paraId="12C76047" w14:textId="77777777" w:rsidR="006B28B5" w:rsidRDefault="006B28B5" w:rsidP="00B93F47">
      <w:pPr>
        <w:autoSpaceDE w:val="0"/>
        <w:autoSpaceDN w:val="0"/>
        <w:adjustRightInd w:val="0"/>
        <w:ind w:firstLine="1418"/>
        <w:jc w:val="both"/>
      </w:pPr>
    </w:p>
    <w:p w14:paraId="05C54103" w14:textId="77777777" w:rsidR="006B28B5" w:rsidRPr="00D86FDB" w:rsidRDefault="006B28B5" w:rsidP="00B93F47">
      <w:pPr>
        <w:autoSpaceDE w:val="0"/>
        <w:autoSpaceDN w:val="0"/>
        <w:adjustRightInd w:val="0"/>
        <w:ind w:firstLine="1418"/>
        <w:jc w:val="center"/>
        <w:rPr>
          <w:b/>
          <w:bCs/>
          <w:i/>
          <w:iCs/>
        </w:rPr>
      </w:pPr>
      <w:r>
        <w:t>“</w:t>
      </w:r>
      <w:r w:rsidRPr="00D86FDB">
        <w:rPr>
          <w:b/>
          <w:bCs/>
          <w:i/>
          <w:iCs/>
        </w:rPr>
        <w:t>Seção II</w:t>
      </w:r>
    </w:p>
    <w:p w14:paraId="7B5BD2EC" w14:textId="77777777" w:rsidR="006B28B5" w:rsidRPr="00D86FDB" w:rsidRDefault="006B28B5" w:rsidP="00B93F47">
      <w:pPr>
        <w:autoSpaceDE w:val="0"/>
        <w:autoSpaceDN w:val="0"/>
        <w:adjustRightInd w:val="0"/>
        <w:ind w:firstLine="1418"/>
        <w:jc w:val="center"/>
        <w:rPr>
          <w:b/>
          <w:bCs/>
          <w:i/>
          <w:iCs/>
        </w:rPr>
      </w:pPr>
      <w:r w:rsidRPr="00D86FDB">
        <w:rPr>
          <w:b/>
          <w:bCs/>
          <w:i/>
          <w:iCs/>
        </w:rPr>
        <w:t>Do Departamento de Gestão e Finanças</w:t>
      </w:r>
    </w:p>
    <w:p w14:paraId="0CB7A8D7" w14:textId="77777777" w:rsidR="006B28B5" w:rsidRPr="00D86FDB" w:rsidRDefault="006B28B5" w:rsidP="00B93F47">
      <w:pPr>
        <w:autoSpaceDE w:val="0"/>
        <w:autoSpaceDN w:val="0"/>
        <w:adjustRightInd w:val="0"/>
        <w:ind w:firstLine="1418"/>
        <w:jc w:val="both"/>
        <w:rPr>
          <w:i/>
          <w:iCs/>
        </w:rPr>
      </w:pPr>
    </w:p>
    <w:p w14:paraId="7CD4F261" w14:textId="77777777" w:rsidR="006B28B5" w:rsidRPr="00D86FDB" w:rsidRDefault="006B28B5" w:rsidP="00B93F47">
      <w:pPr>
        <w:autoSpaceDE w:val="0"/>
        <w:autoSpaceDN w:val="0"/>
        <w:adjustRightInd w:val="0"/>
        <w:ind w:firstLine="1418"/>
        <w:jc w:val="both"/>
        <w:rPr>
          <w:i/>
          <w:iCs/>
        </w:rPr>
      </w:pPr>
      <w:r w:rsidRPr="00D86FDB">
        <w:rPr>
          <w:i/>
          <w:iCs/>
        </w:rPr>
        <w:t xml:space="preserve">Art. 19. Ao Departamento de Gestão e Finanças compete diretamente a manutenção </w:t>
      </w:r>
      <w:r w:rsidRPr="00D86FDB">
        <w:rPr>
          <w:i/>
          <w:iCs/>
        </w:rPr>
        <w:lastRenderedPageBreak/>
        <w:t>e conservação dos bens imóveis de uso do Poder Legislativo, coordenação das ações administrativas de recursos humanos, informática, de telefonia, portaria, vigilância, copa, limpeza, transporte, elaboração da proposta orçamentária anual, coordenação da execução da contabilidade geral, orçamentária e patrimonial, planejamento e execução de registros contábeis, coordenação das ações financeiras e orçamentárias, prestação de contas anual, preparação, publicação e encaminhamento dos relatórios nos termos da Lei Complementar Federal n.º 101, de 4 de maio de 2000, coordenação dos processos de compra de materiais e equipamentos, coordenação dos serviços de guarda controle e conservação dos bens patrimoniais da Câmara, acompanhamento da execução de contratos e convênios e outros serviços correlatos, de acordo com as diretrizes encaminhadas pelo Diretor Geral e Secretário Geral.</w:t>
      </w:r>
    </w:p>
    <w:p w14:paraId="10636EE0" w14:textId="77777777" w:rsidR="006B28B5" w:rsidRPr="00D86FDB" w:rsidRDefault="006B28B5" w:rsidP="00B93F47">
      <w:pPr>
        <w:autoSpaceDE w:val="0"/>
        <w:autoSpaceDN w:val="0"/>
        <w:adjustRightInd w:val="0"/>
        <w:ind w:firstLine="1418"/>
        <w:jc w:val="both"/>
        <w:rPr>
          <w:i/>
          <w:iCs/>
        </w:rPr>
      </w:pPr>
    </w:p>
    <w:p w14:paraId="51A12FC3" w14:textId="77777777" w:rsidR="006B28B5" w:rsidRPr="00D86FDB" w:rsidRDefault="006B28B5" w:rsidP="00B93F47">
      <w:pPr>
        <w:autoSpaceDE w:val="0"/>
        <w:autoSpaceDN w:val="0"/>
        <w:adjustRightInd w:val="0"/>
        <w:ind w:firstLine="1418"/>
        <w:jc w:val="both"/>
        <w:rPr>
          <w:i/>
          <w:iCs/>
        </w:rPr>
      </w:pPr>
      <w:r w:rsidRPr="00D86FDB">
        <w:rPr>
          <w:i/>
          <w:iCs/>
        </w:rPr>
        <w:t>Parágrafo único. (Revogado)</w:t>
      </w:r>
    </w:p>
    <w:p w14:paraId="2FB22202" w14:textId="77777777" w:rsidR="006B28B5" w:rsidRPr="00D86FDB" w:rsidRDefault="006B28B5" w:rsidP="00B93F47">
      <w:pPr>
        <w:autoSpaceDE w:val="0"/>
        <w:autoSpaceDN w:val="0"/>
        <w:adjustRightInd w:val="0"/>
        <w:ind w:firstLine="1418"/>
        <w:jc w:val="both"/>
        <w:rPr>
          <w:i/>
          <w:iCs/>
        </w:rPr>
      </w:pPr>
    </w:p>
    <w:p w14:paraId="5FCF7C38" w14:textId="77777777" w:rsidR="006B28B5" w:rsidRPr="00D86FDB" w:rsidRDefault="006B28B5" w:rsidP="00B93F47">
      <w:pPr>
        <w:autoSpaceDE w:val="0"/>
        <w:autoSpaceDN w:val="0"/>
        <w:adjustRightInd w:val="0"/>
        <w:ind w:firstLine="1418"/>
        <w:jc w:val="both"/>
        <w:rPr>
          <w:i/>
          <w:iCs/>
        </w:rPr>
      </w:pPr>
      <w:r w:rsidRPr="00D86FDB">
        <w:rPr>
          <w:i/>
          <w:iCs/>
        </w:rPr>
        <w:t>§1º A função de confiança de Diretor do Departamento Gestão e Finanças deverá ser ocupada por servidor efetivo com nível de formação superior.</w:t>
      </w:r>
    </w:p>
    <w:p w14:paraId="35DD53D9" w14:textId="77777777" w:rsidR="006B28B5" w:rsidRPr="00D86FDB" w:rsidRDefault="006B28B5" w:rsidP="00B93F47">
      <w:pPr>
        <w:autoSpaceDE w:val="0"/>
        <w:autoSpaceDN w:val="0"/>
        <w:adjustRightInd w:val="0"/>
        <w:ind w:firstLine="1418"/>
        <w:jc w:val="both"/>
        <w:rPr>
          <w:i/>
          <w:iCs/>
        </w:rPr>
      </w:pPr>
    </w:p>
    <w:p w14:paraId="06E68E11" w14:textId="77777777" w:rsidR="006B28B5" w:rsidRPr="00D86FDB" w:rsidRDefault="006B28B5" w:rsidP="00B93F47">
      <w:pPr>
        <w:autoSpaceDE w:val="0"/>
        <w:autoSpaceDN w:val="0"/>
        <w:adjustRightInd w:val="0"/>
        <w:ind w:firstLine="1418"/>
        <w:jc w:val="both"/>
        <w:rPr>
          <w:i/>
          <w:iCs/>
        </w:rPr>
      </w:pPr>
      <w:r w:rsidRPr="00D86FDB">
        <w:rPr>
          <w:i/>
          <w:iCs/>
        </w:rPr>
        <w:t>Art. 20. O Departamento de Gestão e Finanças compreende os seguintes serviços:</w:t>
      </w:r>
    </w:p>
    <w:p w14:paraId="55E4DAAC" w14:textId="77777777" w:rsidR="006B28B5" w:rsidRPr="00D86FDB" w:rsidRDefault="006B28B5" w:rsidP="00B93F47">
      <w:pPr>
        <w:autoSpaceDE w:val="0"/>
        <w:autoSpaceDN w:val="0"/>
        <w:adjustRightInd w:val="0"/>
        <w:ind w:firstLine="1418"/>
        <w:jc w:val="both"/>
        <w:rPr>
          <w:i/>
          <w:iCs/>
        </w:rPr>
      </w:pPr>
    </w:p>
    <w:p w14:paraId="47A5D0AD" w14:textId="77777777" w:rsidR="006B28B5" w:rsidRPr="00D86FDB" w:rsidRDefault="006B28B5" w:rsidP="00B93F47">
      <w:pPr>
        <w:autoSpaceDE w:val="0"/>
        <w:autoSpaceDN w:val="0"/>
        <w:adjustRightInd w:val="0"/>
        <w:ind w:firstLine="1418"/>
        <w:jc w:val="both"/>
        <w:rPr>
          <w:i/>
          <w:iCs/>
        </w:rPr>
      </w:pPr>
      <w:r w:rsidRPr="00D86FDB">
        <w:rPr>
          <w:i/>
          <w:iCs/>
        </w:rPr>
        <w:t>..................................................................................</w:t>
      </w:r>
      <w:r>
        <w:rPr>
          <w:i/>
          <w:iCs/>
        </w:rPr>
        <w:t>....</w:t>
      </w:r>
      <w:r w:rsidRPr="00D86FDB">
        <w:rPr>
          <w:i/>
          <w:iCs/>
        </w:rPr>
        <w:t>.................................................</w:t>
      </w:r>
    </w:p>
    <w:p w14:paraId="3F434EAB" w14:textId="77777777" w:rsidR="006B28B5" w:rsidRPr="00D86FDB" w:rsidRDefault="006B28B5" w:rsidP="00B93F47">
      <w:pPr>
        <w:autoSpaceDE w:val="0"/>
        <w:autoSpaceDN w:val="0"/>
        <w:adjustRightInd w:val="0"/>
        <w:ind w:firstLine="1418"/>
        <w:jc w:val="both"/>
        <w:rPr>
          <w:i/>
          <w:iCs/>
        </w:rPr>
      </w:pPr>
      <w:r w:rsidRPr="00D86FDB">
        <w:rPr>
          <w:i/>
          <w:iCs/>
        </w:rPr>
        <w:t>........................................................................................................................................</w:t>
      </w:r>
    </w:p>
    <w:p w14:paraId="142DDD73" w14:textId="77777777" w:rsidR="006B28B5" w:rsidRDefault="006B28B5" w:rsidP="00B93F47">
      <w:pPr>
        <w:autoSpaceDE w:val="0"/>
        <w:autoSpaceDN w:val="0"/>
        <w:adjustRightInd w:val="0"/>
        <w:ind w:firstLine="1418"/>
        <w:jc w:val="both"/>
        <w:rPr>
          <w:i/>
          <w:iCs/>
        </w:rPr>
      </w:pPr>
    </w:p>
    <w:p w14:paraId="3E954AC3" w14:textId="77777777" w:rsidR="006B28B5" w:rsidRPr="00D86FDB" w:rsidRDefault="006B28B5" w:rsidP="00B93F47">
      <w:pPr>
        <w:autoSpaceDE w:val="0"/>
        <w:autoSpaceDN w:val="0"/>
        <w:adjustRightInd w:val="0"/>
        <w:ind w:firstLine="1418"/>
        <w:jc w:val="both"/>
        <w:rPr>
          <w:i/>
          <w:iCs/>
        </w:rPr>
      </w:pPr>
      <w:r w:rsidRPr="00D86FDB">
        <w:rPr>
          <w:i/>
          <w:iCs/>
        </w:rPr>
        <w:t>IV – Serviços de Contabilidade e Tesouraria; e</w:t>
      </w:r>
    </w:p>
    <w:p w14:paraId="0061E759" w14:textId="77777777" w:rsidR="006B28B5" w:rsidRDefault="006B28B5" w:rsidP="00B93F47">
      <w:pPr>
        <w:autoSpaceDE w:val="0"/>
        <w:autoSpaceDN w:val="0"/>
        <w:adjustRightInd w:val="0"/>
        <w:ind w:firstLine="1418"/>
        <w:jc w:val="both"/>
        <w:rPr>
          <w:i/>
          <w:iCs/>
        </w:rPr>
      </w:pPr>
    </w:p>
    <w:p w14:paraId="46F4DFE7" w14:textId="77777777" w:rsidR="006B28B5" w:rsidRPr="00D86FDB" w:rsidRDefault="006B28B5" w:rsidP="00B93F47">
      <w:pPr>
        <w:autoSpaceDE w:val="0"/>
        <w:autoSpaceDN w:val="0"/>
        <w:adjustRightInd w:val="0"/>
        <w:ind w:firstLine="1418"/>
        <w:jc w:val="both"/>
        <w:rPr>
          <w:i/>
          <w:iCs/>
        </w:rPr>
      </w:pPr>
      <w:r w:rsidRPr="00D86FDB">
        <w:rPr>
          <w:i/>
          <w:iCs/>
        </w:rPr>
        <w:t>V – Serviço de Compra Material e Patrimônio.</w:t>
      </w:r>
    </w:p>
    <w:p w14:paraId="3B3E7EF4" w14:textId="77777777" w:rsidR="006B28B5" w:rsidRDefault="006B28B5" w:rsidP="00B93F47">
      <w:pPr>
        <w:autoSpaceDE w:val="0"/>
        <w:autoSpaceDN w:val="0"/>
        <w:adjustRightInd w:val="0"/>
        <w:ind w:firstLine="1418"/>
        <w:jc w:val="both"/>
        <w:rPr>
          <w:i/>
          <w:iCs/>
        </w:rPr>
      </w:pPr>
    </w:p>
    <w:p w14:paraId="67993D4A" w14:textId="77777777" w:rsidR="006B28B5" w:rsidRPr="00D86FDB" w:rsidRDefault="006B28B5" w:rsidP="00B93F47">
      <w:pPr>
        <w:autoSpaceDE w:val="0"/>
        <w:autoSpaceDN w:val="0"/>
        <w:adjustRightInd w:val="0"/>
        <w:ind w:firstLine="1418"/>
        <w:jc w:val="both"/>
        <w:rPr>
          <w:i/>
          <w:iCs/>
        </w:rPr>
      </w:pPr>
      <w:r w:rsidRPr="00D86FDB">
        <w:rPr>
          <w:i/>
          <w:iCs/>
        </w:rPr>
        <w:t>........................................................................................................................................</w:t>
      </w:r>
    </w:p>
    <w:p w14:paraId="7CD13A3D" w14:textId="77777777" w:rsidR="006B28B5" w:rsidRPr="00D86FDB" w:rsidRDefault="006B28B5" w:rsidP="00B93F47">
      <w:pPr>
        <w:autoSpaceDE w:val="0"/>
        <w:autoSpaceDN w:val="0"/>
        <w:adjustRightInd w:val="0"/>
        <w:ind w:firstLine="1418"/>
        <w:jc w:val="both"/>
        <w:rPr>
          <w:i/>
          <w:iCs/>
        </w:rPr>
      </w:pPr>
      <w:r w:rsidRPr="00D86FDB">
        <w:rPr>
          <w:i/>
          <w:iCs/>
        </w:rPr>
        <w:t>........................................................................................................................................</w:t>
      </w:r>
    </w:p>
    <w:p w14:paraId="01B427C1" w14:textId="77777777" w:rsidR="006B28B5" w:rsidRDefault="006B28B5" w:rsidP="00B93F47">
      <w:pPr>
        <w:autoSpaceDE w:val="0"/>
        <w:autoSpaceDN w:val="0"/>
        <w:adjustRightInd w:val="0"/>
        <w:ind w:firstLine="1418"/>
        <w:jc w:val="both"/>
        <w:rPr>
          <w:i/>
          <w:iCs/>
        </w:rPr>
      </w:pPr>
    </w:p>
    <w:p w14:paraId="7765D8AC" w14:textId="77777777" w:rsidR="006B28B5" w:rsidRDefault="006B28B5" w:rsidP="00B93F47">
      <w:pPr>
        <w:autoSpaceDE w:val="0"/>
        <w:autoSpaceDN w:val="0"/>
        <w:adjustRightInd w:val="0"/>
        <w:ind w:firstLine="1418"/>
        <w:jc w:val="both"/>
        <w:rPr>
          <w:i/>
          <w:iCs/>
        </w:rPr>
      </w:pPr>
      <w:r>
        <w:rPr>
          <w:i/>
          <w:iCs/>
        </w:rPr>
        <w:t>Art. 22. ..........................................................................................................................</w:t>
      </w:r>
    </w:p>
    <w:p w14:paraId="19363C38" w14:textId="77777777" w:rsidR="006B28B5" w:rsidRDefault="006B28B5" w:rsidP="00B93F47">
      <w:pPr>
        <w:autoSpaceDE w:val="0"/>
        <w:autoSpaceDN w:val="0"/>
        <w:adjustRightInd w:val="0"/>
        <w:ind w:firstLine="1418"/>
        <w:jc w:val="both"/>
        <w:rPr>
          <w:i/>
          <w:iCs/>
        </w:rPr>
      </w:pPr>
      <w:r>
        <w:rPr>
          <w:i/>
          <w:iCs/>
        </w:rPr>
        <w:t>.......................................................................................................................................</w:t>
      </w:r>
    </w:p>
    <w:p w14:paraId="50B0F2F4" w14:textId="77777777" w:rsidR="006B28B5" w:rsidRDefault="006B28B5" w:rsidP="00B93F47">
      <w:pPr>
        <w:autoSpaceDE w:val="0"/>
        <w:autoSpaceDN w:val="0"/>
        <w:adjustRightInd w:val="0"/>
        <w:ind w:firstLine="1418"/>
        <w:jc w:val="both"/>
        <w:rPr>
          <w:i/>
          <w:iCs/>
        </w:rPr>
      </w:pPr>
    </w:p>
    <w:p w14:paraId="2F6566D7" w14:textId="77777777" w:rsidR="006B28B5" w:rsidRDefault="006B28B5" w:rsidP="00B93F47">
      <w:pPr>
        <w:autoSpaceDE w:val="0"/>
        <w:autoSpaceDN w:val="0"/>
        <w:adjustRightInd w:val="0"/>
        <w:ind w:firstLine="1418"/>
        <w:jc w:val="both"/>
        <w:rPr>
          <w:i/>
          <w:iCs/>
        </w:rPr>
      </w:pPr>
      <w:r>
        <w:rPr>
          <w:i/>
          <w:iCs/>
        </w:rPr>
        <w:t>XXII – criação, editoração, diagramação, impressão e encadernação de peças gráficas;</w:t>
      </w:r>
    </w:p>
    <w:p w14:paraId="602704AB" w14:textId="77777777" w:rsidR="006B28B5" w:rsidRDefault="006B28B5" w:rsidP="00B93F47">
      <w:pPr>
        <w:autoSpaceDE w:val="0"/>
        <w:autoSpaceDN w:val="0"/>
        <w:adjustRightInd w:val="0"/>
        <w:ind w:firstLine="1418"/>
        <w:jc w:val="both"/>
        <w:rPr>
          <w:i/>
          <w:iCs/>
        </w:rPr>
      </w:pPr>
    </w:p>
    <w:p w14:paraId="53EB07A9" w14:textId="77777777" w:rsidR="006B28B5" w:rsidRDefault="006B28B5" w:rsidP="00B93F47">
      <w:pPr>
        <w:autoSpaceDE w:val="0"/>
        <w:autoSpaceDN w:val="0"/>
        <w:adjustRightInd w:val="0"/>
        <w:ind w:firstLine="1418"/>
        <w:jc w:val="both"/>
        <w:rPr>
          <w:i/>
          <w:iCs/>
        </w:rPr>
      </w:pPr>
      <w:r>
        <w:rPr>
          <w:i/>
          <w:iCs/>
        </w:rPr>
        <w:t>XXIII – atender aos gabinetes de vereadores e departamentos da Câmara com impressões e suporte gráfico, mediante autorização do Presidente;</w:t>
      </w:r>
    </w:p>
    <w:p w14:paraId="7A91BBAD" w14:textId="77777777" w:rsidR="006B28B5" w:rsidRDefault="006B28B5" w:rsidP="00B93F47">
      <w:pPr>
        <w:autoSpaceDE w:val="0"/>
        <w:autoSpaceDN w:val="0"/>
        <w:adjustRightInd w:val="0"/>
        <w:ind w:firstLine="1418"/>
        <w:jc w:val="both"/>
        <w:rPr>
          <w:i/>
          <w:iCs/>
        </w:rPr>
      </w:pPr>
    </w:p>
    <w:p w14:paraId="43D9E185" w14:textId="77777777" w:rsidR="006B28B5" w:rsidRDefault="006B28B5" w:rsidP="00B93F47">
      <w:pPr>
        <w:autoSpaceDE w:val="0"/>
        <w:autoSpaceDN w:val="0"/>
        <w:adjustRightInd w:val="0"/>
        <w:ind w:firstLine="1418"/>
        <w:jc w:val="both"/>
        <w:rPr>
          <w:i/>
          <w:iCs/>
        </w:rPr>
      </w:pPr>
      <w:r>
        <w:rPr>
          <w:i/>
          <w:iCs/>
        </w:rPr>
        <w:t>XXIV – gerar vídeo e áudio das reuniões de plenário e comissões, armazená-las, transmiti-las através da internet e fornecê-las a quem solicitá-las; e</w:t>
      </w:r>
    </w:p>
    <w:p w14:paraId="18AD86F5" w14:textId="77777777" w:rsidR="006B28B5" w:rsidRDefault="006B28B5" w:rsidP="00B93F47">
      <w:pPr>
        <w:autoSpaceDE w:val="0"/>
        <w:autoSpaceDN w:val="0"/>
        <w:adjustRightInd w:val="0"/>
        <w:ind w:firstLine="1418"/>
        <w:jc w:val="both"/>
        <w:rPr>
          <w:i/>
          <w:iCs/>
        </w:rPr>
      </w:pPr>
    </w:p>
    <w:p w14:paraId="541F1E19" w14:textId="77777777" w:rsidR="006B28B5" w:rsidRDefault="006B28B5" w:rsidP="00B93F47">
      <w:pPr>
        <w:autoSpaceDE w:val="0"/>
        <w:autoSpaceDN w:val="0"/>
        <w:adjustRightInd w:val="0"/>
        <w:ind w:firstLine="1418"/>
        <w:jc w:val="both"/>
        <w:rPr>
          <w:i/>
          <w:iCs/>
        </w:rPr>
      </w:pPr>
      <w:r>
        <w:rPr>
          <w:i/>
          <w:iCs/>
        </w:rPr>
        <w:t>XXV – estruturar e manter em funcionamento os equipamentos necessários ao controle de quórum, votação eletrônica e demais atos necessários ao andamento das reuniões.</w:t>
      </w:r>
    </w:p>
    <w:p w14:paraId="48D28EA8" w14:textId="77777777" w:rsidR="006B28B5" w:rsidRPr="00D86FDB" w:rsidRDefault="006B28B5" w:rsidP="00B93F47">
      <w:pPr>
        <w:autoSpaceDE w:val="0"/>
        <w:autoSpaceDN w:val="0"/>
        <w:adjustRightInd w:val="0"/>
        <w:ind w:firstLine="1418"/>
        <w:jc w:val="both"/>
        <w:rPr>
          <w:i/>
          <w:iCs/>
        </w:rPr>
      </w:pPr>
    </w:p>
    <w:p w14:paraId="50B79A3F" w14:textId="77777777" w:rsidR="006B28B5" w:rsidRPr="00D86FDB" w:rsidRDefault="006B28B5" w:rsidP="00B93F47">
      <w:pPr>
        <w:autoSpaceDE w:val="0"/>
        <w:autoSpaceDN w:val="0"/>
        <w:adjustRightInd w:val="0"/>
        <w:ind w:firstLine="1418"/>
        <w:jc w:val="center"/>
        <w:rPr>
          <w:b/>
          <w:bCs/>
          <w:i/>
          <w:iCs/>
        </w:rPr>
      </w:pPr>
      <w:r w:rsidRPr="00D86FDB">
        <w:rPr>
          <w:b/>
          <w:bCs/>
          <w:i/>
          <w:iCs/>
        </w:rPr>
        <w:t>Subseção I</w:t>
      </w:r>
      <w:r>
        <w:rPr>
          <w:b/>
          <w:bCs/>
          <w:i/>
          <w:iCs/>
        </w:rPr>
        <w:t>V</w:t>
      </w:r>
    </w:p>
    <w:p w14:paraId="2EA54D36" w14:textId="77777777" w:rsidR="006B28B5" w:rsidRPr="00D86FDB" w:rsidRDefault="006B28B5" w:rsidP="00B93F47">
      <w:pPr>
        <w:autoSpaceDE w:val="0"/>
        <w:autoSpaceDN w:val="0"/>
        <w:adjustRightInd w:val="0"/>
        <w:ind w:firstLine="1418"/>
        <w:jc w:val="center"/>
        <w:rPr>
          <w:b/>
          <w:bCs/>
          <w:i/>
          <w:iCs/>
        </w:rPr>
      </w:pPr>
      <w:r w:rsidRPr="00D86FDB">
        <w:rPr>
          <w:b/>
          <w:bCs/>
          <w:i/>
          <w:iCs/>
        </w:rPr>
        <w:t>Do Serviço de Contabilidade e Tesouraria</w:t>
      </w:r>
    </w:p>
    <w:p w14:paraId="168FE0CB" w14:textId="77777777" w:rsidR="006B28B5" w:rsidRPr="00D86FDB" w:rsidRDefault="006B28B5" w:rsidP="00B93F47">
      <w:pPr>
        <w:autoSpaceDE w:val="0"/>
        <w:autoSpaceDN w:val="0"/>
        <w:adjustRightInd w:val="0"/>
        <w:ind w:firstLine="1418"/>
        <w:jc w:val="both"/>
        <w:rPr>
          <w:i/>
          <w:iCs/>
        </w:rPr>
      </w:pPr>
    </w:p>
    <w:p w14:paraId="28AF8CDC" w14:textId="77777777" w:rsidR="006B28B5" w:rsidRPr="00D86FDB" w:rsidRDefault="006B28B5" w:rsidP="00B93F47">
      <w:pPr>
        <w:autoSpaceDE w:val="0"/>
        <w:autoSpaceDN w:val="0"/>
        <w:adjustRightInd w:val="0"/>
        <w:ind w:firstLine="1418"/>
        <w:jc w:val="both"/>
        <w:rPr>
          <w:i/>
          <w:iCs/>
        </w:rPr>
      </w:pPr>
      <w:r w:rsidRPr="00D86FDB">
        <w:rPr>
          <w:i/>
          <w:iCs/>
        </w:rPr>
        <w:t>Art. 23-A.</w:t>
      </w:r>
      <w:r>
        <w:rPr>
          <w:i/>
          <w:iCs/>
        </w:rPr>
        <w:t xml:space="preserve"> </w:t>
      </w:r>
      <w:r w:rsidRPr="00D86FDB">
        <w:rPr>
          <w:i/>
          <w:iCs/>
        </w:rPr>
        <w:t>Ao Serviço Contabilidade e Tesouraria compete:</w:t>
      </w:r>
    </w:p>
    <w:p w14:paraId="71BBA7D7" w14:textId="77777777" w:rsidR="006B28B5" w:rsidRPr="00D86FDB" w:rsidRDefault="006B28B5" w:rsidP="00B93F47">
      <w:pPr>
        <w:autoSpaceDE w:val="0"/>
        <w:autoSpaceDN w:val="0"/>
        <w:adjustRightInd w:val="0"/>
        <w:ind w:firstLine="1418"/>
        <w:jc w:val="both"/>
        <w:rPr>
          <w:i/>
          <w:iCs/>
        </w:rPr>
      </w:pPr>
    </w:p>
    <w:p w14:paraId="4722CDBA" w14:textId="77777777" w:rsidR="006B28B5" w:rsidRPr="00D86FDB" w:rsidRDefault="006B28B5" w:rsidP="00B93F47">
      <w:pPr>
        <w:autoSpaceDE w:val="0"/>
        <w:autoSpaceDN w:val="0"/>
        <w:adjustRightInd w:val="0"/>
        <w:ind w:firstLine="1418"/>
        <w:jc w:val="both"/>
        <w:rPr>
          <w:i/>
          <w:iCs/>
        </w:rPr>
      </w:pPr>
      <w:r w:rsidRPr="00D86FDB">
        <w:rPr>
          <w:i/>
          <w:iCs/>
        </w:rPr>
        <w:t>I –</w:t>
      </w:r>
      <w:r>
        <w:rPr>
          <w:i/>
          <w:iCs/>
        </w:rPr>
        <w:t xml:space="preserve"> </w:t>
      </w:r>
      <w:proofErr w:type="gramStart"/>
      <w:r w:rsidRPr="00D86FDB">
        <w:rPr>
          <w:i/>
          <w:iCs/>
        </w:rPr>
        <w:t>elaborar</w:t>
      </w:r>
      <w:proofErr w:type="gramEnd"/>
      <w:r w:rsidRPr="00D86FDB">
        <w:rPr>
          <w:i/>
          <w:iCs/>
        </w:rPr>
        <w:t xml:space="preserve"> a proposta orçamentária anual;</w:t>
      </w:r>
    </w:p>
    <w:p w14:paraId="1D3B44B2" w14:textId="77777777" w:rsidR="006B28B5" w:rsidRPr="00D86FDB" w:rsidRDefault="006B28B5" w:rsidP="00B93F47">
      <w:pPr>
        <w:autoSpaceDE w:val="0"/>
        <w:autoSpaceDN w:val="0"/>
        <w:adjustRightInd w:val="0"/>
        <w:ind w:firstLine="1418"/>
        <w:jc w:val="both"/>
        <w:rPr>
          <w:i/>
          <w:iCs/>
        </w:rPr>
      </w:pPr>
    </w:p>
    <w:p w14:paraId="05C71844" w14:textId="77777777" w:rsidR="006B28B5" w:rsidRPr="00D86FDB" w:rsidRDefault="006B28B5" w:rsidP="00B93F47">
      <w:pPr>
        <w:autoSpaceDE w:val="0"/>
        <w:autoSpaceDN w:val="0"/>
        <w:adjustRightInd w:val="0"/>
        <w:ind w:firstLine="1418"/>
        <w:jc w:val="both"/>
        <w:rPr>
          <w:i/>
          <w:iCs/>
        </w:rPr>
      </w:pPr>
      <w:r w:rsidRPr="00D86FDB">
        <w:rPr>
          <w:i/>
          <w:iCs/>
        </w:rPr>
        <w:t xml:space="preserve">II – </w:t>
      </w:r>
      <w:proofErr w:type="gramStart"/>
      <w:r w:rsidRPr="00D86FDB">
        <w:rPr>
          <w:i/>
          <w:iCs/>
        </w:rPr>
        <w:t>preparar</w:t>
      </w:r>
      <w:proofErr w:type="gramEnd"/>
      <w:r w:rsidRPr="00D86FDB">
        <w:rPr>
          <w:i/>
          <w:iCs/>
        </w:rPr>
        <w:t xml:space="preserve"> a requisição de numerário ao Executivo, recebimento das quotas mensais e programar a utilização dos recursos;</w:t>
      </w:r>
    </w:p>
    <w:p w14:paraId="41FA93A3" w14:textId="77777777" w:rsidR="006B28B5" w:rsidRPr="00D86FDB" w:rsidRDefault="006B28B5" w:rsidP="00B93F47">
      <w:pPr>
        <w:autoSpaceDE w:val="0"/>
        <w:autoSpaceDN w:val="0"/>
        <w:adjustRightInd w:val="0"/>
        <w:ind w:firstLine="1418"/>
        <w:jc w:val="both"/>
        <w:rPr>
          <w:i/>
          <w:iCs/>
        </w:rPr>
      </w:pPr>
    </w:p>
    <w:p w14:paraId="44FEB120" w14:textId="77777777" w:rsidR="006B28B5" w:rsidRPr="00D86FDB" w:rsidRDefault="006B28B5" w:rsidP="00B93F47">
      <w:pPr>
        <w:autoSpaceDE w:val="0"/>
        <w:autoSpaceDN w:val="0"/>
        <w:adjustRightInd w:val="0"/>
        <w:ind w:firstLine="1418"/>
        <w:jc w:val="both"/>
        <w:rPr>
          <w:i/>
          <w:iCs/>
        </w:rPr>
      </w:pPr>
      <w:r w:rsidRPr="00D86FDB">
        <w:rPr>
          <w:i/>
          <w:iCs/>
        </w:rPr>
        <w:t>III – coordenar a execução da contabilidade geral, orçamentária e patrimonial;</w:t>
      </w:r>
    </w:p>
    <w:p w14:paraId="79DDFB74" w14:textId="77777777" w:rsidR="006B28B5" w:rsidRPr="00D86FDB" w:rsidRDefault="006B28B5" w:rsidP="00B93F47">
      <w:pPr>
        <w:autoSpaceDE w:val="0"/>
        <w:autoSpaceDN w:val="0"/>
        <w:adjustRightInd w:val="0"/>
        <w:ind w:firstLine="1418"/>
        <w:jc w:val="both"/>
        <w:rPr>
          <w:i/>
          <w:iCs/>
        </w:rPr>
      </w:pPr>
    </w:p>
    <w:p w14:paraId="54048162" w14:textId="77777777" w:rsidR="006B28B5" w:rsidRPr="00D86FDB" w:rsidRDefault="006B28B5" w:rsidP="00B93F47">
      <w:pPr>
        <w:autoSpaceDE w:val="0"/>
        <w:autoSpaceDN w:val="0"/>
        <w:adjustRightInd w:val="0"/>
        <w:ind w:firstLine="1418"/>
        <w:jc w:val="both"/>
        <w:rPr>
          <w:i/>
          <w:iCs/>
        </w:rPr>
      </w:pPr>
      <w:r w:rsidRPr="00D86FDB">
        <w:rPr>
          <w:i/>
          <w:iCs/>
        </w:rPr>
        <w:t xml:space="preserve">IV – </w:t>
      </w:r>
      <w:proofErr w:type="gramStart"/>
      <w:r w:rsidRPr="00D86FDB">
        <w:rPr>
          <w:i/>
          <w:iCs/>
        </w:rPr>
        <w:t>assessorar</w:t>
      </w:r>
      <w:proofErr w:type="gramEnd"/>
      <w:r w:rsidRPr="00D86FDB">
        <w:rPr>
          <w:i/>
          <w:iCs/>
        </w:rPr>
        <w:t xml:space="preserve"> quanto às aplicações financeiras do recurso disponível;</w:t>
      </w:r>
    </w:p>
    <w:p w14:paraId="4BE46A56" w14:textId="77777777" w:rsidR="006B28B5" w:rsidRPr="00D86FDB" w:rsidRDefault="006B28B5" w:rsidP="00B93F47">
      <w:pPr>
        <w:autoSpaceDE w:val="0"/>
        <w:autoSpaceDN w:val="0"/>
        <w:adjustRightInd w:val="0"/>
        <w:ind w:firstLine="1418"/>
        <w:jc w:val="both"/>
        <w:rPr>
          <w:i/>
          <w:iCs/>
        </w:rPr>
      </w:pPr>
    </w:p>
    <w:p w14:paraId="14D04800" w14:textId="77777777" w:rsidR="006B28B5" w:rsidRPr="00D86FDB" w:rsidRDefault="006B28B5" w:rsidP="00B93F47">
      <w:pPr>
        <w:autoSpaceDE w:val="0"/>
        <w:autoSpaceDN w:val="0"/>
        <w:adjustRightInd w:val="0"/>
        <w:ind w:firstLine="1418"/>
        <w:jc w:val="both"/>
        <w:rPr>
          <w:i/>
          <w:iCs/>
        </w:rPr>
      </w:pPr>
      <w:r w:rsidRPr="00D86FDB">
        <w:rPr>
          <w:i/>
          <w:iCs/>
        </w:rPr>
        <w:t xml:space="preserve">V – </w:t>
      </w:r>
      <w:proofErr w:type="gramStart"/>
      <w:r w:rsidRPr="00D86FDB">
        <w:rPr>
          <w:i/>
          <w:iCs/>
        </w:rPr>
        <w:t>manter</w:t>
      </w:r>
      <w:proofErr w:type="gramEnd"/>
      <w:r w:rsidRPr="00D86FDB">
        <w:rPr>
          <w:i/>
          <w:iCs/>
        </w:rPr>
        <w:t xml:space="preserve"> contratos com os estabelecimentos bancários para os assuntos afins;</w:t>
      </w:r>
    </w:p>
    <w:p w14:paraId="1566EAEA" w14:textId="77777777" w:rsidR="006B28B5" w:rsidRPr="00D86FDB" w:rsidRDefault="006B28B5" w:rsidP="00B93F47">
      <w:pPr>
        <w:autoSpaceDE w:val="0"/>
        <w:autoSpaceDN w:val="0"/>
        <w:adjustRightInd w:val="0"/>
        <w:ind w:firstLine="1418"/>
        <w:jc w:val="both"/>
        <w:rPr>
          <w:i/>
          <w:iCs/>
        </w:rPr>
      </w:pPr>
    </w:p>
    <w:p w14:paraId="284ECE5A" w14:textId="77777777" w:rsidR="006B28B5" w:rsidRPr="00D86FDB" w:rsidRDefault="006B28B5" w:rsidP="00B93F47">
      <w:pPr>
        <w:autoSpaceDE w:val="0"/>
        <w:autoSpaceDN w:val="0"/>
        <w:adjustRightInd w:val="0"/>
        <w:ind w:firstLine="1418"/>
        <w:jc w:val="both"/>
        <w:rPr>
          <w:i/>
          <w:iCs/>
        </w:rPr>
      </w:pPr>
      <w:r w:rsidRPr="00D86FDB">
        <w:rPr>
          <w:i/>
          <w:iCs/>
        </w:rPr>
        <w:t xml:space="preserve">VI – </w:t>
      </w:r>
      <w:proofErr w:type="gramStart"/>
      <w:r w:rsidRPr="00D86FDB">
        <w:rPr>
          <w:i/>
          <w:iCs/>
        </w:rPr>
        <w:t>providenciar</w:t>
      </w:r>
      <w:proofErr w:type="gramEnd"/>
      <w:r w:rsidRPr="00D86FDB">
        <w:rPr>
          <w:i/>
          <w:iCs/>
        </w:rPr>
        <w:t xml:space="preserve"> o recolhimento de contribuições sociais e encargos tributários;</w:t>
      </w:r>
    </w:p>
    <w:p w14:paraId="724F2723" w14:textId="77777777" w:rsidR="006B28B5" w:rsidRPr="00D86FDB" w:rsidRDefault="006B28B5" w:rsidP="00B93F47">
      <w:pPr>
        <w:autoSpaceDE w:val="0"/>
        <w:autoSpaceDN w:val="0"/>
        <w:adjustRightInd w:val="0"/>
        <w:ind w:firstLine="1418"/>
        <w:jc w:val="both"/>
        <w:rPr>
          <w:i/>
          <w:iCs/>
        </w:rPr>
      </w:pPr>
    </w:p>
    <w:p w14:paraId="619D5EC0" w14:textId="77777777" w:rsidR="006B28B5" w:rsidRPr="00D86FDB" w:rsidRDefault="006B28B5" w:rsidP="00B93F47">
      <w:pPr>
        <w:autoSpaceDE w:val="0"/>
        <w:autoSpaceDN w:val="0"/>
        <w:adjustRightInd w:val="0"/>
        <w:ind w:firstLine="1418"/>
        <w:jc w:val="both"/>
        <w:rPr>
          <w:i/>
          <w:iCs/>
        </w:rPr>
      </w:pPr>
      <w:r w:rsidRPr="00D86FDB">
        <w:rPr>
          <w:i/>
          <w:iCs/>
        </w:rPr>
        <w:t>VII – planejar e executar os registros contábeis quanto a:</w:t>
      </w:r>
    </w:p>
    <w:p w14:paraId="6D48E176" w14:textId="77777777" w:rsidR="006B28B5" w:rsidRPr="00D86FDB" w:rsidRDefault="006B28B5" w:rsidP="00B93F47">
      <w:pPr>
        <w:autoSpaceDE w:val="0"/>
        <w:autoSpaceDN w:val="0"/>
        <w:adjustRightInd w:val="0"/>
        <w:ind w:firstLine="1418"/>
        <w:jc w:val="both"/>
        <w:rPr>
          <w:i/>
          <w:iCs/>
        </w:rPr>
      </w:pPr>
    </w:p>
    <w:p w14:paraId="1FFE536C" w14:textId="77777777" w:rsidR="006B28B5" w:rsidRPr="00D86FDB" w:rsidRDefault="006B28B5" w:rsidP="00B93F47">
      <w:pPr>
        <w:autoSpaceDE w:val="0"/>
        <w:autoSpaceDN w:val="0"/>
        <w:adjustRightInd w:val="0"/>
        <w:ind w:firstLine="1418"/>
        <w:jc w:val="both"/>
        <w:rPr>
          <w:i/>
          <w:iCs/>
        </w:rPr>
      </w:pPr>
      <w:r w:rsidRPr="00D86FDB">
        <w:rPr>
          <w:i/>
          <w:iCs/>
        </w:rPr>
        <w:t>a) recebimento, aplicações e utilização dos recursos financeiros liberados pelo Executivo;</w:t>
      </w:r>
    </w:p>
    <w:p w14:paraId="7AD30AE8" w14:textId="77777777" w:rsidR="006B28B5" w:rsidRPr="00D86FDB" w:rsidRDefault="006B28B5" w:rsidP="00B93F47">
      <w:pPr>
        <w:autoSpaceDE w:val="0"/>
        <w:autoSpaceDN w:val="0"/>
        <w:adjustRightInd w:val="0"/>
        <w:ind w:firstLine="1418"/>
        <w:jc w:val="both"/>
        <w:rPr>
          <w:i/>
          <w:iCs/>
        </w:rPr>
      </w:pPr>
    </w:p>
    <w:p w14:paraId="0D565AB9" w14:textId="77777777" w:rsidR="006B28B5" w:rsidRPr="00D86FDB" w:rsidRDefault="006B28B5" w:rsidP="00B93F47">
      <w:pPr>
        <w:autoSpaceDE w:val="0"/>
        <w:autoSpaceDN w:val="0"/>
        <w:adjustRightInd w:val="0"/>
        <w:ind w:firstLine="1418"/>
        <w:jc w:val="both"/>
        <w:rPr>
          <w:i/>
          <w:iCs/>
        </w:rPr>
      </w:pPr>
      <w:r w:rsidRPr="00D86FDB">
        <w:rPr>
          <w:i/>
          <w:iCs/>
        </w:rPr>
        <w:t>b) movimentação das quotas orçamentárias, globais e mensais; e</w:t>
      </w:r>
    </w:p>
    <w:p w14:paraId="44E3292C" w14:textId="77777777" w:rsidR="006B28B5" w:rsidRPr="00D86FDB" w:rsidRDefault="006B28B5" w:rsidP="00B93F47">
      <w:pPr>
        <w:autoSpaceDE w:val="0"/>
        <w:autoSpaceDN w:val="0"/>
        <w:adjustRightInd w:val="0"/>
        <w:ind w:firstLine="1418"/>
        <w:jc w:val="both"/>
        <w:rPr>
          <w:i/>
          <w:iCs/>
        </w:rPr>
      </w:pPr>
    </w:p>
    <w:p w14:paraId="59AF5F24" w14:textId="77777777" w:rsidR="006B28B5" w:rsidRPr="00D86FDB" w:rsidRDefault="006B28B5" w:rsidP="00B93F47">
      <w:pPr>
        <w:autoSpaceDE w:val="0"/>
        <w:autoSpaceDN w:val="0"/>
        <w:adjustRightInd w:val="0"/>
        <w:ind w:firstLine="1418"/>
        <w:jc w:val="both"/>
        <w:rPr>
          <w:i/>
          <w:iCs/>
        </w:rPr>
      </w:pPr>
      <w:r w:rsidRPr="00D86FDB">
        <w:rPr>
          <w:i/>
          <w:iCs/>
        </w:rPr>
        <w:t>c) bens móveis e materiais permanentes.</w:t>
      </w:r>
    </w:p>
    <w:p w14:paraId="37E1BFF8" w14:textId="77777777" w:rsidR="006B28B5" w:rsidRPr="00D86FDB" w:rsidRDefault="006B28B5" w:rsidP="00B93F47">
      <w:pPr>
        <w:autoSpaceDE w:val="0"/>
        <w:autoSpaceDN w:val="0"/>
        <w:adjustRightInd w:val="0"/>
        <w:ind w:firstLine="1418"/>
        <w:jc w:val="both"/>
        <w:rPr>
          <w:i/>
          <w:iCs/>
        </w:rPr>
      </w:pPr>
    </w:p>
    <w:p w14:paraId="6A8E6967" w14:textId="77777777" w:rsidR="006B28B5" w:rsidRPr="00D86FDB" w:rsidRDefault="006B28B5" w:rsidP="00B93F47">
      <w:pPr>
        <w:autoSpaceDE w:val="0"/>
        <w:autoSpaceDN w:val="0"/>
        <w:adjustRightInd w:val="0"/>
        <w:ind w:firstLine="1418"/>
        <w:jc w:val="both"/>
        <w:rPr>
          <w:i/>
          <w:iCs/>
        </w:rPr>
      </w:pPr>
      <w:r w:rsidRPr="00D86FDB">
        <w:rPr>
          <w:i/>
          <w:iCs/>
        </w:rPr>
        <w:t>VIII – elaborar relatórios, balancetes, balanços e outros demonstrativos afins;</w:t>
      </w:r>
    </w:p>
    <w:p w14:paraId="746E8C3A" w14:textId="77777777" w:rsidR="006B28B5" w:rsidRPr="00D86FDB" w:rsidRDefault="006B28B5" w:rsidP="00B93F47">
      <w:pPr>
        <w:autoSpaceDE w:val="0"/>
        <w:autoSpaceDN w:val="0"/>
        <w:adjustRightInd w:val="0"/>
        <w:ind w:firstLine="1418"/>
        <w:jc w:val="both"/>
        <w:rPr>
          <w:i/>
          <w:iCs/>
        </w:rPr>
      </w:pPr>
    </w:p>
    <w:p w14:paraId="500677EB" w14:textId="77777777" w:rsidR="006B28B5" w:rsidRPr="00D86FDB" w:rsidRDefault="006B28B5" w:rsidP="00B93F47">
      <w:pPr>
        <w:autoSpaceDE w:val="0"/>
        <w:autoSpaceDN w:val="0"/>
        <w:adjustRightInd w:val="0"/>
        <w:ind w:firstLine="1418"/>
        <w:jc w:val="both"/>
        <w:rPr>
          <w:i/>
          <w:iCs/>
        </w:rPr>
      </w:pPr>
      <w:r w:rsidRPr="00D86FDB">
        <w:rPr>
          <w:i/>
          <w:iCs/>
        </w:rPr>
        <w:t xml:space="preserve">IX – </w:t>
      </w:r>
      <w:proofErr w:type="gramStart"/>
      <w:r w:rsidRPr="00D86FDB">
        <w:rPr>
          <w:i/>
          <w:iCs/>
        </w:rPr>
        <w:t>controlar</w:t>
      </w:r>
      <w:proofErr w:type="gramEnd"/>
      <w:r w:rsidRPr="00D86FDB">
        <w:rPr>
          <w:i/>
          <w:iCs/>
        </w:rPr>
        <w:t xml:space="preserve"> o numerário disponível, pelo seu procedimento, aplicação financeira e utilização, com conciliação bancária mensal;</w:t>
      </w:r>
    </w:p>
    <w:p w14:paraId="23334D1D" w14:textId="77777777" w:rsidR="006B28B5" w:rsidRPr="00D86FDB" w:rsidRDefault="006B28B5" w:rsidP="00B93F47">
      <w:pPr>
        <w:autoSpaceDE w:val="0"/>
        <w:autoSpaceDN w:val="0"/>
        <w:adjustRightInd w:val="0"/>
        <w:ind w:firstLine="1418"/>
        <w:jc w:val="both"/>
        <w:rPr>
          <w:i/>
          <w:iCs/>
        </w:rPr>
      </w:pPr>
    </w:p>
    <w:p w14:paraId="022203BE" w14:textId="77777777" w:rsidR="006B28B5" w:rsidRPr="00D86FDB" w:rsidRDefault="006B28B5" w:rsidP="00B93F47">
      <w:pPr>
        <w:autoSpaceDE w:val="0"/>
        <w:autoSpaceDN w:val="0"/>
        <w:adjustRightInd w:val="0"/>
        <w:ind w:firstLine="1418"/>
        <w:jc w:val="both"/>
        <w:rPr>
          <w:i/>
          <w:iCs/>
        </w:rPr>
      </w:pPr>
      <w:r w:rsidRPr="00D86FDB">
        <w:rPr>
          <w:i/>
          <w:iCs/>
        </w:rPr>
        <w:t>X</w:t>
      </w:r>
      <w:r>
        <w:rPr>
          <w:i/>
          <w:iCs/>
        </w:rPr>
        <w:t xml:space="preserve"> </w:t>
      </w:r>
      <w:r w:rsidRPr="00D86FDB">
        <w:rPr>
          <w:i/>
          <w:iCs/>
        </w:rPr>
        <w:t xml:space="preserve">– </w:t>
      </w:r>
      <w:proofErr w:type="gramStart"/>
      <w:r w:rsidRPr="00D86FDB">
        <w:rPr>
          <w:i/>
          <w:iCs/>
        </w:rPr>
        <w:t>quanto</w:t>
      </w:r>
      <w:proofErr w:type="gramEnd"/>
      <w:r w:rsidRPr="00D86FDB">
        <w:rPr>
          <w:i/>
          <w:iCs/>
        </w:rPr>
        <w:t xml:space="preserve"> à preparação do processo da despesa:</w:t>
      </w:r>
    </w:p>
    <w:p w14:paraId="6DF637F5" w14:textId="77777777" w:rsidR="006B28B5" w:rsidRPr="00D86FDB" w:rsidRDefault="006B28B5" w:rsidP="00B93F47">
      <w:pPr>
        <w:autoSpaceDE w:val="0"/>
        <w:autoSpaceDN w:val="0"/>
        <w:adjustRightInd w:val="0"/>
        <w:ind w:firstLine="1418"/>
        <w:jc w:val="both"/>
        <w:rPr>
          <w:i/>
          <w:iCs/>
        </w:rPr>
      </w:pPr>
    </w:p>
    <w:p w14:paraId="19CDAB18" w14:textId="77777777" w:rsidR="006B28B5" w:rsidRPr="00D86FDB" w:rsidRDefault="006B28B5" w:rsidP="00B93F47">
      <w:pPr>
        <w:autoSpaceDE w:val="0"/>
        <w:autoSpaceDN w:val="0"/>
        <w:adjustRightInd w:val="0"/>
        <w:ind w:firstLine="1418"/>
        <w:jc w:val="both"/>
        <w:rPr>
          <w:i/>
          <w:iCs/>
        </w:rPr>
      </w:pPr>
      <w:r w:rsidRPr="00D86FDB">
        <w:rPr>
          <w:i/>
          <w:iCs/>
        </w:rPr>
        <w:t>a) elaborar os empenhos, após autorização da autoridade competente;</w:t>
      </w:r>
    </w:p>
    <w:p w14:paraId="0229704B" w14:textId="77777777" w:rsidR="006B28B5" w:rsidRPr="00D86FDB" w:rsidRDefault="006B28B5" w:rsidP="00B93F47">
      <w:pPr>
        <w:autoSpaceDE w:val="0"/>
        <w:autoSpaceDN w:val="0"/>
        <w:adjustRightInd w:val="0"/>
        <w:ind w:firstLine="1418"/>
        <w:jc w:val="both"/>
        <w:rPr>
          <w:i/>
          <w:iCs/>
        </w:rPr>
      </w:pPr>
    </w:p>
    <w:p w14:paraId="0AC5A60C" w14:textId="77777777" w:rsidR="006B28B5" w:rsidRPr="00D86FDB" w:rsidRDefault="006B28B5" w:rsidP="00B93F47">
      <w:pPr>
        <w:autoSpaceDE w:val="0"/>
        <w:autoSpaceDN w:val="0"/>
        <w:adjustRightInd w:val="0"/>
        <w:ind w:firstLine="1418"/>
        <w:jc w:val="both"/>
        <w:rPr>
          <w:i/>
          <w:iCs/>
        </w:rPr>
      </w:pPr>
      <w:r w:rsidRPr="00D86FDB">
        <w:rPr>
          <w:i/>
          <w:iCs/>
        </w:rPr>
        <w:t>b) conferir a liquidação de despesas; e</w:t>
      </w:r>
    </w:p>
    <w:p w14:paraId="5B7FC1B3" w14:textId="77777777" w:rsidR="006B28B5" w:rsidRPr="00D86FDB" w:rsidRDefault="006B28B5" w:rsidP="00B93F47">
      <w:pPr>
        <w:autoSpaceDE w:val="0"/>
        <w:autoSpaceDN w:val="0"/>
        <w:adjustRightInd w:val="0"/>
        <w:ind w:firstLine="1418"/>
        <w:jc w:val="both"/>
        <w:rPr>
          <w:i/>
          <w:iCs/>
        </w:rPr>
      </w:pPr>
    </w:p>
    <w:p w14:paraId="4F36C85C" w14:textId="77777777" w:rsidR="006B28B5" w:rsidRPr="00D86FDB" w:rsidRDefault="006B28B5" w:rsidP="00B93F47">
      <w:pPr>
        <w:autoSpaceDE w:val="0"/>
        <w:autoSpaceDN w:val="0"/>
        <w:adjustRightInd w:val="0"/>
        <w:ind w:firstLine="1418"/>
        <w:jc w:val="both"/>
        <w:rPr>
          <w:i/>
          <w:iCs/>
        </w:rPr>
      </w:pPr>
      <w:r w:rsidRPr="00D86FDB">
        <w:rPr>
          <w:i/>
          <w:iCs/>
        </w:rPr>
        <w:t>c) pagar as despesas líquidas, através de cheques a serem assinados pelo 1º Secretário e Presidente da Câmara Municipal, conforme o limite da delegação.</w:t>
      </w:r>
    </w:p>
    <w:p w14:paraId="03B141E6" w14:textId="77777777" w:rsidR="006B28B5" w:rsidRPr="00D86FDB" w:rsidRDefault="006B28B5" w:rsidP="00B93F47">
      <w:pPr>
        <w:autoSpaceDE w:val="0"/>
        <w:autoSpaceDN w:val="0"/>
        <w:adjustRightInd w:val="0"/>
        <w:ind w:firstLine="1418"/>
        <w:jc w:val="both"/>
        <w:rPr>
          <w:i/>
          <w:iCs/>
        </w:rPr>
      </w:pPr>
    </w:p>
    <w:p w14:paraId="4239CB2D" w14:textId="77777777" w:rsidR="006B28B5" w:rsidRPr="00D86FDB" w:rsidRDefault="006B28B5" w:rsidP="00B93F47">
      <w:pPr>
        <w:autoSpaceDE w:val="0"/>
        <w:autoSpaceDN w:val="0"/>
        <w:adjustRightInd w:val="0"/>
        <w:ind w:firstLine="1418"/>
        <w:jc w:val="both"/>
        <w:rPr>
          <w:i/>
          <w:iCs/>
        </w:rPr>
      </w:pPr>
      <w:r w:rsidRPr="00D86FDB">
        <w:rPr>
          <w:i/>
          <w:iCs/>
        </w:rPr>
        <w:t>X</w:t>
      </w:r>
      <w:r>
        <w:rPr>
          <w:i/>
          <w:iCs/>
        </w:rPr>
        <w:t xml:space="preserve"> </w:t>
      </w:r>
      <w:r w:rsidRPr="00D86FDB">
        <w:rPr>
          <w:i/>
          <w:iCs/>
        </w:rPr>
        <w:t xml:space="preserve">– </w:t>
      </w:r>
      <w:proofErr w:type="gramStart"/>
      <w:r w:rsidRPr="00D86FDB">
        <w:rPr>
          <w:i/>
          <w:iCs/>
        </w:rPr>
        <w:t>controlar</w:t>
      </w:r>
      <w:proofErr w:type="gramEnd"/>
      <w:r w:rsidRPr="00D86FDB">
        <w:rPr>
          <w:i/>
          <w:iCs/>
        </w:rPr>
        <w:t xml:space="preserve"> os processos em aberto e contas a pagar;</w:t>
      </w:r>
    </w:p>
    <w:p w14:paraId="3E346726" w14:textId="77777777" w:rsidR="006B28B5" w:rsidRPr="00D86FDB" w:rsidRDefault="006B28B5" w:rsidP="00B93F47">
      <w:pPr>
        <w:autoSpaceDE w:val="0"/>
        <w:autoSpaceDN w:val="0"/>
        <w:adjustRightInd w:val="0"/>
        <w:ind w:firstLine="1418"/>
        <w:jc w:val="both"/>
        <w:rPr>
          <w:i/>
          <w:iCs/>
        </w:rPr>
      </w:pPr>
    </w:p>
    <w:p w14:paraId="7B65E28F" w14:textId="77777777" w:rsidR="006B28B5" w:rsidRPr="00D86FDB" w:rsidRDefault="006B28B5" w:rsidP="00B93F47">
      <w:pPr>
        <w:autoSpaceDE w:val="0"/>
        <w:autoSpaceDN w:val="0"/>
        <w:adjustRightInd w:val="0"/>
        <w:ind w:firstLine="1418"/>
        <w:jc w:val="both"/>
        <w:rPr>
          <w:i/>
          <w:iCs/>
        </w:rPr>
      </w:pPr>
      <w:r w:rsidRPr="00D86FDB">
        <w:rPr>
          <w:i/>
          <w:iCs/>
        </w:rPr>
        <w:t>XII</w:t>
      </w:r>
      <w:r>
        <w:rPr>
          <w:i/>
          <w:iCs/>
        </w:rPr>
        <w:t xml:space="preserve"> </w:t>
      </w:r>
      <w:r w:rsidRPr="00D86FDB">
        <w:rPr>
          <w:i/>
          <w:iCs/>
        </w:rPr>
        <w:t>– conferir os cálculos de remuneração de servidores e vereadores;</w:t>
      </w:r>
    </w:p>
    <w:p w14:paraId="0EB18C47" w14:textId="77777777" w:rsidR="006B28B5" w:rsidRPr="00D86FDB" w:rsidRDefault="006B28B5" w:rsidP="00B93F47">
      <w:pPr>
        <w:autoSpaceDE w:val="0"/>
        <w:autoSpaceDN w:val="0"/>
        <w:adjustRightInd w:val="0"/>
        <w:ind w:firstLine="1418"/>
        <w:jc w:val="both"/>
        <w:rPr>
          <w:i/>
          <w:iCs/>
        </w:rPr>
      </w:pPr>
    </w:p>
    <w:p w14:paraId="4C5F2AE0" w14:textId="77777777" w:rsidR="006B28B5" w:rsidRPr="00D86FDB" w:rsidRDefault="006B28B5" w:rsidP="00B93F47">
      <w:pPr>
        <w:autoSpaceDE w:val="0"/>
        <w:autoSpaceDN w:val="0"/>
        <w:adjustRightInd w:val="0"/>
        <w:ind w:firstLine="1418"/>
        <w:jc w:val="both"/>
        <w:rPr>
          <w:i/>
          <w:iCs/>
        </w:rPr>
      </w:pPr>
      <w:r w:rsidRPr="00D86FDB">
        <w:rPr>
          <w:i/>
          <w:iCs/>
        </w:rPr>
        <w:t>XIII</w:t>
      </w:r>
      <w:r>
        <w:rPr>
          <w:i/>
          <w:iCs/>
        </w:rPr>
        <w:t xml:space="preserve"> </w:t>
      </w:r>
      <w:r w:rsidRPr="00D86FDB">
        <w:rPr>
          <w:i/>
          <w:iCs/>
        </w:rPr>
        <w:t>– controlar os cálculos de remuneração de suprimento de fundos para execução de despesas;</w:t>
      </w:r>
    </w:p>
    <w:p w14:paraId="79FCBE38" w14:textId="77777777" w:rsidR="006B28B5" w:rsidRPr="00D86FDB" w:rsidRDefault="006B28B5" w:rsidP="00B93F47">
      <w:pPr>
        <w:autoSpaceDE w:val="0"/>
        <w:autoSpaceDN w:val="0"/>
        <w:adjustRightInd w:val="0"/>
        <w:ind w:firstLine="1418"/>
        <w:jc w:val="both"/>
        <w:rPr>
          <w:i/>
          <w:iCs/>
        </w:rPr>
      </w:pPr>
    </w:p>
    <w:p w14:paraId="701A6B4B" w14:textId="77777777" w:rsidR="006B28B5" w:rsidRPr="00D86FDB" w:rsidRDefault="006B28B5" w:rsidP="00B93F47">
      <w:pPr>
        <w:autoSpaceDE w:val="0"/>
        <w:autoSpaceDN w:val="0"/>
        <w:adjustRightInd w:val="0"/>
        <w:ind w:firstLine="1418"/>
        <w:jc w:val="both"/>
        <w:rPr>
          <w:i/>
          <w:iCs/>
        </w:rPr>
      </w:pPr>
      <w:r w:rsidRPr="00D86FDB">
        <w:rPr>
          <w:i/>
          <w:iCs/>
        </w:rPr>
        <w:t>XIV</w:t>
      </w:r>
      <w:r>
        <w:rPr>
          <w:i/>
          <w:iCs/>
        </w:rPr>
        <w:t xml:space="preserve"> </w:t>
      </w:r>
      <w:r w:rsidRPr="00D86FDB">
        <w:rPr>
          <w:i/>
          <w:iCs/>
        </w:rPr>
        <w:t>–</w:t>
      </w:r>
      <w:r>
        <w:rPr>
          <w:i/>
          <w:iCs/>
        </w:rPr>
        <w:t xml:space="preserve"> </w:t>
      </w:r>
      <w:r w:rsidRPr="00D86FDB">
        <w:rPr>
          <w:i/>
          <w:iCs/>
        </w:rPr>
        <w:t>preparar e entregar a prestação de conta anual do Presidente da Câmara;</w:t>
      </w:r>
    </w:p>
    <w:p w14:paraId="40930D50" w14:textId="77777777" w:rsidR="006B28B5" w:rsidRPr="00D86FDB" w:rsidRDefault="006B28B5" w:rsidP="00B93F47">
      <w:pPr>
        <w:autoSpaceDE w:val="0"/>
        <w:autoSpaceDN w:val="0"/>
        <w:adjustRightInd w:val="0"/>
        <w:ind w:firstLine="1418"/>
        <w:jc w:val="both"/>
        <w:rPr>
          <w:i/>
          <w:iCs/>
        </w:rPr>
      </w:pPr>
    </w:p>
    <w:p w14:paraId="647293A5" w14:textId="77777777" w:rsidR="006B28B5" w:rsidRPr="00D86FDB" w:rsidRDefault="006B28B5" w:rsidP="00B93F47">
      <w:pPr>
        <w:autoSpaceDE w:val="0"/>
        <w:autoSpaceDN w:val="0"/>
        <w:adjustRightInd w:val="0"/>
        <w:ind w:firstLine="1418"/>
        <w:jc w:val="both"/>
        <w:rPr>
          <w:i/>
          <w:iCs/>
        </w:rPr>
      </w:pPr>
      <w:r w:rsidRPr="00D86FDB">
        <w:rPr>
          <w:i/>
          <w:iCs/>
        </w:rPr>
        <w:t>XV</w:t>
      </w:r>
      <w:r>
        <w:rPr>
          <w:i/>
          <w:iCs/>
        </w:rPr>
        <w:t xml:space="preserve"> </w:t>
      </w:r>
      <w:r w:rsidRPr="00D86FDB">
        <w:rPr>
          <w:i/>
          <w:iCs/>
        </w:rPr>
        <w:t xml:space="preserve">– </w:t>
      </w:r>
      <w:proofErr w:type="gramStart"/>
      <w:r w:rsidRPr="00D86FDB">
        <w:rPr>
          <w:i/>
          <w:iCs/>
        </w:rPr>
        <w:t>preparar, publicar</w:t>
      </w:r>
      <w:proofErr w:type="gramEnd"/>
      <w:r w:rsidRPr="00D86FDB">
        <w:rPr>
          <w:i/>
          <w:iCs/>
        </w:rPr>
        <w:t xml:space="preserve"> e divulgar os demonstrativos exigidos pela Lei Federal n.º </w:t>
      </w:r>
      <w:r w:rsidRPr="00D86FDB">
        <w:rPr>
          <w:i/>
          <w:iCs/>
        </w:rPr>
        <w:lastRenderedPageBreak/>
        <w:t>4.320 de 17 de março de 1964 e a Lei Complementar Federal n.º 101, de 4 de maio de 2000;</w:t>
      </w:r>
    </w:p>
    <w:p w14:paraId="1A971C20" w14:textId="77777777" w:rsidR="006B28B5" w:rsidRPr="00D86FDB" w:rsidRDefault="006B28B5" w:rsidP="00B93F47">
      <w:pPr>
        <w:autoSpaceDE w:val="0"/>
        <w:autoSpaceDN w:val="0"/>
        <w:adjustRightInd w:val="0"/>
        <w:ind w:firstLine="1418"/>
        <w:jc w:val="both"/>
        <w:rPr>
          <w:i/>
          <w:iCs/>
        </w:rPr>
      </w:pPr>
    </w:p>
    <w:p w14:paraId="321EC2C7" w14:textId="77777777" w:rsidR="006B28B5" w:rsidRPr="00D86FDB" w:rsidRDefault="006B28B5" w:rsidP="00B93F47">
      <w:pPr>
        <w:autoSpaceDE w:val="0"/>
        <w:autoSpaceDN w:val="0"/>
        <w:adjustRightInd w:val="0"/>
        <w:ind w:firstLine="1418"/>
        <w:jc w:val="both"/>
        <w:rPr>
          <w:i/>
          <w:iCs/>
        </w:rPr>
      </w:pPr>
      <w:r w:rsidRPr="00D86FDB">
        <w:rPr>
          <w:i/>
          <w:iCs/>
        </w:rPr>
        <w:t>XVI – encaminhar ao Tribunal de Contas do Estado, os relatórios exigidos pela Lei Complementar Federal n.º 101, de 2000; e</w:t>
      </w:r>
    </w:p>
    <w:p w14:paraId="61232D40" w14:textId="77777777" w:rsidR="006B28B5" w:rsidRPr="00D86FDB" w:rsidRDefault="006B28B5" w:rsidP="00B93F47">
      <w:pPr>
        <w:autoSpaceDE w:val="0"/>
        <w:autoSpaceDN w:val="0"/>
        <w:adjustRightInd w:val="0"/>
        <w:ind w:firstLine="1418"/>
        <w:jc w:val="both"/>
        <w:rPr>
          <w:i/>
          <w:iCs/>
        </w:rPr>
      </w:pPr>
    </w:p>
    <w:p w14:paraId="1D8BCBBD" w14:textId="77777777" w:rsidR="006B28B5" w:rsidRPr="00D86FDB" w:rsidRDefault="006B28B5" w:rsidP="00B93F47">
      <w:pPr>
        <w:autoSpaceDE w:val="0"/>
        <w:autoSpaceDN w:val="0"/>
        <w:adjustRightInd w:val="0"/>
        <w:ind w:firstLine="1418"/>
        <w:jc w:val="both"/>
        <w:rPr>
          <w:i/>
          <w:iCs/>
        </w:rPr>
      </w:pPr>
      <w:r w:rsidRPr="00D86FDB">
        <w:rPr>
          <w:i/>
          <w:iCs/>
        </w:rPr>
        <w:t>XVII – outras atividades inerentes à área que forem atribuídas.</w:t>
      </w:r>
    </w:p>
    <w:p w14:paraId="1713E32F" w14:textId="77777777" w:rsidR="006B28B5" w:rsidRPr="00D86FDB" w:rsidRDefault="006B28B5" w:rsidP="00B93F47">
      <w:pPr>
        <w:autoSpaceDE w:val="0"/>
        <w:autoSpaceDN w:val="0"/>
        <w:adjustRightInd w:val="0"/>
        <w:ind w:firstLine="1418"/>
        <w:jc w:val="both"/>
        <w:rPr>
          <w:i/>
          <w:iCs/>
        </w:rPr>
      </w:pPr>
    </w:p>
    <w:p w14:paraId="70FF4D86" w14:textId="77777777" w:rsidR="006B28B5" w:rsidRPr="00D86FDB" w:rsidRDefault="006B28B5" w:rsidP="00B93F47">
      <w:pPr>
        <w:autoSpaceDE w:val="0"/>
        <w:autoSpaceDN w:val="0"/>
        <w:adjustRightInd w:val="0"/>
        <w:ind w:firstLine="1418"/>
        <w:jc w:val="both"/>
        <w:rPr>
          <w:i/>
          <w:iCs/>
        </w:rPr>
      </w:pPr>
      <w:r w:rsidRPr="00D86FDB">
        <w:rPr>
          <w:i/>
          <w:iCs/>
        </w:rPr>
        <w:t>Parágrafo único. O Chefe do Serviço de Contabilidade e Tesouraria deverá ser servidor efetivo, nos termos do Plano de Cargos e Carreira da Câmara.</w:t>
      </w:r>
    </w:p>
    <w:p w14:paraId="0D4E0A83" w14:textId="77777777" w:rsidR="006B28B5" w:rsidRPr="00D86FDB" w:rsidRDefault="006B28B5" w:rsidP="00B93F47">
      <w:pPr>
        <w:autoSpaceDE w:val="0"/>
        <w:autoSpaceDN w:val="0"/>
        <w:adjustRightInd w:val="0"/>
        <w:ind w:firstLine="1418"/>
        <w:jc w:val="both"/>
        <w:rPr>
          <w:i/>
          <w:iCs/>
        </w:rPr>
      </w:pPr>
    </w:p>
    <w:p w14:paraId="05F60EBF" w14:textId="77777777" w:rsidR="006B28B5" w:rsidRPr="00D86FDB" w:rsidRDefault="006B28B5" w:rsidP="00B93F47">
      <w:pPr>
        <w:autoSpaceDE w:val="0"/>
        <w:autoSpaceDN w:val="0"/>
        <w:adjustRightInd w:val="0"/>
        <w:ind w:firstLine="1418"/>
        <w:jc w:val="center"/>
        <w:rPr>
          <w:b/>
          <w:bCs/>
          <w:i/>
          <w:iCs/>
        </w:rPr>
      </w:pPr>
      <w:r w:rsidRPr="00D86FDB">
        <w:rPr>
          <w:b/>
          <w:bCs/>
          <w:i/>
          <w:iCs/>
        </w:rPr>
        <w:t>Subseção V</w:t>
      </w:r>
    </w:p>
    <w:p w14:paraId="4BA06FFB" w14:textId="77777777" w:rsidR="006B28B5" w:rsidRPr="00D86FDB" w:rsidRDefault="006B28B5" w:rsidP="00B93F47">
      <w:pPr>
        <w:autoSpaceDE w:val="0"/>
        <w:autoSpaceDN w:val="0"/>
        <w:adjustRightInd w:val="0"/>
        <w:ind w:firstLine="1418"/>
        <w:jc w:val="center"/>
        <w:rPr>
          <w:b/>
          <w:bCs/>
          <w:i/>
          <w:iCs/>
        </w:rPr>
      </w:pPr>
      <w:r w:rsidRPr="00D86FDB">
        <w:rPr>
          <w:b/>
          <w:bCs/>
          <w:i/>
          <w:iCs/>
        </w:rPr>
        <w:t>Do Serviço de Compras, Material e Patrimônio</w:t>
      </w:r>
    </w:p>
    <w:p w14:paraId="64F4CBAB" w14:textId="77777777" w:rsidR="006B28B5" w:rsidRPr="00D86FDB" w:rsidRDefault="006B28B5" w:rsidP="00B93F47">
      <w:pPr>
        <w:autoSpaceDE w:val="0"/>
        <w:autoSpaceDN w:val="0"/>
        <w:adjustRightInd w:val="0"/>
        <w:ind w:firstLine="1418"/>
        <w:jc w:val="both"/>
        <w:rPr>
          <w:i/>
          <w:iCs/>
        </w:rPr>
      </w:pPr>
    </w:p>
    <w:p w14:paraId="1E365702" w14:textId="77777777" w:rsidR="006B28B5" w:rsidRPr="00D86FDB" w:rsidRDefault="006B28B5" w:rsidP="00B93F47">
      <w:pPr>
        <w:autoSpaceDE w:val="0"/>
        <w:autoSpaceDN w:val="0"/>
        <w:adjustRightInd w:val="0"/>
        <w:ind w:firstLine="1418"/>
        <w:jc w:val="both"/>
        <w:rPr>
          <w:i/>
          <w:iCs/>
        </w:rPr>
      </w:pPr>
      <w:r w:rsidRPr="00D86FDB">
        <w:rPr>
          <w:i/>
          <w:iCs/>
        </w:rPr>
        <w:t>Art. 23-B. Ao Serviço de Compras, Material e Patrimônio compete:</w:t>
      </w:r>
    </w:p>
    <w:p w14:paraId="25B4B32E" w14:textId="77777777" w:rsidR="006B28B5" w:rsidRPr="00D86FDB" w:rsidRDefault="006B28B5" w:rsidP="00B93F47">
      <w:pPr>
        <w:autoSpaceDE w:val="0"/>
        <w:autoSpaceDN w:val="0"/>
        <w:adjustRightInd w:val="0"/>
        <w:ind w:firstLine="1418"/>
        <w:jc w:val="both"/>
        <w:rPr>
          <w:i/>
          <w:iCs/>
        </w:rPr>
      </w:pPr>
    </w:p>
    <w:p w14:paraId="204AC22E" w14:textId="77777777" w:rsidR="006B28B5" w:rsidRPr="00D86FDB" w:rsidRDefault="006B28B5" w:rsidP="00B93F47">
      <w:pPr>
        <w:autoSpaceDE w:val="0"/>
        <w:autoSpaceDN w:val="0"/>
        <w:adjustRightInd w:val="0"/>
        <w:ind w:firstLine="1418"/>
        <w:jc w:val="both"/>
        <w:rPr>
          <w:i/>
          <w:iCs/>
        </w:rPr>
      </w:pPr>
      <w:r w:rsidRPr="00D86FDB">
        <w:rPr>
          <w:i/>
          <w:iCs/>
        </w:rPr>
        <w:t xml:space="preserve">I – </w:t>
      </w:r>
      <w:proofErr w:type="gramStart"/>
      <w:r w:rsidRPr="00D86FDB">
        <w:rPr>
          <w:i/>
          <w:iCs/>
        </w:rPr>
        <w:t>receber, encaminhar</w:t>
      </w:r>
      <w:proofErr w:type="gramEnd"/>
      <w:r w:rsidRPr="00D86FDB">
        <w:rPr>
          <w:i/>
          <w:iCs/>
        </w:rPr>
        <w:t xml:space="preserve"> e diligenciar, junto ao Diretor </w:t>
      </w:r>
      <w:r>
        <w:rPr>
          <w:i/>
          <w:iCs/>
        </w:rPr>
        <w:t>Geral</w:t>
      </w:r>
      <w:r w:rsidRPr="00D86FDB">
        <w:rPr>
          <w:i/>
          <w:iCs/>
        </w:rPr>
        <w:t>, pelo atendimento das requisições de material de consumo e prestação de serviços solicitados pelos setores e gabinetes dos vereadores;</w:t>
      </w:r>
    </w:p>
    <w:p w14:paraId="6F0829B6" w14:textId="77777777" w:rsidR="006B28B5" w:rsidRPr="00D86FDB" w:rsidRDefault="006B28B5" w:rsidP="00B93F47">
      <w:pPr>
        <w:autoSpaceDE w:val="0"/>
        <w:autoSpaceDN w:val="0"/>
        <w:adjustRightInd w:val="0"/>
        <w:ind w:firstLine="1418"/>
        <w:jc w:val="both"/>
        <w:rPr>
          <w:i/>
          <w:iCs/>
        </w:rPr>
      </w:pPr>
    </w:p>
    <w:p w14:paraId="27352481" w14:textId="77777777" w:rsidR="006B28B5" w:rsidRPr="00D86FDB" w:rsidRDefault="006B28B5" w:rsidP="00B93F47">
      <w:pPr>
        <w:autoSpaceDE w:val="0"/>
        <w:autoSpaceDN w:val="0"/>
        <w:adjustRightInd w:val="0"/>
        <w:ind w:firstLine="1418"/>
        <w:jc w:val="both"/>
        <w:rPr>
          <w:i/>
          <w:iCs/>
        </w:rPr>
      </w:pPr>
      <w:r w:rsidRPr="00D86FDB">
        <w:rPr>
          <w:i/>
          <w:iCs/>
        </w:rPr>
        <w:t xml:space="preserve">II – </w:t>
      </w:r>
      <w:proofErr w:type="gramStart"/>
      <w:r w:rsidRPr="00D86FDB">
        <w:rPr>
          <w:i/>
          <w:iCs/>
        </w:rPr>
        <w:t>planejar</w:t>
      </w:r>
      <w:proofErr w:type="gramEnd"/>
      <w:r w:rsidRPr="00D86FDB">
        <w:rPr>
          <w:i/>
          <w:iCs/>
        </w:rPr>
        <w:t>, organizar, coordenar e controlar as atividades e todas as compras de mercadorias, serviços, bem como contratação de obras que forem se efetivar pela Câmara;</w:t>
      </w:r>
    </w:p>
    <w:p w14:paraId="3CC6263B" w14:textId="77777777" w:rsidR="006B28B5" w:rsidRPr="00D86FDB" w:rsidRDefault="006B28B5" w:rsidP="00B93F47">
      <w:pPr>
        <w:autoSpaceDE w:val="0"/>
        <w:autoSpaceDN w:val="0"/>
        <w:adjustRightInd w:val="0"/>
        <w:ind w:firstLine="1418"/>
        <w:jc w:val="both"/>
        <w:rPr>
          <w:i/>
          <w:iCs/>
        </w:rPr>
      </w:pPr>
    </w:p>
    <w:p w14:paraId="18B57636" w14:textId="77777777" w:rsidR="006B28B5" w:rsidRPr="00D86FDB" w:rsidRDefault="006B28B5" w:rsidP="00B93F47">
      <w:pPr>
        <w:autoSpaceDE w:val="0"/>
        <w:autoSpaceDN w:val="0"/>
        <w:adjustRightInd w:val="0"/>
        <w:ind w:firstLine="1418"/>
        <w:jc w:val="both"/>
        <w:rPr>
          <w:i/>
          <w:iCs/>
        </w:rPr>
      </w:pPr>
      <w:r w:rsidRPr="00D86FDB">
        <w:rPr>
          <w:i/>
          <w:iCs/>
        </w:rPr>
        <w:t xml:space="preserve">III – desenvolver todos os trabalhos necessários </w:t>
      </w:r>
      <w:r>
        <w:rPr>
          <w:i/>
          <w:iCs/>
        </w:rPr>
        <w:t>aos processos de contratação pública</w:t>
      </w:r>
      <w:r w:rsidRPr="00D86FDB">
        <w:rPr>
          <w:i/>
          <w:iCs/>
        </w:rPr>
        <w:t>;</w:t>
      </w:r>
    </w:p>
    <w:p w14:paraId="0484A1C1" w14:textId="77777777" w:rsidR="006B28B5" w:rsidRPr="00D86FDB" w:rsidRDefault="006B28B5" w:rsidP="00B93F47">
      <w:pPr>
        <w:autoSpaceDE w:val="0"/>
        <w:autoSpaceDN w:val="0"/>
        <w:adjustRightInd w:val="0"/>
        <w:ind w:firstLine="1418"/>
        <w:jc w:val="both"/>
        <w:rPr>
          <w:i/>
          <w:iCs/>
        </w:rPr>
      </w:pPr>
    </w:p>
    <w:p w14:paraId="6F3E1C10" w14:textId="77777777" w:rsidR="006B28B5" w:rsidRPr="00D86FDB" w:rsidRDefault="006B28B5" w:rsidP="00B93F47">
      <w:pPr>
        <w:autoSpaceDE w:val="0"/>
        <w:autoSpaceDN w:val="0"/>
        <w:adjustRightInd w:val="0"/>
        <w:ind w:firstLine="1418"/>
        <w:jc w:val="both"/>
        <w:rPr>
          <w:i/>
          <w:iCs/>
        </w:rPr>
      </w:pPr>
      <w:r w:rsidRPr="00D86FDB">
        <w:rPr>
          <w:i/>
          <w:iCs/>
        </w:rPr>
        <w:t xml:space="preserve">IV – </w:t>
      </w:r>
      <w:proofErr w:type="gramStart"/>
      <w:r w:rsidRPr="00D86FDB">
        <w:rPr>
          <w:i/>
          <w:iCs/>
        </w:rPr>
        <w:t>controlar</w:t>
      </w:r>
      <w:proofErr w:type="gramEnd"/>
      <w:r w:rsidRPr="00D86FDB">
        <w:rPr>
          <w:i/>
          <w:iCs/>
        </w:rPr>
        <w:t xml:space="preserve"> entrada, saída e estoque de materiais de consumo da Câmara;</w:t>
      </w:r>
    </w:p>
    <w:p w14:paraId="3CC77F6F" w14:textId="77777777" w:rsidR="006B28B5" w:rsidRPr="00D86FDB" w:rsidRDefault="006B28B5" w:rsidP="00B93F47">
      <w:pPr>
        <w:autoSpaceDE w:val="0"/>
        <w:autoSpaceDN w:val="0"/>
        <w:adjustRightInd w:val="0"/>
        <w:ind w:firstLine="1418"/>
        <w:jc w:val="both"/>
        <w:rPr>
          <w:i/>
          <w:iCs/>
        </w:rPr>
      </w:pPr>
    </w:p>
    <w:p w14:paraId="4C709546" w14:textId="77777777" w:rsidR="006B28B5" w:rsidRPr="00D86FDB" w:rsidRDefault="006B28B5" w:rsidP="00B93F47">
      <w:pPr>
        <w:autoSpaceDE w:val="0"/>
        <w:autoSpaceDN w:val="0"/>
        <w:adjustRightInd w:val="0"/>
        <w:ind w:firstLine="1418"/>
        <w:jc w:val="both"/>
        <w:rPr>
          <w:i/>
          <w:iCs/>
        </w:rPr>
      </w:pPr>
      <w:r w:rsidRPr="00D86FDB">
        <w:rPr>
          <w:i/>
          <w:iCs/>
        </w:rPr>
        <w:t xml:space="preserve">V – </w:t>
      </w:r>
      <w:proofErr w:type="gramStart"/>
      <w:r w:rsidRPr="00D86FDB">
        <w:rPr>
          <w:i/>
          <w:iCs/>
        </w:rPr>
        <w:t>inventariar</w:t>
      </w:r>
      <w:proofErr w:type="gramEnd"/>
      <w:r w:rsidRPr="00D86FDB">
        <w:rPr>
          <w:i/>
          <w:iCs/>
        </w:rPr>
        <w:t xml:space="preserve"> os bens patrimoniais da Câmara, bem como controlar a sua movimentação;</w:t>
      </w:r>
    </w:p>
    <w:p w14:paraId="161B7101" w14:textId="77777777" w:rsidR="006B28B5" w:rsidRPr="00D86FDB" w:rsidRDefault="006B28B5" w:rsidP="00B93F47">
      <w:pPr>
        <w:autoSpaceDE w:val="0"/>
        <w:autoSpaceDN w:val="0"/>
        <w:adjustRightInd w:val="0"/>
        <w:ind w:firstLine="1418"/>
        <w:jc w:val="both"/>
        <w:rPr>
          <w:i/>
          <w:iCs/>
        </w:rPr>
      </w:pPr>
    </w:p>
    <w:p w14:paraId="35CAED49" w14:textId="77777777" w:rsidR="006B28B5" w:rsidRPr="00D86FDB" w:rsidRDefault="006B28B5" w:rsidP="00B93F47">
      <w:pPr>
        <w:autoSpaceDE w:val="0"/>
        <w:autoSpaceDN w:val="0"/>
        <w:adjustRightInd w:val="0"/>
        <w:ind w:firstLine="1418"/>
        <w:jc w:val="both"/>
        <w:rPr>
          <w:i/>
          <w:iCs/>
        </w:rPr>
      </w:pPr>
      <w:r w:rsidRPr="00D86FDB">
        <w:rPr>
          <w:i/>
          <w:iCs/>
        </w:rPr>
        <w:t xml:space="preserve">VI – </w:t>
      </w:r>
      <w:proofErr w:type="gramStart"/>
      <w:r w:rsidRPr="00D86FDB">
        <w:rPr>
          <w:i/>
          <w:iCs/>
        </w:rPr>
        <w:t>supervisionar</w:t>
      </w:r>
      <w:proofErr w:type="gramEnd"/>
      <w:r w:rsidRPr="00D86FDB">
        <w:rPr>
          <w:i/>
          <w:iCs/>
        </w:rPr>
        <w:t xml:space="preserve"> a conservação e manutenção do patrimônio da Câmara; e</w:t>
      </w:r>
    </w:p>
    <w:p w14:paraId="44FDCCA8" w14:textId="77777777" w:rsidR="006B28B5" w:rsidRPr="00D86FDB" w:rsidRDefault="006B28B5" w:rsidP="00B93F47">
      <w:pPr>
        <w:autoSpaceDE w:val="0"/>
        <w:autoSpaceDN w:val="0"/>
        <w:adjustRightInd w:val="0"/>
        <w:ind w:firstLine="1418"/>
        <w:jc w:val="both"/>
        <w:rPr>
          <w:i/>
          <w:iCs/>
        </w:rPr>
      </w:pPr>
    </w:p>
    <w:p w14:paraId="57A11947" w14:textId="77777777" w:rsidR="006B28B5" w:rsidRPr="00D86FDB" w:rsidRDefault="006B28B5" w:rsidP="00B93F47">
      <w:pPr>
        <w:autoSpaceDE w:val="0"/>
        <w:autoSpaceDN w:val="0"/>
        <w:adjustRightInd w:val="0"/>
        <w:ind w:firstLine="1418"/>
        <w:jc w:val="both"/>
        <w:rPr>
          <w:i/>
          <w:iCs/>
        </w:rPr>
      </w:pPr>
      <w:r w:rsidRPr="00D86FDB">
        <w:rPr>
          <w:i/>
          <w:iCs/>
        </w:rPr>
        <w:t>VII – executar outras tarefas afins que lhe forem atribuídas.</w:t>
      </w:r>
    </w:p>
    <w:p w14:paraId="5A53A73C" w14:textId="77777777" w:rsidR="006B28B5" w:rsidRPr="00D86FDB" w:rsidRDefault="006B28B5" w:rsidP="00B93F47">
      <w:pPr>
        <w:autoSpaceDE w:val="0"/>
        <w:autoSpaceDN w:val="0"/>
        <w:adjustRightInd w:val="0"/>
        <w:ind w:firstLine="1418"/>
        <w:jc w:val="both"/>
        <w:rPr>
          <w:i/>
          <w:iCs/>
        </w:rPr>
      </w:pPr>
    </w:p>
    <w:p w14:paraId="56439EF5" w14:textId="77777777" w:rsidR="006B28B5" w:rsidRDefault="006B28B5" w:rsidP="00B93F47">
      <w:pPr>
        <w:autoSpaceDE w:val="0"/>
        <w:autoSpaceDN w:val="0"/>
        <w:adjustRightInd w:val="0"/>
        <w:ind w:firstLine="1418"/>
        <w:jc w:val="both"/>
      </w:pPr>
      <w:r w:rsidRPr="00D86FDB">
        <w:rPr>
          <w:i/>
          <w:iCs/>
        </w:rPr>
        <w:t>Parágrafo único. O Chefe do Serviço de Compras, Material e Patrimônio deverá ser servidor efetivo, nos termos do Plano de Cargos e Carreira da Câmara</w:t>
      </w:r>
      <w:r w:rsidRPr="007967A1">
        <w:t>.</w:t>
      </w:r>
    </w:p>
    <w:p w14:paraId="7B360800" w14:textId="77777777" w:rsidR="006B28B5" w:rsidRDefault="006B28B5" w:rsidP="00B93F47">
      <w:pPr>
        <w:autoSpaceDE w:val="0"/>
        <w:autoSpaceDN w:val="0"/>
        <w:adjustRightInd w:val="0"/>
        <w:ind w:firstLine="1418"/>
        <w:jc w:val="both"/>
      </w:pPr>
    </w:p>
    <w:p w14:paraId="62DDD086" w14:textId="77777777" w:rsidR="006B28B5" w:rsidRDefault="006B28B5" w:rsidP="00B93F47">
      <w:pPr>
        <w:autoSpaceDE w:val="0"/>
        <w:autoSpaceDN w:val="0"/>
        <w:adjustRightInd w:val="0"/>
        <w:ind w:firstLine="1418"/>
        <w:jc w:val="both"/>
      </w:pPr>
      <w:r w:rsidRPr="00C27D72">
        <w:t xml:space="preserve">Art. </w:t>
      </w:r>
      <w:r>
        <w:t>9º</w:t>
      </w:r>
      <w:r w:rsidRPr="00C27D72">
        <w:t xml:space="preserve"> O Capítulo II do Título III da Lei n.º 2.281, de 2005, passa a vigorar acrescentado das seguintes seções IV e V:</w:t>
      </w:r>
    </w:p>
    <w:p w14:paraId="72958D80" w14:textId="77777777" w:rsidR="006B28B5" w:rsidRDefault="006B28B5" w:rsidP="00B93F47">
      <w:pPr>
        <w:autoSpaceDE w:val="0"/>
        <w:autoSpaceDN w:val="0"/>
        <w:adjustRightInd w:val="0"/>
        <w:ind w:firstLine="1418"/>
        <w:jc w:val="both"/>
      </w:pPr>
    </w:p>
    <w:p w14:paraId="6E626C1F" w14:textId="77777777" w:rsidR="006B28B5" w:rsidRPr="00355706" w:rsidRDefault="006B28B5" w:rsidP="00B93F47">
      <w:pPr>
        <w:autoSpaceDE w:val="0"/>
        <w:autoSpaceDN w:val="0"/>
        <w:adjustRightInd w:val="0"/>
        <w:ind w:firstLine="1418"/>
        <w:jc w:val="center"/>
        <w:rPr>
          <w:b/>
          <w:i/>
          <w:iCs/>
        </w:rPr>
      </w:pPr>
      <w:r w:rsidRPr="00355706">
        <w:rPr>
          <w:b/>
          <w:i/>
          <w:iCs/>
        </w:rPr>
        <w:t>Seção</w:t>
      </w:r>
      <w:r>
        <w:rPr>
          <w:b/>
          <w:i/>
          <w:iCs/>
        </w:rPr>
        <w:t xml:space="preserve"> IV</w:t>
      </w:r>
    </w:p>
    <w:p w14:paraId="50DACE95" w14:textId="77777777" w:rsidR="006B28B5" w:rsidRPr="00355706" w:rsidRDefault="006B28B5" w:rsidP="00B93F47">
      <w:pPr>
        <w:autoSpaceDE w:val="0"/>
        <w:autoSpaceDN w:val="0"/>
        <w:adjustRightInd w:val="0"/>
        <w:ind w:firstLine="1418"/>
        <w:jc w:val="center"/>
        <w:rPr>
          <w:b/>
          <w:i/>
          <w:iCs/>
        </w:rPr>
      </w:pPr>
      <w:r w:rsidRPr="00355706">
        <w:rPr>
          <w:b/>
          <w:i/>
          <w:iCs/>
        </w:rPr>
        <w:t>D</w:t>
      </w:r>
      <w:r>
        <w:rPr>
          <w:b/>
          <w:i/>
          <w:iCs/>
        </w:rPr>
        <w:t>o</w:t>
      </w:r>
      <w:r w:rsidRPr="00355706">
        <w:rPr>
          <w:b/>
          <w:i/>
          <w:iCs/>
        </w:rPr>
        <w:t xml:space="preserve"> D</w:t>
      </w:r>
      <w:r>
        <w:rPr>
          <w:b/>
          <w:i/>
          <w:iCs/>
        </w:rPr>
        <w:t>epartamento</w:t>
      </w:r>
      <w:r w:rsidRPr="00355706">
        <w:rPr>
          <w:b/>
          <w:i/>
          <w:iCs/>
        </w:rPr>
        <w:t xml:space="preserve"> de Comunicação</w:t>
      </w:r>
    </w:p>
    <w:p w14:paraId="75340490" w14:textId="77777777" w:rsidR="006B28B5" w:rsidRPr="00355706" w:rsidRDefault="006B28B5" w:rsidP="00B93F47">
      <w:pPr>
        <w:autoSpaceDE w:val="0"/>
        <w:autoSpaceDN w:val="0"/>
        <w:adjustRightInd w:val="0"/>
        <w:ind w:firstLine="1418"/>
        <w:jc w:val="center"/>
        <w:rPr>
          <w:b/>
          <w:i/>
          <w:iCs/>
        </w:rPr>
      </w:pPr>
    </w:p>
    <w:p w14:paraId="67A011BB" w14:textId="77777777" w:rsidR="006B28B5" w:rsidRPr="00355706" w:rsidRDefault="006B28B5" w:rsidP="00B93F47">
      <w:pPr>
        <w:autoSpaceDE w:val="0"/>
        <w:autoSpaceDN w:val="0"/>
        <w:adjustRightInd w:val="0"/>
        <w:ind w:firstLine="1418"/>
        <w:jc w:val="both"/>
        <w:rPr>
          <w:i/>
          <w:iCs/>
        </w:rPr>
      </w:pPr>
      <w:r w:rsidRPr="00355706">
        <w:rPr>
          <w:i/>
          <w:iCs/>
        </w:rPr>
        <w:t xml:space="preserve">Art. </w:t>
      </w:r>
      <w:r>
        <w:rPr>
          <w:i/>
          <w:iCs/>
        </w:rPr>
        <w:t>30</w:t>
      </w:r>
      <w:r w:rsidRPr="00355706">
        <w:rPr>
          <w:i/>
          <w:iCs/>
        </w:rPr>
        <w:t>-</w:t>
      </w:r>
      <w:r>
        <w:rPr>
          <w:i/>
          <w:iCs/>
        </w:rPr>
        <w:t>A</w:t>
      </w:r>
      <w:r w:rsidRPr="00355706">
        <w:rPr>
          <w:i/>
          <w:iCs/>
        </w:rPr>
        <w:t xml:space="preserve">. Compete </w:t>
      </w:r>
      <w:r>
        <w:rPr>
          <w:i/>
          <w:iCs/>
        </w:rPr>
        <w:t xml:space="preserve">Departamento </w:t>
      </w:r>
      <w:r w:rsidRPr="00355706">
        <w:rPr>
          <w:i/>
          <w:iCs/>
        </w:rPr>
        <w:t>de Comunicação:</w:t>
      </w:r>
    </w:p>
    <w:p w14:paraId="02D511DF" w14:textId="77777777" w:rsidR="006B28B5" w:rsidRPr="00355706" w:rsidRDefault="006B28B5" w:rsidP="00B93F47">
      <w:pPr>
        <w:autoSpaceDE w:val="0"/>
        <w:autoSpaceDN w:val="0"/>
        <w:adjustRightInd w:val="0"/>
        <w:ind w:firstLine="1418"/>
        <w:jc w:val="both"/>
        <w:rPr>
          <w:i/>
          <w:iCs/>
        </w:rPr>
      </w:pPr>
    </w:p>
    <w:p w14:paraId="431B50CF" w14:textId="77777777" w:rsidR="006B28B5" w:rsidRPr="00355706" w:rsidRDefault="006B28B5" w:rsidP="00B93F47">
      <w:pPr>
        <w:autoSpaceDE w:val="0"/>
        <w:autoSpaceDN w:val="0"/>
        <w:adjustRightInd w:val="0"/>
        <w:ind w:firstLine="1418"/>
        <w:jc w:val="both"/>
        <w:rPr>
          <w:i/>
          <w:iCs/>
        </w:rPr>
      </w:pPr>
      <w:r w:rsidRPr="00355706">
        <w:rPr>
          <w:i/>
          <w:iCs/>
        </w:rPr>
        <w:t xml:space="preserve">I </w:t>
      </w:r>
      <w:r>
        <w:rPr>
          <w:i/>
          <w:iCs/>
        </w:rPr>
        <w:t>–</w:t>
      </w:r>
      <w:r w:rsidRPr="00355706">
        <w:rPr>
          <w:i/>
          <w:iCs/>
        </w:rPr>
        <w:t xml:space="preserve"> </w:t>
      </w:r>
      <w:proofErr w:type="gramStart"/>
      <w:r w:rsidRPr="00355706">
        <w:rPr>
          <w:i/>
          <w:iCs/>
        </w:rPr>
        <w:t>planejar</w:t>
      </w:r>
      <w:proofErr w:type="gramEnd"/>
      <w:r w:rsidRPr="00355706">
        <w:rPr>
          <w:i/>
          <w:iCs/>
        </w:rPr>
        <w:t>, coordenar, administrar e decidir sobre todas as ações estratégicas de publicidade da Câmara Municipal de Unaí;</w:t>
      </w:r>
    </w:p>
    <w:p w14:paraId="09F7E2E8" w14:textId="77777777" w:rsidR="006B28B5" w:rsidRPr="00355706" w:rsidRDefault="006B28B5" w:rsidP="00B93F47">
      <w:pPr>
        <w:autoSpaceDE w:val="0"/>
        <w:autoSpaceDN w:val="0"/>
        <w:adjustRightInd w:val="0"/>
        <w:ind w:firstLine="1418"/>
        <w:jc w:val="both"/>
        <w:rPr>
          <w:i/>
          <w:iCs/>
        </w:rPr>
      </w:pPr>
    </w:p>
    <w:p w14:paraId="05C89043" w14:textId="77777777" w:rsidR="006B28B5" w:rsidRPr="00355706" w:rsidRDefault="006B28B5" w:rsidP="00B93F47">
      <w:pPr>
        <w:autoSpaceDE w:val="0"/>
        <w:autoSpaceDN w:val="0"/>
        <w:adjustRightInd w:val="0"/>
        <w:ind w:firstLine="1418"/>
        <w:jc w:val="both"/>
        <w:rPr>
          <w:i/>
          <w:iCs/>
        </w:rPr>
      </w:pPr>
      <w:r w:rsidRPr="00355706">
        <w:rPr>
          <w:i/>
          <w:iCs/>
        </w:rPr>
        <w:t xml:space="preserve">II </w:t>
      </w:r>
      <w:r>
        <w:rPr>
          <w:i/>
          <w:iCs/>
        </w:rPr>
        <w:t>–</w:t>
      </w:r>
      <w:r w:rsidRPr="00355706">
        <w:rPr>
          <w:i/>
          <w:iCs/>
        </w:rPr>
        <w:t xml:space="preserve"> </w:t>
      </w:r>
      <w:proofErr w:type="gramStart"/>
      <w:r w:rsidRPr="00355706">
        <w:rPr>
          <w:i/>
          <w:iCs/>
        </w:rPr>
        <w:t>assessorar</w:t>
      </w:r>
      <w:proofErr w:type="gramEnd"/>
      <w:r w:rsidRPr="00355706">
        <w:rPr>
          <w:i/>
          <w:iCs/>
        </w:rPr>
        <w:t xml:space="preserve"> a Mesa Diretora nas questões inerentes à publicidade institucional;</w:t>
      </w:r>
    </w:p>
    <w:p w14:paraId="7A5313BB" w14:textId="77777777" w:rsidR="006B28B5" w:rsidRPr="00355706" w:rsidRDefault="006B28B5" w:rsidP="00B93F47">
      <w:pPr>
        <w:autoSpaceDE w:val="0"/>
        <w:autoSpaceDN w:val="0"/>
        <w:adjustRightInd w:val="0"/>
        <w:ind w:firstLine="1418"/>
        <w:jc w:val="both"/>
        <w:rPr>
          <w:i/>
          <w:iCs/>
        </w:rPr>
      </w:pPr>
    </w:p>
    <w:p w14:paraId="6028F261" w14:textId="77777777" w:rsidR="006B28B5" w:rsidRPr="00355706" w:rsidRDefault="006B28B5" w:rsidP="00B93F47">
      <w:pPr>
        <w:autoSpaceDE w:val="0"/>
        <w:autoSpaceDN w:val="0"/>
        <w:adjustRightInd w:val="0"/>
        <w:ind w:firstLine="1418"/>
        <w:jc w:val="both"/>
        <w:rPr>
          <w:i/>
          <w:iCs/>
        </w:rPr>
      </w:pPr>
      <w:r w:rsidRPr="00355706">
        <w:rPr>
          <w:i/>
          <w:iCs/>
        </w:rPr>
        <w:t>II</w:t>
      </w:r>
      <w:r>
        <w:rPr>
          <w:i/>
          <w:iCs/>
        </w:rPr>
        <w:t>I</w:t>
      </w:r>
      <w:r w:rsidRPr="00355706">
        <w:rPr>
          <w:i/>
          <w:iCs/>
        </w:rPr>
        <w:t xml:space="preserve"> </w:t>
      </w:r>
      <w:r>
        <w:rPr>
          <w:i/>
          <w:iCs/>
        </w:rPr>
        <w:t>–</w:t>
      </w:r>
      <w:r w:rsidRPr="00355706">
        <w:rPr>
          <w:i/>
          <w:iCs/>
        </w:rPr>
        <w:t xml:space="preserve"> dar apoio às participações dos Vereadores na imprensa;</w:t>
      </w:r>
    </w:p>
    <w:p w14:paraId="1DE76069" w14:textId="77777777" w:rsidR="006B28B5" w:rsidRPr="00355706" w:rsidRDefault="006B28B5" w:rsidP="00B93F47">
      <w:pPr>
        <w:autoSpaceDE w:val="0"/>
        <w:autoSpaceDN w:val="0"/>
        <w:adjustRightInd w:val="0"/>
        <w:ind w:firstLine="1418"/>
        <w:jc w:val="both"/>
        <w:rPr>
          <w:i/>
          <w:iCs/>
        </w:rPr>
      </w:pPr>
    </w:p>
    <w:p w14:paraId="506A6892" w14:textId="77777777" w:rsidR="006B28B5" w:rsidRPr="00355706" w:rsidRDefault="006B28B5" w:rsidP="00B93F47">
      <w:pPr>
        <w:autoSpaceDE w:val="0"/>
        <w:autoSpaceDN w:val="0"/>
        <w:adjustRightInd w:val="0"/>
        <w:ind w:firstLine="1418"/>
        <w:jc w:val="both"/>
        <w:rPr>
          <w:i/>
          <w:iCs/>
        </w:rPr>
      </w:pPr>
      <w:r w:rsidRPr="00355706">
        <w:rPr>
          <w:i/>
          <w:iCs/>
        </w:rPr>
        <w:t>I</w:t>
      </w:r>
      <w:r>
        <w:rPr>
          <w:i/>
          <w:iCs/>
        </w:rPr>
        <w:t>V</w:t>
      </w:r>
      <w:r w:rsidRPr="00355706">
        <w:rPr>
          <w:i/>
          <w:iCs/>
        </w:rPr>
        <w:t xml:space="preserve"> </w:t>
      </w:r>
      <w:r>
        <w:rPr>
          <w:i/>
          <w:iCs/>
        </w:rPr>
        <w:t>–</w:t>
      </w:r>
      <w:r w:rsidRPr="00355706">
        <w:rPr>
          <w:i/>
          <w:iCs/>
        </w:rPr>
        <w:t xml:space="preserve"> </w:t>
      </w:r>
      <w:proofErr w:type="gramStart"/>
      <w:r w:rsidRPr="00355706">
        <w:rPr>
          <w:i/>
          <w:iCs/>
        </w:rPr>
        <w:t>planejar e supervisionar</w:t>
      </w:r>
      <w:proofErr w:type="gramEnd"/>
      <w:r w:rsidRPr="00355706">
        <w:rPr>
          <w:i/>
          <w:iCs/>
        </w:rPr>
        <w:t xml:space="preserve"> a elaboração e execução de campanhas publicitárias;</w:t>
      </w:r>
    </w:p>
    <w:p w14:paraId="1D3A8D5F" w14:textId="77777777" w:rsidR="006B28B5" w:rsidRPr="00355706" w:rsidRDefault="006B28B5" w:rsidP="00B93F47">
      <w:pPr>
        <w:autoSpaceDE w:val="0"/>
        <w:autoSpaceDN w:val="0"/>
        <w:adjustRightInd w:val="0"/>
        <w:ind w:firstLine="1418"/>
        <w:jc w:val="both"/>
        <w:rPr>
          <w:i/>
          <w:iCs/>
        </w:rPr>
      </w:pPr>
    </w:p>
    <w:p w14:paraId="6A4E314D" w14:textId="77777777" w:rsidR="006B28B5" w:rsidRPr="00355706" w:rsidRDefault="006B28B5" w:rsidP="00B93F47">
      <w:pPr>
        <w:autoSpaceDE w:val="0"/>
        <w:autoSpaceDN w:val="0"/>
        <w:adjustRightInd w:val="0"/>
        <w:ind w:firstLine="1418"/>
        <w:jc w:val="both"/>
        <w:rPr>
          <w:i/>
          <w:iCs/>
        </w:rPr>
      </w:pPr>
      <w:r w:rsidRPr="00355706">
        <w:rPr>
          <w:i/>
          <w:iCs/>
        </w:rPr>
        <w:t xml:space="preserve">V </w:t>
      </w:r>
      <w:r>
        <w:rPr>
          <w:i/>
          <w:iCs/>
        </w:rPr>
        <w:t>–</w:t>
      </w:r>
      <w:r w:rsidRPr="00355706">
        <w:rPr>
          <w:i/>
          <w:iCs/>
        </w:rPr>
        <w:t xml:space="preserve"> </w:t>
      </w:r>
      <w:proofErr w:type="gramStart"/>
      <w:r w:rsidRPr="00355706">
        <w:rPr>
          <w:i/>
          <w:iCs/>
        </w:rPr>
        <w:t>gerenciar</w:t>
      </w:r>
      <w:proofErr w:type="gramEnd"/>
      <w:r w:rsidRPr="00355706">
        <w:rPr>
          <w:i/>
          <w:iCs/>
        </w:rPr>
        <w:t xml:space="preserve"> os recursos financeiros destinados à publicidade institucional;</w:t>
      </w:r>
    </w:p>
    <w:p w14:paraId="54C6553A" w14:textId="77777777" w:rsidR="006B28B5" w:rsidRPr="00355706" w:rsidRDefault="006B28B5" w:rsidP="00B93F47">
      <w:pPr>
        <w:autoSpaceDE w:val="0"/>
        <w:autoSpaceDN w:val="0"/>
        <w:adjustRightInd w:val="0"/>
        <w:ind w:firstLine="1418"/>
        <w:jc w:val="both"/>
        <w:rPr>
          <w:i/>
          <w:iCs/>
        </w:rPr>
      </w:pPr>
    </w:p>
    <w:p w14:paraId="57C06E61" w14:textId="77777777" w:rsidR="006B28B5" w:rsidRPr="00355706" w:rsidRDefault="006B28B5" w:rsidP="00B93F47">
      <w:pPr>
        <w:autoSpaceDE w:val="0"/>
        <w:autoSpaceDN w:val="0"/>
        <w:adjustRightInd w:val="0"/>
        <w:ind w:firstLine="1418"/>
        <w:jc w:val="both"/>
        <w:rPr>
          <w:i/>
          <w:iCs/>
        </w:rPr>
      </w:pPr>
      <w:r w:rsidRPr="00355706">
        <w:rPr>
          <w:i/>
          <w:iCs/>
        </w:rPr>
        <w:t xml:space="preserve">VI - </w:t>
      </w:r>
      <w:proofErr w:type="gramStart"/>
      <w:r w:rsidRPr="00355706">
        <w:rPr>
          <w:i/>
          <w:iCs/>
        </w:rPr>
        <w:t>acompanhar</w:t>
      </w:r>
      <w:proofErr w:type="gramEnd"/>
      <w:r w:rsidRPr="00355706">
        <w:rPr>
          <w:i/>
          <w:iCs/>
        </w:rPr>
        <w:t xml:space="preserve"> a cobertura jornalística das cerimônias e reuniões realizadas pela Câmara Municipal;</w:t>
      </w:r>
    </w:p>
    <w:p w14:paraId="0C57770D" w14:textId="77777777" w:rsidR="006B28B5" w:rsidRPr="00355706" w:rsidRDefault="006B28B5" w:rsidP="00B93F47">
      <w:pPr>
        <w:autoSpaceDE w:val="0"/>
        <w:autoSpaceDN w:val="0"/>
        <w:adjustRightInd w:val="0"/>
        <w:ind w:firstLine="1418"/>
        <w:jc w:val="both"/>
        <w:rPr>
          <w:i/>
          <w:iCs/>
        </w:rPr>
      </w:pPr>
    </w:p>
    <w:p w14:paraId="127EF236" w14:textId="77777777" w:rsidR="006B28B5" w:rsidRPr="00355706" w:rsidRDefault="006B28B5" w:rsidP="00B93F47">
      <w:pPr>
        <w:autoSpaceDE w:val="0"/>
        <w:autoSpaceDN w:val="0"/>
        <w:adjustRightInd w:val="0"/>
        <w:ind w:firstLine="1418"/>
        <w:jc w:val="both"/>
        <w:rPr>
          <w:i/>
          <w:iCs/>
        </w:rPr>
      </w:pPr>
      <w:r w:rsidRPr="00355706">
        <w:rPr>
          <w:i/>
          <w:iCs/>
        </w:rPr>
        <w:t>VII - planejar, organizar e acompanhar a programação de cerimonial, solenidades e recepções oficiais da Câmara Municipal;</w:t>
      </w:r>
    </w:p>
    <w:p w14:paraId="2B1EB5D8" w14:textId="77777777" w:rsidR="006B28B5" w:rsidRPr="00355706" w:rsidRDefault="006B28B5" w:rsidP="00B93F47">
      <w:pPr>
        <w:autoSpaceDE w:val="0"/>
        <w:autoSpaceDN w:val="0"/>
        <w:adjustRightInd w:val="0"/>
        <w:ind w:firstLine="1418"/>
        <w:jc w:val="both"/>
        <w:rPr>
          <w:i/>
          <w:iCs/>
        </w:rPr>
      </w:pPr>
    </w:p>
    <w:p w14:paraId="5432EA19" w14:textId="77777777" w:rsidR="006B28B5" w:rsidRPr="00355706" w:rsidRDefault="006B28B5" w:rsidP="00B93F47">
      <w:pPr>
        <w:autoSpaceDE w:val="0"/>
        <w:autoSpaceDN w:val="0"/>
        <w:adjustRightInd w:val="0"/>
        <w:ind w:firstLine="1418"/>
        <w:jc w:val="both"/>
        <w:rPr>
          <w:i/>
          <w:iCs/>
        </w:rPr>
      </w:pPr>
      <w:r w:rsidRPr="00355706">
        <w:rPr>
          <w:i/>
          <w:iCs/>
        </w:rPr>
        <w:t>VIII- desenvolver e executar, junto à sua equipe, projetos voltados ao aperfeiçoamento de procedimentos e rotinas de sua área de atuação;</w:t>
      </w:r>
    </w:p>
    <w:p w14:paraId="404B97A0" w14:textId="77777777" w:rsidR="006B28B5" w:rsidRPr="00355706" w:rsidRDefault="006B28B5" w:rsidP="00B93F47">
      <w:pPr>
        <w:autoSpaceDE w:val="0"/>
        <w:autoSpaceDN w:val="0"/>
        <w:adjustRightInd w:val="0"/>
        <w:ind w:firstLine="1418"/>
        <w:jc w:val="both"/>
        <w:rPr>
          <w:i/>
          <w:iCs/>
        </w:rPr>
      </w:pPr>
    </w:p>
    <w:p w14:paraId="2F04A719" w14:textId="77777777" w:rsidR="006B28B5" w:rsidRPr="00355706" w:rsidRDefault="006B28B5" w:rsidP="00B93F47">
      <w:pPr>
        <w:autoSpaceDE w:val="0"/>
        <w:autoSpaceDN w:val="0"/>
        <w:adjustRightInd w:val="0"/>
        <w:ind w:firstLine="1418"/>
        <w:jc w:val="both"/>
        <w:rPr>
          <w:i/>
          <w:iCs/>
        </w:rPr>
      </w:pPr>
      <w:r w:rsidRPr="00355706">
        <w:rPr>
          <w:i/>
          <w:iCs/>
        </w:rPr>
        <w:t xml:space="preserve">IX - </w:t>
      </w:r>
      <w:proofErr w:type="gramStart"/>
      <w:r w:rsidRPr="00355706">
        <w:rPr>
          <w:i/>
          <w:iCs/>
        </w:rPr>
        <w:t>coordenar</w:t>
      </w:r>
      <w:proofErr w:type="gramEnd"/>
      <w:r w:rsidRPr="00355706">
        <w:rPr>
          <w:i/>
          <w:iCs/>
        </w:rPr>
        <w:t xml:space="preserve"> a representação da Câmara Municipal em eventos externos;</w:t>
      </w:r>
    </w:p>
    <w:p w14:paraId="608B38FB" w14:textId="77777777" w:rsidR="006B28B5" w:rsidRPr="00355706" w:rsidRDefault="006B28B5" w:rsidP="00B93F47">
      <w:pPr>
        <w:autoSpaceDE w:val="0"/>
        <w:autoSpaceDN w:val="0"/>
        <w:adjustRightInd w:val="0"/>
        <w:ind w:firstLine="1418"/>
        <w:jc w:val="both"/>
        <w:rPr>
          <w:i/>
          <w:iCs/>
        </w:rPr>
      </w:pPr>
    </w:p>
    <w:p w14:paraId="5815D949" w14:textId="77777777" w:rsidR="006B28B5" w:rsidRPr="00355706" w:rsidRDefault="006B28B5" w:rsidP="00B93F47">
      <w:pPr>
        <w:autoSpaceDE w:val="0"/>
        <w:autoSpaceDN w:val="0"/>
        <w:adjustRightInd w:val="0"/>
        <w:ind w:firstLine="1418"/>
        <w:jc w:val="both"/>
        <w:rPr>
          <w:i/>
          <w:iCs/>
        </w:rPr>
      </w:pPr>
      <w:r w:rsidRPr="00355706">
        <w:rPr>
          <w:i/>
          <w:iCs/>
        </w:rPr>
        <w:t xml:space="preserve">X - </w:t>
      </w:r>
      <w:proofErr w:type="gramStart"/>
      <w:r w:rsidRPr="00355706">
        <w:rPr>
          <w:i/>
          <w:iCs/>
        </w:rPr>
        <w:t>organizar</w:t>
      </w:r>
      <w:proofErr w:type="gramEnd"/>
      <w:r w:rsidRPr="00355706">
        <w:rPr>
          <w:i/>
          <w:iCs/>
        </w:rPr>
        <w:t xml:space="preserve"> os serviços de recepção a homenageados, convidados e participantes de eventos promovidos pela Câmara Municipal;</w:t>
      </w:r>
    </w:p>
    <w:p w14:paraId="593DB922" w14:textId="77777777" w:rsidR="006B28B5" w:rsidRPr="00355706" w:rsidRDefault="006B28B5" w:rsidP="00B93F47">
      <w:pPr>
        <w:autoSpaceDE w:val="0"/>
        <w:autoSpaceDN w:val="0"/>
        <w:adjustRightInd w:val="0"/>
        <w:ind w:firstLine="1418"/>
        <w:jc w:val="both"/>
        <w:rPr>
          <w:i/>
          <w:iCs/>
        </w:rPr>
      </w:pPr>
    </w:p>
    <w:p w14:paraId="2FF4319B" w14:textId="77777777" w:rsidR="006B28B5" w:rsidRDefault="006B28B5" w:rsidP="00B93F47">
      <w:pPr>
        <w:autoSpaceDE w:val="0"/>
        <w:autoSpaceDN w:val="0"/>
        <w:adjustRightInd w:val="0"/>
        <w:ind w:firstLine="1418"/>
        <w:jc w:val="both"/>
        <w:rPr>
          <w:i/>
          <w:iCs/>
        </w:rPr>
      </w:pPr>
      <w:r w:rsidRPr="00355706">
        <w:rPr>
          <w:i/>
          <w:iCs/>
        </w:rPr>
        <w:t>XI - comunicar, com a devida antecedência, aos setores competentes da Câmara as cerimônias e reuniões a serem realizadas.</w:t>
      </w:r>
    </w:p>
    <w:p w14:paraId="461FE27F" w14:textId="77777777" w:rsidR="006B28B5" w:rsidRDefault="006B28B5" w:rsidP="00B93F47">
      <w:pPr>
        <w:autoSpaceDE w:val="0"/>
        <w:autoSpaceDN w:val="0"/>
        <w:adjustRightInd w:val="0"/>
        <w:ind w:firstLine="1418"/>
        <w:jc w:val="both"/>
        <w:rPr>
          <w:i/>
          <w:iCs/>
        </w:rPr>
      </w:pPr>
    </w:p>
    <w:p w14:paraId="5040FE26" w14:textId="77777777" w:rsidR="006B28B5" w:rsidRDefault="006B28B5" w:rsidP="00B93F47">
      <w:pPr>
        <w:autoSpaceDE w:val="0"/>
        <w:autoSpaceDN w:val="0"/>
        <w:adjustRightInd w:val="0"/>
        <w:ind w:firstLine="1418"/>
        <w:jc w:val="both"/>
        <w:rPr>
          <w:i/>
          <w:iCs/>
        </w:rPr>
      </w:pPr>
      <w:r>
        <w:rPr>
          <w:i/>
          <w:iCs/>
        </w:rPr>
        <w:t>Parágrafo único. O profissional que ocupar a Diretoria do Departamento de Comunicação deverá ter formação de nível superior.</w:t>
      </w:r>
    </w:p>
    <w:p w14:paraId="6862D3BD" w14:textId="77777777" w:rsidR="006B28B5" w:rsidRDefault="006B28B5" w:rsidP="00B93F47">
      <w:pPr>
        <w:autoSpaceDE w:val="0"/>
        <w:autoSpaceDN w:val="0"/>
        <w:adjustRightInd w:val="0"/>
        <w:ind w:firstLine="1418"/>
        <w:jc w:val="both"/>
        <w:rPr>
          <w:i/>
          <w:iCs/>
        </w:rPr>
      </w:pPr>
    </w:p>
    <w:p w14:paraId="3261F4FE" w14:textId="77777777" w:rsidR="006B28B5" w:rsidRPr="00430315" w:rsidRDefault="006B28B5" w:rsidP="00B93F47">
      <w:pPr>
        <w:autoSpaceDE w:val="0"/>
        <w:autoSpaceDN w:val="0"/>
        <w:adjustRightInd w:val="0"/>
        <w:ind w:firstLine="1418"/>
        <w:jc w:val="center"/>
        <w:rPr>
          <w:b/>
          <w:bCs/>
          <w:i/>
          <w:iCs/>
        </w:rPr>
      </w:pPr>
      <w:r w:rsidRPr="00430315">
        <w:rPr>
          <w:b/>
          <w:bCs/>
          <w:i/>
          <w:iCs/>
        </w:rPr>
        <w:t>Seção V</w:t>
      </w:r>
    </w:p>
    <w:p w14:paraId="73008D5C" w14:textId="77777777" w:rsidR="006B28B5" w:rsidRPr="00430315" w:rsidRDefault="006B28B5" w:rsidP="00B93F47">
      <w:pPr>
        <w:autoSpaceDE w:val="0"/>
        <w:autoSpaceDN w:val="0"/>
        <w:adjustRightInd w:val="0"/>
        <w:ind w:firstLine="1418"/>
        <w:jc w:val="center"/>
        <w:rPr>
          <w:b/>
          <w:bCs/>
          <w:i/>
          <w:iCs/>
        </w:rPr>
      </w:pPr>
      <w:r w:rsidRPr="00430315">
        <w:rPr>
          <w:b/>
          <w:bCs/>
          <w:i/>
          <w:iCs/>
        </w:rPr>
        <w:t>Do Departamento de Exercício à Cidadania</w:t>
      </w:r>
    </w:p>
    <w:p w14:paraId="773C017F" w14:textId="77777777" w:rsidR="006B28B5" w:rsidRDefault="006B28B5" w:rsidP="00B93F47">
      <w:pPr>
        <w:autoSpaceDE w:val="0"/>
        <w:autoSpaceDN w:val="0"/>
        <w:adjustRightInd w:val="0"/>
        <w:ind w:firstLine="1418"/>
        <w:jc w:val="both"/>
        <w:rPr>
          <w:i/>
          <w:iCs/>
        </w:rPr>
      </w:pPr>
    </w:p>
    <w:p w14:paraId="541267BC" w14:textId="77777777" w:rsidR="006B28B5" w:rsidRDefault="006B28B5" w:rsidP="00B93F47">
      <w:pPr>
        <w:autoSpaceDE w:val="0"/>
        <w:autoSpaceDN w:val="0"/>
        <w:adjustRightInd w:val="0"/>
        <w:ind w:firstLine="1418"/>
        <w:jc w:val="both"/>
        <w:rPr>
          <w:i/>
          <w:iCs/>
        </w:rPr>
      </w:pPr>
      <w:r>
        <w:rPr>
          <w:i/>
          <w:iCs/>
        </w:rPr>
        <w:t>Art. 30-B. Compete ao Departamento de Exercício à Cidadania:</w:t>
      </w:r>
    </w:p>
    <w:p w14:paraId="61228836" w14:textId="77777777" w:rsidR="006B28B5" w:rsidRDefault="006B28B5" w:rsidP="00B93F47">
      <w:pPr>
        <w:autoSpaceDE w:val="0"/>
        <w:autoSpaceDN w:val="0"/>
        <w:adjustRightInd w:val="0"/>
        <w:ind w:firstLine="1418"/>
        <w:jc w:val="both"/>
        <w:rPr>
          <w:i/>
          <w:iCs/>
        </w:rPr>
      </w:pPr>
    </w:p>
    <w:p w14:paraId="04D0758F" w14:textId="77777777" w:rsidR="006B28B5" w:rsidRDefault="006B28B5" w:rsidP="00B93F47">
      <w:pPr>
        <w:autoSpaceDE w:val="0"/>
        <w:autoSpaceDN w:val="0"/>
        <w:adjustRightInd w:val="0"/>
        <w:ind w:firstLine="1418"/>
        <w:jc w:val="both"/>
        <w:rPr>
          <w:i/>
          <w:iCs/>
        </w:rPr>
      </w:pPr>
      <w:bookmarkStart w:id="2" w:name="_Hlk126059465"/>
      <w:r>
        <w:rPr>
          <w:i/>
          <w:iCs/>
        </w:rPr>
        <w:t xml:space="preserve">I – </w:t>
      </w:r>
      <w:proofErr w:type="gramStart"/>
      <w:r>
        <w:rPr>
          <w:i/>
          <w:iCs/>
        </w:rPr>
        <w:t>planejar, orientar</w:t>
      </w:r>
      <w:proofErr w:type="gramEnd"/>
      <w:r>
        <w:rPr>
          <w:i/>
          <w:iCs/>
        </w:rPr>
        <w:t xml:space="preserve"> e executar as ações de integração entre a sociedade e Câmara Municipal de Unaí;</w:t>
      </w:r>
    </w:p>
    <w:p w14:paraId="4C3A9EAE" w14:textId="77777777" w:rsidR="006B28B5" w:rsidRDefault="006B28B5" w:rsidP="00B93F47">
      <w:pPr>
        <w:autoSpaceDE w:val="0"/>
        <w:autoSpaceDN w:val="0"/>
        <w:adjustRightInd w:val="0"/>
        <w:ind w:firstLine="1418"/>
        <w:jc w:val="both"/>
        <w:rPr>
          <w:i/>
          <w:iCs/>
        </w:rPr>
      </w:pPr>
    </w:p>
    <w:p w14:paraId="7FE647BB" w14:textId="77777777" w:rsidR="006B28B5" w:rsidRDefault="006B28B5" w:rsidP="00B93F47">
      <w:pPr>
        <w:autoSpaceDE w:val="0"/>
        <w:autoSpaceDN w:val="0"/>
        <w:adjustRightInd w:val="0"/>
        <w:ind w:firstLine="1418"/>
        <w:jc w:val="both"/>
        <w:rPr>
          <w:i/>
          <w:iCs/>
        </w:rPr>
      </w:pPr>
      <w:r>
        <w:rPr>
          <w:i/>
          <w:iCs/>
        </w:rPr>
        <w:t xml:space="preserve">II – </w:t>
      </w:r>
      <w:proofErr w:type="gramStart"/>
      <w:r>
        <w:rPr>
          <w:i/>
          <w:iCs/>
        </w:rPr>
        <w:t>promover</w:t>
      </w:r>
      <w:proofErr w:type="gramEnd"/>
      <w:r>
        <w:rPr>
          <w:i/>
          <w:iCs/>
        </w:rPr>
        <w:t xml:space="preserve"> a realização de ações sociais em conjunto com outros órgãos das administrações municipal, estadual e federal;</w:t>
      </w:r>
    </w:p>
    <w:p w14:paraId="405ADEEC" w14:textId="77777777" w:rsidR="006B28B5" w:rsidRDefault="006B28B5" w:rsidP="00B93F47">
      <w:pPr>
        <w:autoSpaceDE w:val="0"/>
        <w:autoSpaceDN w:val="0"/>
        <w:adjustRightInd w:val="0"/>
        <w:ind w:firstLine="1418"/>
        <w:jc w:val="both"/>
        <w:rPr>
          <w:i/>
          <w:iCs/>
        </w:rPr>
      </w:pPr>
    </w:p>
    <w:p w14:paraId="7926E5AA" w14:textId="77777777" w:rsidR="006B28B5" w:rsidRDefault="006B28B5" w:rsidP="00B93F47">
      <w:pPr>
        <w:autoSpaceDE w:val="0"/>
        <w:autoSpaceDN w:val="0"/>
        <w:adjustRightInd w:val="0"/>
        <w:ind w:firstLine="1418"/>
        <w:jc w:val="both"/>
        <w:rPr>
          <w:i/>
          <w:iCs/>
        </w:rPr>
      </w:pPr>
    </w:p>
    <w:p w14:paraId="6445941B" w14:textId="77777777" w:rsidR="006B28B5" w:rsidRDefault="006B28B5" w:rsidP="00B93F47">
      <w:pPr>
        <w:autoSpaceDE w:val="0"/>
        <w:autoSpaceDN w:val="0"/>
        <w:adjustRightInd w:val="0"/>
        <w:ind w:firstLine="1418"/>
        <w:jc w:val="both"/>
        <w:rPr>
          <w:i/>
          <w:iCs/>
        </w:rPr>
      </w:pPr>
      <w:r>
        <w:rPr>
          <w:i/>
          <w:iCs/>
        </w:rPr>
        <w:t xml:space="preserve">III – </w:t>
      </w:r>
      <w:r w:rsidRPr="00E01122">
        <w:rPr>
          <w:i/>
          <w:iCs/>
        </w:rPr>
        <w:t xml:space="preserve">orientar e educar os </w:t>
      </w:r>
      <w:r>
        <w:rPr>
          <w:i/>
          <w:iCs/>
        </w:rPr>
        <w:t>cidadãos</w:t>
      </w:r>
      <w:r w:rsidRPr="00E01122">
        <w:rPr>
          <w:i/>
          <w:iCs/>
        </w:rPr>
        <w:t xml:space="preserve"> através de cartilhas, manuais, folhetos ilustrados, cartazes e de todos os meios de comunicação de massa</w:t>
      </w:r>
      <w:r>
        <w:rPr>
          <w:i/>
          <w:iCs/>
        </w:rPr>
        <w:t>;</w:t>
      </w:r>
    </w:p>
    <w:p w14:paraId="5C4FB8A2" w14:textId="77777777" w:rsidR="006B28B5" w:rsidRDefault="006B28B5" w:rsidP="00B93F47">
      <w:pPr>
        <w:autoSpaceDE w:val="0"/>
        <w:autoSpaceDN w:val="0"/>
        <w:adjustRightInd w:val="0"/>
        <w:ind w:firstLine="1418"/>
        <w:jc w:val="both"/>
        <w:rPr>
          <w:i/>
          <w:iCs/>
        </w:rPr>
      </w:pPr>
    </w:p>
    <w:bookmarkEnd w:id="2"/>
    <w:p w14:paraId="796AFD1C" w14:textId="77777777" w:rsidR="006B28B5" w:rsidRDefault="006B28B5" w:rsidP="00B93F47">
      <w:pPr>
        <w:autoSpaceDE w:val="0"/>
        <w:autoSpaceDN w:val="0"/>
        <w:adjustRightInd w:val="0"/>
        <w:ind w:firstLine="1418"/>
        <w:jc w:val="both"/>
        <w:rPr>
          <w:i/>
          <w:iCs/>
        </w:rPr>
      </w:pPr>
      <w:r>
        <w:rPr>
          <w:i/>
          <w:iCs/>
        </w:rPr>
        <w:t xml:space="preserve">Parágrafo único. O profissional que ocupar a Diretoria do Departamento de Exercício à Cidadania deverá ter formação de nível superior. </w:t>
      </w:r>
    </w:p>
    <w:p w14:paraId="187D0858" w14:textId="77777777" w:rsidR="006B28B5" w:rsidRDefault="006B28B5" w:rsidP="00B93F47">
      <w:pPr>
        <w:autoSpaceDE w:val="0"/>
        <w:autoSpaceDN w:val="0"/>
        <w:adjustRightInd w:val="0"/>
        <w:ind w:firstLine="1418"/>
        <w:jc w:val="both"/>
        <w:rPr>
          <w:i/>
          <w:iCs/>
        </w:rPr>
      </w:pPr>
    </w:p>
    <w:p w14:paraId="0FB5E479" w14:textId="77777777" w:rsidR="006B28B5" w:rsidRDefault="006B28B5" w:rsidP="00B93F47">
      <w:pPr>
        <w:autoSpaceDE w:val="0"/>
        <w:autoSpaceDN w:val="0"/>
        <w:adjustRightInd w:val="0"/>
        <w:ind w:firstLine="1418"/>
        <w:jc w:val="both"/>
        <w:rPr>
          <w:i/>
          <w:iCs/>
        </w:rPr>
      </w:pPr>
      <w:r>
        <w:rPr>
          <w:i/>
          <w:iCs/>
        </w:rPr>
        <w:lastRenderedPageBreak/>
        <w:t>O Art. 30-C. O Departamento de Exercício à Cidadania compreende o Serviço de Proteção do Consumidor.</w:t>
      </w:r>
    </w:p>
    <w:p w14:paraId="500ABAE4" w14:textId="77777777" w:rsidR="006B28B5" w:rsidRDefault="006B28B5" w:rsidP="00B93F47">
      <w:pPr>
        <w:autoSpaceDE w:val="0"/>
        <w:autoSpaceDN w:val="0"/>
        <w:adjustRightInd w:val="0"/>
        <w:ind w:firstLine="1418"/>
        <w:jc w:val="both"/>
        <w:rPr>
          <w:i/>
          <w:iCs/>
        </w:rPr>
      </w:pPr>
    </w:p>
    <w:p w14:paraId="46B09ADD" w14:textId="77777777" w:rsidR="006B28B5" w:rsidRPr="005F7BE1" w:rsidRDefault="006B28B5" w:rsidP="00B93F47">
      <w:pPr>
        <w:autoSpaceDE w:val="0"/>
        <w:autoSpaceDN w:val="0"/>
        <w:adjustRightInd w:val="0"/>
        <w:ind w:firstLine="1418"/>
        <w:jc w:val="center"/>
        <w:rPr>
          <w:b/>
          <w:bCs/>
          <w:i/>
          <w:iCs/>
        </w:rPr>
      </w:pPr>
      <w:r w:rsidRPr="005F7BE1">
        <w:rPr>
          <w:b/>
          <w:bCs/>
          <w:i/>
          <w:iCs/>
        </w:rPr>
        <w:t>Subseção I</w:t>
      </w:r>
    </w:p>
    <w:p w14:paraId="0031E88E" w14:textId="77777777" w:rsidR="006B28B5" w:rsidRDefault="006B28B5" w:rsidP="00B93F47">
      <w:pPr>
        <w:autoSpaceDE w:val="0"/>
        <w:autoSpaceDN w:val="0"/>
        <w:adjustRightInd w:val="0"/>
        <w:ind w:firstLine="1418"/>
        <w:jc w:val="center"/>
        <w:rPr>
          <w:i/>
          <w:iCs/>
        </w:rPr>
      </w:pPr>
      <w:r w:rsidRPr="005F7BE1">
        <w:rPr>
          <w:b/>
          <w:bCs/>
          <w:i/>
          <w:iCs/>
        </w:rPr>
        <w:t xml:space="preserve">Do Serviço de Proteção </w:t>
      </w:r>
      <w:r>
        <w:rPr>
          <w:b/>
          <w:bCs/>
          <w:i/>
          <w:iCs/>
        </w:rPr>
        <w:t>d</w:t>
      </w:r>
      <w:r w:rsidRPr="005F7BE1">
        <w:rPr>
          <w:b/>
          <w:bCs/>
          <w:i/>
          <w:iCs/>
        </w:rPr>
        <w:t>o Consumidor</w:t>
      </w:r>
    </w:p>
    <w:p w14:paraId="15B34204" w14:textId="77777777" w:rsidR="006B28B5" w:rsidRDefault="006B28B5" w:rsidP="00B93F47">
      <w:pPr>
        <w:autoSpaceDE w:val="0"/>
        <w:autoSpaceDN w:val="0"/>
        <w:adjustRightInd w:val="0"/>
        <w:ind w:firstLine="1418"/>
        <w:jc w:val="both"/>
        <w:rPr>
          <w:i/>
          <w:iCs/>
        </w:rPr>
      </w:pPr>
    </w:p>
    <w:p w14:paraId="18F8504D" w14:textId="77777777" w:rsidR="006B28B5" w:rsidRDefault="006B28B5" w:rsidP="00B93F47">
      <w:pPr>
        <w:autoSpaceDE w:val="0"/>
        <w:autoSpaceDN w:val="0"/>
        <w:adjustRightInd w:val="0"/>
        <w:ind w:firstLine="1418"/>
        <w:jc w:val="both"/>
        <w:rPr>
          <w:i/>
          <w:iCs/>
        </w:rPr>
      </w:pPr>
      <w:r>
        <w:rPr>
          <w:i/>
          <w:iCs/>
        </w:rPr>
        <w:t>Art. 30-D. Ao Serviço de Proteção do Consumidor compete:</w:t>
      </w:r>
    </w:p>
    <w:p w14:paraId="092D4857" w14:textId="77777777" w:rsidR="006B28B5" w:rsidRPr="006B2DC6" w:rsidRDefault="006B28B5" w:rsidP="00B93F47">
      <w:pPr>
        <w:autoSpaceDE w:val="0"/>
        <w:autoSpaceDN w:val="0"/>
        <w:adjustRightInd w:val="0"/>
        <w:ind w:firstLine="1418"/>
        <w:jc w:val="both"/>
        <w:rPr>
          <w:i/>
          <w:iCs/>
        </w:rPr>
      </w:pPr>
    </w:p>
    <w:p w14:paraId="293CD747" w14:textId="77777777" w:rsidR="006B28B5" w:rsidRPr="006B2DC6" w:rsidRDefault="006B28B5" w:rsidP="00B93F47">
      <w:pPr>
        <w:autoSpaceDE w:val="0"/>
        <w:autoSpaceDN w:val="0"/>
        <w:adjustRightInd w:val="0"/>
        <w:ind w:firstLine="1418"/>
        <w:jc w:val="both"/>
        <w:rPr>
          <w:i/>
          <w:iCs/>
        </w:rPr>
      </w:pPr>
      <w:r w:rsidRPr="006B2DC6">
        <w:rPr>
          <w:i/>
          <w:iCs/>
        </w:rPr>
        <w:t>I –</w:t>
      </w:r>
      <w:r>
        <w:rPr>
          <w:i/>
          <w:iCs/>
        </w:rPr>
        <w:t xml:space="preserve"> </w:t>
      </w:r>
      <w:proofErr w:type="gramStart"/>
      <w:r w:rsidRPr="006B2DC6">
        <w:rPr>
          <w:i/>
          <w:iCs/>
        </w:rPr>
        <w:t>formular, coordenar</w:t>
      </w:r>
      <w:proofErr w:type="gramEnd"/>
      <w:r w:rsidRPr="006B2DC6">
        <w:rPr>
          <w:i/>
          <w:iCs/>
        </w:rPr>
        <w:t xml:space="preserve"> e executar programas e atividades relacionadas com a defesa do consumidor, solicitando, quando for o caso, apoio e assessoria de órgãos congêneres estaduais ou federais;</w:t>
      </w:r>
    </w:p>
    <w:p w14:paraId="1E1B8822" w14:textId="77777777" w:rsidR="006B28B5" w:rsidRPr="006B2DC6" w:rsidRDefault="006B28B5" w:rsidP="00B93F47">
      <w:pPr>
        <w:autoSpaceDE w:val="0"/>
        <w:autoSpaceDN w:val="0"/>
        <w:adjustRightInd w:val="0"/>
        <w:ind w:firstLine="1418"/>
        <w:jc w:val="both"/>
        <w:rPr>
          <w:i/>
          <w:iCs/>
        </w:rPr>
      </w:pPr>
    </w:p>
    <w:p w14:paraId="21423507" w14:textId="77777777" w:rsidR="006B28B5" w:rsidRPr="006B2DC6" w:rsidRDefault="006B28B5" w:rsidP="00B93F47">
      <w:pPr>
        <w:autoSpaceDE w:val="0"/>
        <w:autoSpaceDN w:val="0"/>
        <w:adjustRightInd w:val="0"/>
        <w:ind w:firstLine="1418"/>
        <w:jc w:val="both"/>
        <w:rPr>
          <w:i/>
          <w:iCs/>
        </w:rPr>
      </w:pPr>
      <w:r w:rsidRPr="006B2DC6">
        <w:rPr>
          <w:i/>
          <w:iCs/>
        </w:rPr>
        <w:t>II –</w:t>
      </w:r>
      <w:r>
        <w:rPr>
          <w:i/>
          <w:iCs/>
        </w:rPr>
        <w:t xml:space="preserve"> </w:t>
      </w:r>
      <w:proofErr w:type="gramStart"/>
      <w:r w:rsidRPr="006B2DC6">
        <w:rPr>
          <w:i/>
          <w:iCs/>
        </w:rPr>
        <w:t>planejar</w:t>
      </w:r>
      <w:proofErr w:type="gramEnd"/>
      <w:r w:rsidRPr="006B2DC6">
        <w:rPr>
          <w:i/>
          <w:iCs/>
        </w:rPr>
        <w:t>, elaborar, propor e coordenar as ações de proteção e defesa do consumidor;</w:t>
      </w:r>
    </w:p>
    <w:p w14:paraId="03F91B9F" w14:textId="77777777" w:rsidR="006B28B5" w:rsidRPr="006B2DC6" w:rsidRDefault="006B28B5" w:rsidP="00B93F47">
      <w:pPr>
        <w:autoSpaceDE w:val="0"/>
        <w:autoSpaceDN w:val="0"/>
        <w:adjustRightInd w:val="0"/>
        <w:ind w:firstLine="1418"/>
        <w:jc w:val="both"/>
        <w:rPr>
          <w:i/>
          <w:iCs/>
        </w:rPr>
      </w:pPr>
    </w:p>
    <w:p w14:paraId="06A56095" w14:textId="77777777" w:rsidR="006B28B5" w:rsidRPr="006B2DC6" w:rsidRDefault="006B28B5" w:rsidP="00B93F47">
      <w:pPr>
        <w:autoSpaceDE w:val="0"/>
        <w:autoSpaceDN w:val="0"/>
        <w:adjustRightInd w:val="0"/>
        <w:ind w:firstLine="1418"/>
        <w:jc w:val="both"/>
        <w:rPr>
          <w:i/>
          <w:iCs/>
        </w:rPr>
      </w:pPr>
      <w:r w:rsidRPr="006B2DC6">
        <w:rPr>
          <w:i/>
          <w:iCs/>
        </w:rPr>
        <w:t>III –</w:t>
      </w:r>
      <w:r>
        <w:rPr>
          <w:i/>
          <w:iCs/>
        </w:rPr>
        <w:t xml:space="preserve"> </w:t>
      </w:r>
      <w:r w:rsidRPr="006B2DC6">
        <w:rPr>
          <w:i/>
          <w:iCs/>
        </w:rPr>
        <w:t xml:space="preserve">representar às autoridades municipais, propondo medidas necessárias ao aprimoramento das atividades de proteção </w:t>
      </w:r>
      <w:r>
        <w:rPr>
          <w:i/>
          <w:iCs/>
        </w:rPr>
        <w:t>d</w:t>
      </w:r>
      <w:r w:rsidRPr="006B2DC6">
        <w:rPr>
          <w:i/>
          <w:iCs/>
        </w:rPr>
        <w:t>o consumidor;</w:t>
      </w:r>
    </w:p>
    <w:p w14:paraId="1176E1FD" w14:textId="77777777" w:rsidR="006B28B5" w:rsidRPr="006B2DC6" w:rsidRDefault="006B28B5" w:rsidP="00B93F47">
      <w:pPr>
        <w:autoSpaceDE w:val="0"/>
        <w:autoSpaceDN w:val="0"/>
        <w:adjustRightInd w:val="0"/>
        <w:ind w:firstLine="1418"/>
        <w:jc w:val="both"/>
        <w:rPr>
          <w:i/>
          <w:iCs/>
        </w:rPr>
      </w:pPr>
    </w:p>
    <w:p w14:paraId="18C860AF" w14:textId="77777777" w:rsidR="006B28B5" w:rsidRPr="006B2DC6" w:rsidRDefault="006B28B5" w:rsidP="00B93F47">
      <w:pPr>
        <w:autoSpaceDE w:val="0"/>
        <w:autoSpaceDN w:val="0"/>
        <w:adjustRightInd w:val="0"/>
        <w:ind w:firstLine="1418"/>
        <w:jc w:val="both"/>
        <w:rPr>
          <w:i/>
          <w:iCs/>
        </w:rPr>
      </w:pPr>
      <w:r w:rsidRPr="006B2DC6">
        <w:rPr>
          <w:i/>
          <w:iCs/>
        </w:rPr>
        <w:t>IV –</w:t>
      </w:r>
      <w:r>
        <w:rPr>
          <w:i/>
          <w:iCs/>
        </w:rPr>
        <w:t xml:space="preserve"> </w:t>
      </w:r>
      <w:proofErr w:type="gramStart"/>
      <w:r w:rsidRPr="006B2DC6">
        <w:rPr>
          <w:i/>
          <w:iCs/>
        </w:rPr>
        <w:t>orientar e defender</w:t>
      </w:r>
      <w:proofErr w:type="gramEnd"/>
      <w:r w:rsidRPr="006B2DC6">
        <w:rPr>
          <w:i/>
          <w:iCs/>
        </w:rPr>
        <w:t xml:space="preserve"> os consumidores contra prováveis abusos praticados nas relações de consumo;</w:t>
      </w:r>
    </w:p>
    <w:p w14:paraId="5A31CEC6" w14:textId="77777777" w:rsidR="006B28B5" w:rsidRPr="006B2DC6" w:rsidRDefault="006B28B5" w:rsidP="00B93F47">
      <w:pPr>
        <w:autoSpaceDE w:val="0"/>
        <w:autoSpaceDN w:val="0"/>
        <w:adjustRightInd w:val="0"/>
        <w:ind w:firstLine="1418"/>
        <w:jc w:val="both"/>
        <w:rPr>
          <w:i/>
          <w:iCs/>
        </w:rPr>
      </w:pPr>
    </w:p>
    <w:p w14:paraId="43D65A6C" w14:textId="77777777" w:rsidR="006B28B5" w:rsidRPr="006B2DC6" w:rsidRDefault="006B28B5" w:rsidP="00B93F47">
      <w:pPr>
        <w:autoSpaceDE w:val="0"/>
        <w:autoSpaceDN w:val="0"/>
        <w:adjustRightInd w:val="0"/>
        <w:ind w:firstLine="1418"/>
        <w:jc w:val="both"/>
        <w:rPr>
          <w:i/>
          <w:iCs/>
        </w:rPr>
      </w:pPr>
      <w:r w:rsidRPr="006B2DC6">
        <w:rPr>
          <w:i/>
          <w:iCs/>
        </w:rPr>
        <w:t>V –</w:t>
      </w:r>
      <w:r>
        <w:rPr>
          <w:i/>
          <w:iCs/>
        </w:rPr>
        <w:t xml:space="preserve"> </w:t>
      </w:r>
      <w:proofErr w:type="gramStart"/>
      <w:r w:rsidRPr="006B2DC6">
        <w:rPr>
          <w:i/>
          <w:iCs/>
        </w:rPr>
        <w:t>receber e apurar</w:t>
      </w:r>
      <w:proofErr w:type="gramEnd"/>
      <w:r w:rsidRPr="006B2DC6">
        <w:rPr>
          <w:i/>
          <w:iCs/>
        </w:rPr>
        <w:t xml:space="preserve"> reclamações de consumidores, encaminhando-as à Procuradoria Geral do Município e ao Ministério Público, quando for o caso, as situações que não possam ser resolvidas administrativamente ou que, em tese, constituam infrações penais;</w:t>
      </w:r>
    </w:p>
    <w:p w14:paraId="1157A892" w14:textId="77777777" w:rsidR="006B28B5" w:rsidRPr="006B2DC6" w:rsidRDefault="006B28B5" w:rsidP="00B93F47">
      <w:pPr>
        <w:autoSpaceDE w:val="0"/>
        <w:autoSpaceDN w:val="0"/>
        <w:adjustRightInd w:val="0"/>
        <w:ind w:firstLine="1418"/>
        <w:jc w:val="both"/>
        <w:rPr>
          <w:i/>
          <w:iCs/>
        </w:rPr>
      </w:pPr>
    </w:p>
    <w:p w14:paraId="6AEA9984" w14:textId="77777777" w:rsidR="006B28B5" w:rsidRPr="006B2DC6" w:rsidRDefault="006B28B5" w:rsidP="00B93F47">
      <w:pPr>
        <w:autoSpaceDE w:val="0"/>
        <w:autoSpaceDN w:val="0"/>
        <w:adjustRightInd w:val="0"/>
        <w:ind w:firstLine="1418"/>
        <w:jc w:val="both"/>
        <w:rPr>
          <w:i/>
          <w:iCs/>
        </w:rPr>
      </w:pPr>
      <w:r w:rsidRPr="006B2DC6">
        <w:rPr>
          <w:i/>
          <w:iCs/>
        </w:rPr>
        <w:t xml:space="preserve">VI – </w:t>
      </w:r>
      <w:proofErr w:type="gramStart"/>
      <w:r w:rsidRPr="006B2DC6">
        <w:rPr>
          <w:i/>
          <w:iCs/>
        </w:rPr>
        <w:t>incentivar e orientar</w:t>
      </w:r>
      <w:proofErr w:type="gramEnd"/>
      <w:r w:rsidRPr="006B2DC6">
        <w:rPr>
          <w:i/>
          <w:iCs/>
        </w:rPr>
        <w:t xml:space="preserve"> a criação de Associações Comunitárias de Defesa do Consumidor;</w:t>
      </w:r>
    </w:p>
    <w:p w14:paraId="45104ACC" w14:textId="77777777" w:rsidR="006B28B5" w:rsidRPr="006B2DC6" w:rsidRDefault="006B28B5" w:rsidP="00B93F47">
      <w:pPr>
        <w:autoSpaceDE w:val="0"/>
        <w:autoSpaceDN w:val="0"/>
        <w:adjustRightInd w:val="0"/>
        <w:ind w:firstLine="1418"/>
        <w:jc w:val="both"/>
        <w:rPr>
          <w:i/>
          <w:iCs/>
        </w:rPr>
      </w:pPr>
    </w:p>
    <w:p w14:paraId="1D12590A" w14:textId="77777777" w:rsidR="006B28B5" w:rsidRPr="006B2DC6" w:rsidRDefault="006B28B5" w:rsidP="00B93F47">
      <w:pPr>
        <w:autoSpaceDE w:val="0"/>
        <w:autoSpaceDN w:val="0"/>
        <w:adjustRightInd w:val="0"/>
        <w:ind w:firstLine="1418"/>
        <w:jc w:val="both"/>
        <w:rPr>
          <w:i/>
          <w:iCs/>
        </w:rPr>
      </w:pPr>
      <w:r w:rsidRPr="006B2DC6">
        <w:rPr>
          <w:i/>
          <w:iCs/>
        </w:rPr>
        <w:t xml:space="preserve">VII – celebrar </w:t>
      </w:r>
      <w:r>
        <w:rPr>
          <w:i/>
          <w:iCs/>
        </w:rPr>
        <w:t>parcerias</w:t>
      </w:r>
      <w:r w:rsidRPr="006B2DC6">
        <w:rPr>
          <w:i/>
          <w:iCs/>
        </w:rPr>
        <w:t xml:space="preserve"> com órgãos públicos federais, estaduais e municipais e entidades privadas, objetivando a defesa do consumidor;</w:t>
      </w:r>
    </w:p>
    <w:p w14:paraId="63EEA1CF" w14:textId="77777777" w:rsidR="006B28B5" w:rsidRPr="006B2DC6" w:rsidRDefault="006B28B5" w:rsidP="00B93F47">
      <w:pPr>
        <w:autoSpaceDE w:val="0"/>
        <w:autoSpaceDN w:val="0"/>
        <w:adjustRightInd w:val="0"/>
        <w:ind w:firstLine="1418"/>
        <w:jc w:val="both"/>
        <w:rPr>
          <w:i/>
          <w:iCs/>
        </w:rPr>
      </w:pPr>
    </w:p>
    <w:p w14:paraId="54C25F7C" w14:textId="77777777" w:rsidR="006B28B5" w:rsidRDefault="006B28B5" w:rsidP="00B93F47">
      <w:pPr>
        <w:autoSpaceDE w:val="0"/>
        <w:autoSpaceDN w:val="0"/>
        <w:adjustRightInd w:val="0"/>
        <w:ind w:firstLine="1418"/>
        <w:jc w:val="both"/>
        <w:rPr>
          <w:i/>
          <w:iCs/>
        </w:rPr>
      </w:pPr>
      <w:r>
        <w:rPr>
          <w:i/>
          <w:iCs/>
        </w:rPr>
        <w:t xml:space="preserve">VIII </w:t>
      </w:r>
      <w:r w:rsidRPr="006B2DC6">
        <w:rPr>
          <w:i/>
          <w:iCs/>
        </w:rPr>
        <w:t>–</w:t>
      </w:r>
      <w:r>
        <w:rPr>
          <w:i/>
          <w:iCs/>
        </w:rPr>
        <w:t xml:space="preserve"> orientar e educar os consumidores, através de cartilhas, manuais, folhetos, ilustrados, cartazes e de todos os meios de comunicação de massa;</w:t>
      </w:r>
    </w:p>
    <w:p w14:paraId="3FD5F75B" w14:textId="77777777" w:rsidR="006B28B5" w:rsidRDefault="006B28B5" w:rsidP="00B93F47">
      <w:pPr>
        <w:autoSpaceDE w:val="0"/>
        <w:autoSpaceDN w:val="0"/>
        <w:adjustRightInd w:val="0"/>
        <w:ind w:firstLine="1418"/>
        <w:jc w:val="both"/>
        <w:rPr>
          <w:i/>
          <w:iCs/>
        </w:rPr>
      </w:pPr>
    </w:p>
    <w:p w14:paraId="0E7F39B3" w14:textId="77777777" w:rsidR="006B28B5" w:rsidRPr="006B2DC6" w:rsidRDefault="006B28B5" w:rsidP="00B93F47">
      <w:pPr>
        <w:autoSpaceDE w:val="0"/>
        <w:autoSpaceDN w:val="0"/>
        <w:adjustRightInd w:val="0"/>
        <w:ind w:firstLine="1418"/>
        <w:jc w:val="both"/>
        <w:rPr>
          <w:i/>
          <w:iCs/>
        </w:rPr>
      </w:pPr>
      <w:r>
        <w:rPr>
          <w:i/>
          <w:iCs/>
        </w:rPr>
        <w:t xml:space="preserve">IX - </w:t>
      </w:r>
      <w:proofErr w:type="gramStart"/>
      <w:r w:rsidRPr="006B2DC6">
        <w:rPr>
          <w:i/>
          <w:iCs/>
        </w:rPr>
        <w:t>atuar</w:t>
      </w:r>
      <w:proofErr w:type="gramEnd"/>
      <w:r w:rsidRPr="006B2DC6">
        <w:rPr>
          <w:i/>
          <w:iCs/>
        </w:rPr>
        <w:t xml:space="preserve"> junto ao sistema formal de ensino, visando incluir assuntos de defesa do consumidor nas disciplinas constantes dos currículos escolares, nos limites da competência legislativa municipal;</w:t>
      </w:r>
    </w:p>
    <w:p w14:paraId="41D5411F" w14:textId="77777777" w:rsidR="006B28B5" w:rsidRPr="006B2DC6" w:rsidRDefault="006B28B5" w:rsidP="00B93F47">
      <w:pPr>
        <w:autoSpaceDE w:val="0"/>
        <w:autoSpaceDN w:val="0"/>
        <w:adjustRightInd w:val="0"/>
        <w:ind w:firstLine="1418"/>
        <w:jc w:val="both"/>
        <w:rPr>
          <w:i/>
          <w:iCs/>
        </w:rPr>
      </w:pPr>
    </w:p>
    <w:p w14:paraId="2D302BD6" w14:textId="77777777" w:rsidR="006B28B5" w:rsidRPr="006B2DC6" w:rsidRDefault="006B28B5" w:rsidP="00B93F47">
      <w:pPr>
        <w:autoSpaceDE w:val="0"/>
        <w:autoSpaceDN w:val="0"/>
        <w:adjustRightInd w:val="0"/>
        <w:ind w:firstLine="1418"/>
        <w:jc w:val="both"/>
        <w:rPr>
          <w:i/>
          <w:iCs/>
        </w:rPr>
      </w:pPr>
      <w:r>
        <w:rPr>
          <w:i/>
          <w:iCs/>
        </w:rPr>
        <w:t>X</w:t>
      </w:r>
      <w:r w:rsidRPr="006B2DC6">
        <w:rPr>
          <w:i/>
          <w:iCs/>
        </w:rPr>
        <w:t> –</w:t>
      </w:r>
      <w:r>
        <w:rPr>
          <w:i/>
          <w:iCs/>
        </w:rPr>
        <w:t xml:space="preserve"> </w:t>
      </w:r>
      <w:proofErr w:type="gramStart"/>
      <w:r w:rsidRPr="006B2DC6">
        <w:rPr>
          <w:i/>
          <w:iCs/>
        </w:rPr>
        <w:t>promover</w:t>
      </w:r>
      <w:proofErr w:type="gramEnd"/>
      <w:r w:rsidRPr="006B2DC6">
        <w:rPr>
          <w:i/>
          <w:iCs/>
        </w:rPr>
        <w:t xml:space="preserve">, no âmbito municipal, a articulação e compatibilização das políticas setoriais relativas </w:t>
      </w:r>
      <w:r>
        <w:rPr>
          <w:i/>
          <w:iCs/>
        </w:rPr>
        <w:t xml:space="preserve">à </w:t>
      </w:r>
      <w:r w:rsidRPr="006B2DC6">
        <w:rPr>
          <w:i/>
          <w:iCs/>
        </w:rPr>
        <w:t xml:space="preserve">proteção </w:t>
      </w:r>
      <w:r>
        <w:rPr>
          <w:i/>
          <w:iCs/>
        </w:rPr>
        <w:t>d</w:t>
      </w:r>
      <w:r w:rsidRPr="006B2DC6">
        <w:rPr>
          <w:i/>
          <w:iCs/>
        </w:rPr>
        <w:t>o consumidor;</w:t>
      </w:r>
    </w:p>
    <w:p w14:paraId="2C0E87F6" w14:textId="77777777" w:rsidR="006B28B5" w:rsidRPr="006B2DC6" w:rsidRDefault="006B28B5" w:rsidP="00B93F47">
      <w:pPr>
        <w:autoSpaceDE w:val="0"/>
        <w:autoSpaceDN w:val="0"/>
        <w:adjustRightInd w:val="0"/>
        <w:ind w:firstLine="1418"/>
        <w:jc w:val="both"/>
        <w:rPr>
          <w:i/>
          <w:iCs/>
        </w:rPr>
      </w:pPr>
    </w:p>
    <w:p w14:paraId="4482AC54" w14:textId="77777777" w:rsidR="006B28B5" w:rsidRPr="006B2DC6" w:rsidRDefault="006B28B5" w:rsidP="00B93F47">
      <w:pPr>
        <w:autoSpaceDE w:val="0"/>
        <w:autoSpaceDN w:val="0"/>
        <w:adjustRightInd w:val="0"/>
        <w:ind w:firstLine="1418"/>
        <w:jc w:val="both"/>
        <w:rPr>
          <w:i/>
          <w:iCs/>
        </w:rPr>
      </w:pPr>
      <w:r>
        <w:rPr>
          <w:i/>
          <w:iCs/>
        </w:rPr>
        <w:t>I</w:t>
      </w:r>
      <w:r w:rsidRPr="006B2DC6">
        <w:rPr>
          <w:i/>
          <w:iCs/>
        </w:rPr>
        <w:t>X –</w:t>
      </w:r>
      <w:r>
        <w:rPr>
          <w:i/>
          <w:iCs/>
        </w:rPr>
        <w:t xml:space="preserve"> </w:t>
      </w:r>
      <w:proofErr w:type="gramStart"/>
      <w:r w:rsidRPr="006B2DC6">
        <w:rPr>
          <w:i/>
          <w:iCs/>
        </w:rPr>
        <w:t>sugerir</w:t>
      </w:r>
      <w:proofErr w:type="gramEnd"/>
      <w:r w:rsidRPr="006B2DC6">
        <w:rPr>
          <w:i/>
          <w:iCs/>
        </w:rPr>
        <w:t xml:space="preserve"> ações no sentido de dar maior racionalidade e eficiência aos órgãos que, direta ou indiretamente, se ocupam do consumidor;</w:t>
      </w:r>
    </w:p>
    <w:p w14:paraId="6419E2B0" w14:textId="77777777" w:rsidR="006B28B5" w:rsidRPr="006B2DC6" w:rsidRDefault="006B28B5" w:rsidP="00B93F47">
      <w:pPr>
        <w:autoSpaceDE w:val="0"/>
        <w:autoSpaceDN w:val="0"/>
        <w:adjustRightInd w:val="0"/>
        <w:ind w:firstLine="1418"/>
        <w:jc w:val="both"/>
        <w:rPr>
          <w:i/>
          <w:iCs/>
        </w:rPr>
      </w:pPr>
    </w:p>
    <w:p w14:paraId="501A616A" w14:textId="77777777" w:rsidR="006B28B5" w:rsidRDefault="006B28B5" w:rsidP="00B93F47">
      <w:pPr>
        <w:autoSpaceDE w:val="0"/>
        <w:autoSpaceDN w:val="0"/>
        <w:adjustRightInd w:val="0"/>
        <w:ind w:firstLine="1418"/>
        <w:jc w:val="both"/>
        <w:rPr>
          <w:i/>
          <w:iCs/>
        </w:rPr>
      </w:pPr>
      <w:r w:rsidRPr="006B2DC6">
        <w:rPr>
          <w:i/>
          <w:iCs/>
        </w:rPr>
        <w:t>X</w:t>
      </w:r>
      <w:r>
        <w:rPr>
          <w:i/>
          <w:iCs/>
        </w:rPr>
        <w:t>II</w:t>
      </w:r>
      <w:r w:rsidRPr="006B2DC6">
        <w:rPr>
          <w:i/>
          <w:iCs/>
        </w:rPr>
        <w:t> –</w:t>
      </w:r>
      <w:r>
        <w:rPr>
          <w:i/>
          <w:iCs/>
        </w:rPr>
        <w:t xml:space="preserve"> </w:t>
      </w:r>
      <w:r w:rsidRPr="006B2DC6">
        <w:rPr>
          <w:i/>
          <w:iCs/>
        </w:rPr>
        <w:t>definir e implantar as ações de informação e formação do consumidor;</w:t>
      </w:r>
    </w:p>
    <w:p w14:paraId="1F17F36E" w14:textId="77777777" w:rsidR="006B28B5" w:rsidRDefault="006B28B5" w:rsidP="00B93F47">
      <w:pPr>
        <w:autoSpaceDE w:val="0"/>
        <w:autoSpaceDN w:val="0"/>
        <w:adjustRightInd w:val="0"/>
        <w:ind w:firstLine="1418"/>
        <w:jc w:val="both"/>
        <w:rPr>
          <w:i/>
          <w:iCs/>
        </w:rPr>
      </w:pPr>
    </w:p>
    <w:p w14:paraId="74E28738" w14:textId="77777777" w:rsidR="006B28B5" w:rsidRPr="006B2DC6" w:rsidRDefault="006B28B5" w:rsidP="00B93F47">
      <w:pPr>
        <w:autoSpaceDE w:val="0"/>
        <w:autoSpaceDN w:val="0"/>
        <w:adjustRightInd w:val="0"/>
        <w:ind w:firstLine="1418"/>
        <w:jc w:val="both"/>
        <w:rPr>
          <w:i/>
          <w:iCs/>
        </w:rPr>
      </w:pPr>
      <w:r>
        <w:rPr>
          <w:i/>
          <w:iCs/>
        </w:rPr>
        <w:t xml:space="preserve">XIII – promover a articulação do Poder Público com as entidades civis que se </w:t>
      </w:r>
      <w:r>
        <w:rPr>
          <w:i/>
          <w:iCs/>
        </w:rPr>
        <w:lastRenderedPageBreak/>
        <w:t>preocupam com a defesa do consumidor;</w:t>
      </w:r>
    </w:p>
    <w:p w14:paraId="316A5B64" w14:textId="77777777" w:rsidR="006B28B5" w:rsidRPr="006B2DC6" w:rsidRDefault="006B28B5" w:rsidP="00B93F47">
      <w:pPr>
        <w:autoSpaceDE w:val="0"/>
        <w:autoSpaceDN w:val="0"/>
        <w:adjustRightInd w:val="0"/>
        <w:ind w:firstLine="1418"/>
        <w:jc w:val="both"/>
        <w:rPr>
          <w:i/>
          <w:iCs/>
        </w:rPr>
      </w:pPr>
    </w:p>
    <w:p w14:paraId="5840E278" w14:textId="77777777" w:rsidR="006B28B5" w:rsidRPr="009C267E" w:rsidRDefault="006B28B5" w:rsidP="00B93F47">
      <w:pPr>
        <w:autoSpaceDE w:val="0"/>
        <w:autoSpaceDN w:val="0"/>
        <w:adjustRightInd w:val="0"/>
        <w:ind w:firstLine="1418"/>
        <w:jc w:val="both"/>
        <w:rPr>
          <w:i/>
          <w:iCs/>
        </w:rPr>
      </w:pPr>
      <w:r w:rsidRPr="006B2DC6">
        <w:rPr>
          <w:i/>
          <w:iCs/>
        </w:rPr>
        <w:t>X</w:t>
      </w:r>
      <w:r>
        <w:rPr>
          <w:i/>
          <w:iCs/>
        </w:rPr>
        <w:t>IV</w:t>
      </w:r>
      <w:r w:rsidRPr="006B2DC6">
        <w:rPr>
          <w:i/>
          <w:iCs/>
        </w:rPr>
        <w:t> –</w:t>
      </w:r>
      <w:r>
        <w:rPr>
          <w:i/>
          <w:iCs/>
        </w:rPr>
        <w:t xml:space="preserve"> </w:t>
      </w:r>
      <w:r w:rsidRPr="006B2DC6">
        <w:rPr>
          <w:i/>
          <w:iCs/>
        </w:rPr>
        <w:t>cumprir e fazer cumprir, no âmbito municipal, com o auxílio dos órgãos estaduais e federais e do Ministério Público, o Código de Defesa do Consumidor, Lei</w:t>
      </w:r>
      <w:r>
        <w:rPr>
          <w:i/>
          <w:iCs/>
        </w:rPr>
        <w:t xml:space="preserve"> Federal n.º</w:t>
      </w:r>
      <w:r w:rsidRPr="006B2DC6">
        <w:rPr>
          <w:i/>
          <w:iCs/>
        </w:rPr>
        <w:t xml:space="preserve"> 8.078, de 11 de setembro de 1990.</w:t>
      </w:r>
    </w:p>
    <w:p w14:paraId="4C3CF8F3" w14:textId="77777777" w:rsidR="006B28B5" w:rsidRDefault="006B28B5" w:rsidP="00B93F47">
      <w:pPr>
        <w:autoSpaceDE w:val="0"/>
        <w:autoSpaceDN w:val="0"/>
        <w:adjustRightInd w:val="0"/>
        <w:ind w:firstLine="1418"/>
        <w:jc w:val="both"/>
        <w:rPr>
          <w:i/>
          <w:iCs/>
        </w:rPr>
      </w:pPr>
    </w:p>
    <w:p w14:paraId="5A275692" w14:textId="77777777" w:rsidR="006B28B5" w:rsidRDefault="006B28B5" w:rsidP="00B93F47">
      <w:pPr>
        <w:autoSpaceDE w:val="0"/>
        <w:autoSpaceDN w:val="0"/>
        <w:adjustRightInd w:val="0"/>
        <w:ind w:firstLine="1418"/>
        <w:jc w:val="both"/>
        <w:rPr>
          <w:i/>
          <w:iCs/>
        </w:rPr>
      </w:pPr>
      <w:r>
        <w:rPr>
          <w:i/>
          <w:iCs/>
        </w:rPr>
        <w:t xml:space="preserve">Parágrafo único. </w:t>
      </w:r>
      <w:r w:rsidRPr="004D5FB1">
        <w:rPr>
          <w:i/>
          <w:iCs/>
        </w:rPr>
        <w:t xml:space="preserve">O Chefe do Serviço de </w:t>
      </w:r>
      <w:r>
        <w:rPr>
          <w:i/>
          <w:iCs/>
        </w:rPr>
        <w:t>Defesa do Consumidor</w:t>
      </w:r>
      <w:r w:rsidRPr="004D5FB1">
        <w:rPr>
          <w:i/>
          <w:iCs/>
        </w:rPr>
        <w:t xml:space="preserve"> deverá ser servidor efetivo, nos termos do Plano de Cargos e Carreira da Câmara</w:t>
      </w:r>
      <w:r>
        <w:rPr>
          <w:i/>
          <w:iCs/>
        </w:rPr>
        <w:t>.</w:t>
      </w:r>
      <w:r>
        <w:t>” (NR)</w:t>
      </w:r>
    </w:p>
    <w:p w14:paraId="32310624" w14:textId="77777777" w:rsidR="006B28B5" w:rsidRDefault="006B28B5" w:rsidP="00B93F47">
      <w:pPr>
        <w:autoSpaceDE w:val="0"/>
        <w:autoSpaceDN w:val="0"/>
        <w:adjustRightInd w:val="0"/>
        <w:ind w:firstLine="1418"/>
        <w:jc w:val="both"/>
        <w:rPr>
          <w:i/>
          <w:iCs/>
        </w:rPr>
      </w:pPr>
    </w:p>
    <w:p w14:paraId="1DC56A86" w14:textId="77777777" w:rsidR="006B28B5" w:rsidRDefault="006B28B5" w:rsidP="00B93F47">
      <w:pPr>
        <w:autoSpaceDE w:val="0"/>
        <w:autoSpaceDN w:val="0"/>
        <w:adjustRightInd w:val="0"/>
        <w:ind w:firstLine="1418"/>
        <w:jc w:val="both"/>
      </w:pPr>
      <w:r>
        <w:t xml:space="preserve">Art. 10. </w:t>
      </w:r>
      <w:r w:rsidRPr="00A611CE">
        <w:t>Fica</w:t>
      </w:r>
      <w:r>
        <w:t>m</w:t>
      </w:r>
      <w:r w:rsidRPr="00A611CE">
        <w:t xml:space="preserve"> criado</w:t>
      </w:r>
      <w:r>
        <w:t>s</w:t>
      </w:r>
      <w:r w:rsidRPr="00A611CE">
        <w:t xml:space="preserve">, </w:t>
      </w:r>
      <w:r w:rsidRPr="0097244B">
        <w:t xml:space="preserve">no âmbito </w:t>
      </w:r>
      <w:r>
        <w:t>da Lei n.º 2.283, de 13 de abril de 2005</w:t>
      </w:r>
      <w:r w:rsidRPr="00A611CE">
        <w:t>, o</w:t>
      </w:r>
      <w:r>
        <w:t>s seguintes cargos de provimento comissionado:</w:t>
      </w:r>
    </w:p>
    <w:p w14:paraId="3994492F" w14:textId="77777777" w:rsidR="006B28B5" w:rsidRDefault="006B28B5" w:rsidP="00B93F47">
      <w:pPr>
        <w:autoSpaceDE w:val="0"/>
        <w:autoSpaceDN w:val="0"/>
        <w:adjustRightInd w:val="0"/>
        <w:ind w:firstLine="1418"/>
        <w:jc w:val="both"/>
      </w:pPr>
    </w:p>
    <w:p w14:paraId="08C853E3" w14:textId="77777777" w:rsidR="006B28B5" w:rsidRDefault="006B28B5" w:rsidP="00B93F47">
      <w:pPr>
        <w:autoSpaceDE w:val="0"/>
        <w:autoSpaceDN w:val="0"/>
        <w:adjustRightInd w:val="0"/>
        <w:ind w:firstLine="1418"/>
        <w:jc w:val="both"/>
      </w:pPr>
      <w:r>
        <w:t>I – Diretor do Departamento de Comunicação; e</w:t>
      </w:r>
    </w:p>
    <w:p w14:paraId="0846EDB5" w14:textId="77777777" w:rsidR="006B28B5" w:rsidRDefault="006B28B5" w:rsidP="00B93F47">
      <w:pPr>
        <w:autoSpaceDE w:val="0"/>
        <w:autoSpaceDN w:val="0"/>
        <w:adjustRightInd w:val="0"/>
        <w:ind w:firstLine="1418"/>
        <w:jc w:val="both"/>
      </w:pPr>
    </w:p>
    <w:p w14:paraId="2419DBBF" w14:textId="77777777" w:rsidR="006B28B5" w:rsidRDefault="006B28B5" w:rsidP="00B93F47">
      <w:pPr>
        <w:autoSpaceDE w:val="0"/>
        <w:autoSpaceDN w:val="0"/>
        <w:adjustRightInd w:val="0"/>
        <w:ind w:firstLine="1418"/>
        <w:jc w:val="both"/>
      </w:pPr>
      <w:r>
        <w:t>II – Diretor do Departamento de Exercício à Cidadania.</w:t>
      </w:r>
    </w:p>
    <w:p w14:paraId="0F10018F" w14:textId="77777777" w:rsidR="006B28B5" w:rsidRDefault="006B28B5" w:rsidP="00B93F47">
      <w:pPr>
        <w:autoSpaceDE w:val="0"/>
        <w:autoSpaceDN w:val="0"/>
        <w:adjustRightInd w:val="0"/>
        <w:ind w:firstLine="1418"/>
        <w:jc w:val="both"/>
      </w:pPr>
    </w:p>
    <w:p w14:paraId="74189640" w14:textId="77777777" w:rsidR="006B28B5" w:rsidRDefault="006B28B5" w:rsidP="00B93F47">
      <w:pPr>
        <w:autoSpaceDE w:val="0"/>
        <w:autoSpaceDN w:val="0"/>
        <w:adjustRightInd w:val="0"/>
        <w:ind w:firstLine="1418"/>
        <w:jc w:val="both"/>
      </w:pPr>
      <w:r>
        <w:t xml:space="preserve">Parágrafo único. A forma de recrutamento, o quantitativo de vagas </w:t>
      </w:r>
      <w:r w:rsidRPr="00A611CE">
        <w:t xml:space="preserve">e </w:t>
      </w:r>
      <w:r>
        <w:t xml:space="preserve">o </w:t>
      </w:r>
      <w:r w:rsidRPr="00A611CE">
        <w:t>vencimento</w:t>
      </w:r>
      <w:r>
        <w:t xml:space="preserve"> dos cargos criados por este artigo estão</w:t>
      </w:r>
      <w:r w:rsidRPr="00A611CE">
        <w:t xml:space="preserve"> descritos </w:t>
      </w:r>
      <w:r>
        <w:t>no Anexo I e atribuições descritas no Anexo IV desta Lei.</w:t>
      </w:r>
    </w:p>
    <w:p w14:paraId="6E490424" w14:textId="77777777" w:rsidR="006B28B5" w:rsidRDefault="006B28B5" w:rsidP="00B93F47">
      <w:pPr>
        <w:autoSpaceDE w:val="0"/>
        <w:autoSpaceDN w:val="0"/>
        <w:adjustRightInd w:val="0"/>
        <w:ind w:firstLine="1418"/>
        <w:jc w:val="both"/>
      </w:pPr>
    </w:p>
    <w:p w14:paraId="0230D2B1" w14:textId="77777777" w:rsidR="006B28B5" w:rsidRDefault="006B28B5" w:rsidP="00B93F47">
      <w:pPr>
        <w:autoSpaceDE w:val="0"/>
        <w:autoSpaceDN w:val="0"/>
        <w:adjustRightInd w:val="0"/>
        <w:ind w:firstLine="1418"/>
        <w:jc w:val="both"/>
      </w:pPr>
      <w:r>
        <w:t>Art. 11. Fica aumentado o quantitativo de vagas para o cargo de Assessor de Vereador para 34 (trinta e quatro).</w:t>
      </w:r>
    </w:p>
    <w:p w14:paraId="260F7C49" w14:textId="77777777" w:rsidR="006B28B5" w:rsidRDefault="006B28B5" w:rsidP="00B93F47">
      <w:pPr>
        <w:autoSpaceDE w:val="0"/>
        <w:autoSpaceDN w:val="0"/>
        <w:adjustRightInd w:val="0"/>
        <w:ind w:firstLine="1418"/>
        <w:jc w:val="both"/>
      </w:pPr>
    </w:p>
    <w:p w14:paraId="3B1FC7E6" w14:textId="77777777" w:rsidR="006B28B5" w:rsidRDefault="006B28B5" w:rsidP="00B93F47">
      <w:pPr>
        <w:autoSpaceDE w:val="0"/>
        <w:autoSpaceDN w:val="0"/>
        <w:adjustRightInd w:val="0"/>
        <w:ind w:firstLine="1418"/>
        <w:jc w:val="both"/>
      </w:pPr>
      <w:r>
        <w:t xml:space="preserve">Art. 12. </w:t>
      </w:r>
      <w:r w:rsidRPr="00A611CE">
        <w:t>Fica</w:t>
      </w:r>
      <w:r>
        <w:t>m</w:t>
      </w:r>
      <w:r w:rsidRPr="00A611CE">
        <w:t xml:space="preserve"> criad</w:t>
      </w:r>
      <w:r>
        <w:t>as</w:t>
      </w:r>
      <w:r w:rsidRPr="00A611CE">
        <w:t xml:space="preserve">, </w:t>
      </w:r>
      <w:r w:rsidRPr="0097244B">
        <w:t xml:space="preserve">no âmbito </w:t>
      </w:r>
      <w:r>
        <w:t>da Lei n.º 2.283, de 2005</w:t>
      </w:r>
      <w:r w:rsidRPr="00A611CE">
        <w:t xml:space="preserve">, </w:t>
      </w:r>
      <w:r>
        <w:t>as seguintes funções de confiança:</w:t>
      </w:r>
    </w:p>
    <w:p w14:paraId="4D44A90E" w14:textId="77777777" w:rsidR="006B28B5" w:rsidRDefault="006B28B5" w:rsidP="00B93F47">
      <w:pPr>
        <w:autoSpaceDE w:val="0"/>
        <w:autoSpaceDN w:val="0"/>
        <w:adjustRightInd w:val="0"/>
        <w:ind w:firstLine="1418"/>
        <w:jc w:val="both"/>
      </w:pPr>
    </w:p>
    <w:p w14:paraId="5E166A81" w14:textId="77777777" w:rsidR="006B28B5" w:rsidRDefault="006B28B5" w:rsidP="00B93F47">
      <w:pPr>
        <w:autoSpaceDE w:val="0"/>
        <w:autoSpaceDN w:val="0"/>
        <w:adjustRightInd w:val="0"/>
        <w:ind w:firstLine="1418"/>
        <w:jc w:val="both"/>
      </w:pPr>
      <w:r>
        <w:t>I – 1 (uma) de Diretor da Escola do Legislativo; e</w:t>
      </w:r>
    </w:p>
    <w:p w14:paraId="1D00D0B3" w14:textId="77777777" w:rsidR="006B28B5" w:rsidRDefault="006B28B5" w:rsidP="00B93F47">
      <w:pPr>
        <w:autoSpaceDE w:val="0"/>
        <w:autoSpaceDN w:val="0"/>
        <w:adjustRightInd w:val="0"/>
        <w:ind w:firstLine="1418"/>
        <w:jc w:val="both"/>
      </w:pPr>
    </w:p>
    <w:p w14:paraId="435323D7" w14:textId="77777777" w:rsidR="006B28B5" w:rsidRDefault="006B28B5" w:rsidP="00B93F47">
      <w:pPr>
        <w:autoSpaceDE w:val="0"/>
        <w:autoSpaceDN w:val="0"/>
        <w:adjustRightInd w:val="0"/>
        <w:ind w:firstLine="1418"/>
        <w:jc w:val="both"/>
      </w:pPr>
      <w:r>
        <w:t>II – 2 (duas) de Diretor de Departamento.</w:t>
      </w:r>
    </w:p>
    <w:p w14:paraId="6792CD83" w14:textId="77777777" w:rsidR="006B28B5" w:rsidRDefault="006B28B5" w:rsidP="00B93F47">
      <w:pPr>
        <w:autoSpaceDE w:val="0"/>
        <w:autoSpaceDN w:val="0"/>
        <w:adjustRightInd w:val="0"/>
        <w:ind w:firstLine="1418"/>
        <w:jc w:val="both"/>
      </w:pPr>
    </w:p>
    <w:p w14:paraId="05E315B3" w14:textId="77777777" w:rsidR="006B28B5" w:rsidRDefault="006B28B5" w:rsidP="00B93F47">
      <w:pPr>
        <w:autoSpaceDE w:val="0"/>
        <w:autoSpaceDN w:val="0"/>
        <w:adjustRightInd w:val="0"/>
        <w:ind w:firstLine="1418"/>
        <w:jc w:val="both"/>
      </w:pPr>
      <w:r>
        <w:t>Parágrafo único. A forma de recrutamento</w:t>
      </w:r>
      <w:r w:rsidRPr="00A611CE">
        <w:t>,</w:t>
      </w:r>
      <w:r>
        <w:t xml:space="preserve"> o quantitativo de vagas e o valor da gratificação das funções criadas por este artigo estão</w:t>
      </w:r>
      <w:r w:rsidRPr="00A611CE">
        <w:t xml:space="preserve"> descritos </w:t>
      </w:r>
      <w:r>
        <w:t>no Anexo II e atribuições descritas no Anexo V desta Lei.</w:t>
      </w:r>
    </w:p>
    <w:p w14:paraId="73C43836" w14:textId="77777777" w:rsidR="006B28B5" w:rsidRDefault="006B28B5" w:rsidP="00B93F47">
      <w:pPr>
        <w:autoSpaceDE w:val="0"/>
        <w:autoSpaceDN w:val="0"/>
        <w:adjustRightInd w:val="0"/>
        <w:ind w:firstLine="1418"/>
        <w:jc w:val="both"/>
      </w:pPr>
    </w:p>
    <w:p w14:paraId="49AD54B2" w14:textId="77777777" w:rsidR="006B28B5" w:rsidRDefault="006B28B5" w:rsidP="00B93F47">
      <w:pPr>
        <w:autoSpaceDE w:val="0"/>
        <w:autoSpaceDN w:val="0"/>
        <w:adjustRightInd w:val="0"/>
        <w:ind w:firstLine="1418"/>
        <w:jc w:val="both"/>
      </w:pPr>
      <w:r>
        <w:t>Art. 13. Fica criada, no âmbito da Lei n.º 2.283, de 2005, a Área de Exercício à Cidadania, cujas atribuições estão descritas no Anexo VI desta Lei.</w:t>
      </w:r>
    </w:p>
    <w:p w14:paraId="19970BDB" w14:textId="77777777" w:rsidR="006B28B5" w:rsidRDefault="006B28B5" w:rsidP="00B93F47">
      <w:pPr>
        <w:autoSpaceDE w:val="0"/>
        <w:autoSpaceDN w:val="0"/>
        <w:adjustRightInd w:val="0"/>
        <w:ind w:firstLine="1418"/>
        <w:jc w:val="both"/>
      </w:pPr>
    </w:p>
    <w:p w14:paraId="52AE8635" w14:textId="77777777" w:rsidR="006B28B5" w:rsidRDefault="006B28B5" w:rsidP="00B93F47">
      <w:pPr>
        <w:autoSpaceDE w:val="0"/>
        <w:autoSpaceDN w:val="0"/>
        <w:adjustRightInd w:val="0"/>
        <w:ind w:firstLine="1418"/>
        <w:jc w:val="both"/>
      </w:pPr>
      <w:r>
        <w:t>Art. 14. O parágrafo 3º do artigo 3º da Lei n.º 2.283, de 2005, passa a vigorar acrescentado do seguinte inciso IX:</w:t>
      </w:r>
    </w:p>
    <w:p w14:paraId="0C5F7B32" w14:textId="77777777" w:rsidR="006B28B5" w:rsidRDefault="006B28B5" w:rsidP="00B93F47">
      <w:pPr>
        <w:autoSpaceDE w:val="0"/>
        <w:autoSpaceDN w:val="0"/>
        <w:adjustRightInd w:val="0"/>
        <w:ind w:firstLine="1418"/>
        <w:jc w:val="both"/>
      </w:pPr>
    </w:p>
    <w:p w14:paraId="4605DBC5" w14:textId="77777777" w:rsidR="006B28B5" w:rsidRPr="000731DB" w:rsidRDefault="006B28B5" w:rsidP="00B93F47">
      <w:pPr>
        <w:autoSpaceDE w:val="0"/>
        <w:autoSpaceDN w:val="0"/>
        <w:adjustRightInd w:val="0"/>
        <w:ind w:firstLine="1418"/>
        <w:jc w:val="both"/>
        <w:rPr>
          <w:i/>
          <w:iCs/>
        </w:rPr>
      </w:pPr>
      <w:r w:rsidRPr="21E4A46F">
        <w:rPr>
          <w:i/>
          <w:iCs/>
        </w:rPr>
        <w:t xml:space="preserve">“Art. </w:t>
      </w:r>
      <w:r>
        <w:rPr>
          <w:i/>
          <w:iCs/>
        </w:rPr>
        <w:t>3º .....</w:t>
      </w:r>
      <w:r w:rsidRPr="21E4A46F">
        <w:rPr>
          <w:i/>
          <w:iCs/>
        </w:rPr>
        <w:t>.....................................................................................</w:t>
      </w:r>
      <w:r>
        <w:rPr>
          <w:i/>
          <w:iCs/>
        </w:rPr>
        <w:t>.</w:t>
      </w:r>
      <w:r w:rsidRPr="21E4A46F">
        <w:rPr>
          <w:i/>
          <w:iCs/>
        </w:rPr>
        <w:t>..............................</w:t>
      </w:r>
      <w:r>
        <w:rPr>
          <w:i/>
          <w:iCs/>
        </w:rPr>
        <w:t>.</w:t>
      </w:r>
    </w:p>
    <w:p w14:paraId="69CCEDA7" w14:textId="77777777" w:rsidR="006B28B5" w:rsidRDefault="006B28B5" w:rsidP="00B93F47">
      <w:pPr>
        <w:autoSpaceDE w:val="0"/>
        <w:autoSpaceDN w:val="0"/>
        <w:adjustRightInd w:val="0"/>
        <w:ind w:firstLine="1418"/>
        <w:jc w:val="both"/>
        <w:rPr>
          <w:i/>
          <w:iCs/>
        </w:rPr>
      </w:pPr>
      <w:r w:rsidRPr="21E4A46F">
        <w:rPr>
          <w:i/>
          <w:iCs/>
        </w:rPr>
        <w:t>.......................................................................................................</w:t>
      </w:r>
      <w:r>
        <w:rPr>
          <w:i/>
          <w:iCs/>
        </w:rPr>
        <w:t>..</w:t>
      </w:r>
      <w:r w:rsidRPr="21E4A46F">
        <w:rPr>
          <w:i/>
          <w:iCs/>
        </w:rPr>
        <w:t>..............................</w:t>
      </w:r>
      <w:r>
        <w:rPr>
          <w:i/>
          <w:iCs/>
        </w:rPr>
        <w:t>.</w:t>
      </w:r>
    </w:p>
    <w:p w14:paraId="75C61EBE" w14:textId="77777777" w:rsidR="006B28B5" w:rsidRDefault="006B28B5" w:rsidP="00B93F47">
      <w:pPr>
        <w:autoSpaceDE w:val="0"/>
        <w:autoSpaceDN w:val="0"/>
        <w:adjustRightInd w:val="0"/>
        <w:ind w:firstLine="1418"/>
        <w:jc w:val="both"/>
        <w:rPr>
          <w:i/>
          <w:iCs/>
        </w:rPr>
      </w:pPr>
    </w:p>
    <w:p w14:paraId="4C96619F" w14:textId="77777777" w:rsidR="006B28B5" w:rsidRDefault="006B28B5" w:rsidP="00B93F47">
      <w:pPr>
        <w:autoSpaceDE w:val="0"/>
        <w:autoSpaceDN w:val="0"/>
        <w:adjustRightInd w:val="0"/>
        <w:ind w:firstLine="1418"/>
        <w:jc w:val="both"/>
        <w:rPr>
          <w:i/>
          <w:iCs/>
        </w:rPr>
      </w:pPr>
      <w:r>
        <w:rPr>
          <w:i/>
          <w:iCs/>
        </w:rPr>
        <w:t>§ 3º .................................................................................................................................</w:t>
      </w:r>
    </w:p>
    <w:p w14:paraId="402C01AE" w14:textId="77777777" w:rsidR="006B28B5" w:rsidRPr="000731DB" w:rsidRDefault="006B28B5" w:rsidP="00B93F47">
      <w:pPr>
        <w:autoSpaceDE w:val="0"/>
        <w:autoSpaceDN w:val="0"/>
        <w:adjustRightInd w:val="0"/>
        <w:ind w:firstLine="1418"/>
        <w:jc w:val="both"/>
        <w:rPr>
          <w:i/>
          <w:iCs/>
        </w:rPr>
      </w:pPr>
      <w:r>
        <w:rPr>
          <w:i/>
          <w:iCs/>
        </w:rPr>
        <w:t>........................................................................................................................................</w:t>
      </w:r>
    </w:p>
    <w:p w14:paraId="73493FC8" w14:textId="77777777" w:rsidR="006B28B5" w:rsidRDefault="006B28B5" w:rsidP="00B93F47">
      <w:pPr>
        <w:autoSpaceDE w:val="0"/>
        <w:autoSpaceDN w:val="0"/>
        <w:adjustRightInd w:val="0"/>
        <w:ind w:firstLine="1418"/>
        <w:jc w:val="both"/>
        <w:rPr>
          <w:i/>
          <w:iCs/>
        </w:rPr>
      </w:pPr>
    </w:p>
    <w:p w14:paraId="5C20D81C" w14:textId="77777777" w:rsidR="006B28B5" w:rsidRDefault="006B28B5" w:rsidP="00B93F47">
      <w:pPr>
        <w:autoSpaceDE w:val="0"/>
        <w:autoSpaceDN w:val="0"/>
        <w:adjustRightInd w:val="0"/>
        <w:ind w:firstLine="1418"/>
        <w:jc w:val="both"/>
      </w:pPr>
      <w:r>
        <w:rPr>
          <w:i/>
          <w:iCs/>
        </w:rPr>
        <w:t>IX – Área de Exercício à Cidadania.</w:t>
      </w:r>
      <w:r>
        <w:t>” (NR)</w:t>
      </w:r>
    </w:p>
    <w:p w14:paraId="730F9F22" w14:textId="77777777" w:rsidR="006B28B5" w:rsidRDefault="006B28B5" w:rsidP="00B93F47">
      <w:pPr>
        <w:autoSpaceDE w:val="0"/>
        <w:autoSpaceDN w:val="0"/>
        <w:adjustRightInd w:val="0"/>
        <w:ind w:firstLine="1418"/>
        <w:jc w:val="both"/>
      </w:pPr>
    </w:p>
    <w:p w14:paraId="3958C9F2" w14:textId="77777777" w:rsidR="006B28B5" w:rsidRDefault="006B28B5" w:rsidP="00B93F47">
      <w:pPr>
        <w:autoSpaceDE w:val="0"/>
        <w:autoSpaceDN w:val="0"/>
        <w:adjustRightInd w:val="0"/>
        <w:ind w:firstLine="1418"/>
        <w:jc w:val="both"/>
      </w:pPr>
      <w:r>
        <w:t>Art. 15. Ficam aumentados os valores das seguintes gratificações de funções de confiança, constantes do Anexo IV-A da Lei n.º 2.283, de 2005:</w:t>
      </w:r>
    </w:p>
    <w:p w14:paraId="1E4826A7" w14:textId="77777777" w:rsidR="006B28B5" w:rsidRDefault="006B28B5" w:rsidP="00B93F47">
      <w:pPr>
        <w:autoSpaceDE w:val="0"/>
        <w:autoSpaceDN w:val="0"/>
        <w:adjustRightInd w:val="0"/>
        <w:ind w:firstLine="1418"/>
        <w:jc w:val="both"/>
      </w:pPr>
    </w:p>
    <w:p w14:paraId="50FF910F" w14:textId="77777777" w:rsidR="006B28B5" w:rsidRDefault="006B28B5" w:rsidP="00B93F47">
      <w:pPr>
        <w:autoSpaceDE w:val="0"/>
        <w:autoSpaceDN w:val="0"/>
        <w:adjustRightInd w:val="0"/>
        <w:ind w:firstLine="1418"/>
        <w:jc w:val="both"/>
      </w:pPr>
      <w:r>
        <w:t>I – Diretor Geral para R$ 3.845,56 (três mil oitocentos e quarenta e cinco reais e cinquenta e seis centavos);</w:t>
      </w:r>
    </w:p>
    <w:p w14:paraId="776CD5B8" w14:textId="77777777" w:rsidR="006B28B5" w:rsidRDefault="006B28B5" w:rsidP="00B93F47">
      <w:pPr>
        <w:autoSpaceDE w:val="0"/>
        <w:autoSpaceDN w:val="0"/>
        <w:adjustRightInd w:val="0"/>
        <w:ind w:firstLine="1418"/>
        <w:jc w:val="both"/>
      </w:pPr>
    </w:p>
    <w:p w14:paraId="254FFBEA" w14:textId="77777777" w:rsidR="006B28B5" w:rsidRDefault="006B28B5" w:rsidP="00B93F47">
      <w:pPr>
        <w:autoSpaceDE w:val="0"/>
        <w:autoSpaceDN w:val="0"/>
        <w:adjustRightInd w:val="0"/>
        <w:ind w:firstLine="1418"/>
        <w:jc w:val="both"/>
      </w:pPr>
      <w:r>
        <w:t>II – Chefe de Serviço para R$ 2.307,33 (dois mil trezentos e sete reais e trinta e três centavos);</w:t>
      </w:r>
    </w:p>
    <w:p w14:paraId="08801475" w14:textId="77777777" w:rsidR="006B28B5" w:rsidRDefault="006B28B5" w:rsidP="00B93F47">
      <w:pPr>
        <w:autoSpaceDE w:val="0"/>
        <w:autoSpaceDN w:val="0"/>
        <w:adjustRightInd w:val="0"/>
        <w:ind w:firstLine="1418"/>
        <w:jc w:val="both"/>
      </w:pPr>
    </w:p>
    <w:p w14:paraId="349D74D1" w14:textId="77777777" w:rsidR="006B28B5" w:rsidRDefault="006B28B5" w:rsidP="00B93F47">
      <w:pPr>
        <w:autoSpaceDE w:val="0"/>
        <w:autoSpaceDN w:val="0"/>
        <w:adjustRightInd w:val="0"/>
        <w:ind w:firstLine="1418"/>
        <w:jc w:val="both"/>
      </w:pPr>
      <w:r>
        <w:t>III – Assessor de Controle Interno para R$ 2.307,33 (dois mil trezentos e sete reais e trinta e três centavos); e</w:t>
      </w:r>
    </w:p>
    <w:p w14:paraId="17974521" w14:textId="77777777" w:rsidR="006B28B5" w:rsidRDefault="006B28B5" w:rsidP="00B93F47">
      <w:pPr>
        <w:autoSpaceDE w:val="0"/>
        <w:autoSpaceDN w:val="0"/>
        <w:adjustRightInd w:val="0"/>
        <w:ind w:firstLine="1418"/>
        <w:jc w:val="both"/>
      </w:pPr>
    </w:p>
    <w:p w14:paraId="2143B63E" w14:textId="77777777" w:rsidR="006B28B5" w:rsidRDefault="006B28B5" w:rsidP="00B93F47">
      <w:pPr>
        <w:autoSpaceDE w:val="0"/>
        <w:autoSpaceDN w:val="0"/>
        <w:adjustRightInd w:val="0"/>
        <w:ind w:firstLine="1418"/>
        <w:jc w:val="both"/>
      </w:pPr>
      <w:r>
        <w:t>IV – Assessor de Fiscalização e Orçamento para R$ 2.307,33 (dois mil trezentos e sete reais e trinta e três centavos).</w:t>
      </w:r>
    </w:p>
    <w:p w14:paraId="3DB3254A" w14:textId="77777777" w:rsidR="006B28B5" w:rsidRDefault="006B28B5" w:rsidP="00B93F47">
      <w:pPr>
        <w:autoSpaceDE w:val="0"/>
        <w:autoSpaceDN w:val="0"/>
        <w:adjustRightInd w:val="0"/>
        <w:ind w:firstLine="1418"/>
        <w:jc w:val="both"/>
      </w:pPr>
    </w:p>
    <w:p w14:paraId="1CAA6DA3" w14:textId="77777777" w:rsidR="006B28B5" w:rsidRPr="00F869D2" w:rsidRDefault="006B28B5" w:rsidP="00B93F47">
      <w:pPr>
        <w:autoSpaceDE w:val="0"/>
        <w:autoSpaceDN w:val="0"/>
        <w:adjustRightInd w:val="0"/>
        <w:ind w:firstLine="1418"/>
        <w:jc w:val="both"/>
      </w:pPr>
      <w:r>
        <w:t>Art. 16. Fica aumentado o valor da Gratificação por Encargo de Comissão, constante do Anexo IV-B da Lei n.º 2.283, de 2005, para R$ 900,00 (novecentos reais).</w:t>
      </w:r>
    </w:p>
    <w:p w14:paraId="513CD351" w14:textId="77777777" w:rsidR="006B28B5" w:rsidRDefault="006B28B5" w:rsidP="00B93F47">
      <w:pPr>
        <w:autoSpaceDE w:val="0"/>
        <w:autoSpaceDN w:val="0"/>
        <w:adjustRightInd w:val="0"/>
        <w:ind w:firstLine="1418"/>
        <w:jc w:val="both"/>
      </w:pPr>
    </w:p>
    <w:p w14:paraId="2583A0BF" w14:textId="77777777" w:rsidR="006B28B5" w:rsidRDefault="006B28B5" w:rsidP="00B93F47">
      <w:pPr>
        <w:autoSpaceDE w:val="0"/>
        <w:autoSpaceDN w:val="0"/>
        <w:adjustRightInd w:val="0"/>
        <w:ind w:firstLine="1418"/>
        <w:jc w:val="both"/>
      </w:pPr>
      <w:r>
        <w:t>Art. 17. O Capítulo III da Lei n.º 2.283, de 2005, passa a vigorar acrescentado do seguinte artigo 26-A:</w:t>
      </w:r>
    </w:p>
    <w:p w14:paraId="45BA7C74" w14:textId="77777777" w:rsidR="006B28B5" w:rsidRDefault="006B28B5" w:rsidP="00B93F47">
      <w:pPr>
        <w:autoSpaceDE w:val="0"/>
        <w:autoSpaceDN w:val="0"/>
        <w:adjustRightInd w:val="0"/>
        <w:ind w:firstLine="1418"/>
        <w:jc w:val="both"/>
      </w:pPr>
    </w:p>
    <w:p w14:paraId="1E454968" w14:textId="77777777" w:rsidR="006B28B5" w:rsidRPr="003670CA" w:rsidRDefault="006B28B5" w:rsidP="00B93F47">
      <w:pPr>
        <w:autoSpaceDE w:val="0"/>
        <w:autoSpaceDN w:val="0"/>
        <w:adjustRightInd w:val="0"/>
        <w:ind w:firstLine="1418"/>
        <w:jc w:val="both"/>
        <w:rPr>
          <w:i/>
          <w:iCs/>
        </w:rPr>
      </w:pPr>
      <w:r>
        <w:rPr>
          <w:i/>
          <w:iCs/>
        </w:rPr>
        <w:t>“</w:t>
      </w:r>
      <w:r w:rsidRPr="003670CA">
        <w:rPr>
          <w:i/>
          <w:iCs/>
        </w:rPr>
        <w:t>Art. 26-A.</w:t>
      </w:r>
      <w:r>
        <w:rPr>
          <w:i/>
          <w:iCs/>
        </w:rPr>
        <w:t xml:space="preserve"> </w:t>
      </w:r>
      <w:r w:rsidRPr="003670CA">
        <w:rPr>
          <w:i/>
          <w:iCs/>
        </w:rPr>
        <w:t>Poderá o servidor ocupar</w:t>
      </w:r>
      <w:r>
        <w:rPr>
          <w:i/>
          <w:iCs/>
        </w:rPr>
        <w:t>, a título de progressão extra,</w:t>
      </w:r>
      <w:r w:rsidRPr="003670CA">
        <w:rPr>
          <w:i/>
          <w:iCs/>
        </w:rPr>
        <w:t xml:space="preserve"> o padrão de vencimento imediatamente subsequente se preencher todos os requisitos do artigo 20 desta Lei e ainda:</w:t>
      </w:r>
    </w:p>
    <w:p w14:paraId="631DD765" w14:textId="77777777" w:rsidR="006B28B5" w:rsidRPr="003670CA" w:rsidRDefault="006B28B5" w:rsidP="00B93F47">
      <w:pPr>
        <w:autoSpaceDE w:val="0"/>
        <w:autoSpaceDN w:val="0"/>
        <w:adjustRightInd w:val="0"/>
        <w:ind w:firstLine="1418"/>
        <w:jc w:val="both"/>
        <w:rPr>
          <w:i/>
          <w:iCs/>
        </w:rPr>
      </w:pPr>
    </w:p>
    <w:p w14:paraId="0ADD3BE0" w14:textId="77777777" w:rsidR="006B28B5" w:rsidRPr="003670CA" w:rsidRDefault="006B28B5" w:rsidP="00B93F47">
      <w:pPr>
        <w:autoSpaceDE w:val="0"/>
        <w:autoSpaceDN w:val="0"/>
        <w:adjustRightInd w:val="0"/>
        <w:ind w:firstLine="1418"/>
        <w:jc w:val="both"/>
        <w:rPr>
          <w:i/>
          <w:iCs/>
        </w:rPr>
      </w:pPr>
      <w:r w:rsidRPr="003670CA">
        <w:rPr>
          <w:i/>
          <w:iCs/>
        </w:rPr>
        <w:t>I –</w:t>
      </w:r>
      <w:r>
        <w:rPr>
          <w:i/>
          <w:iCs/>
        </w:rPr>
        <w:t xml:space="preserve"> </w:t>
      </w:r>
      <w:proofErr w:type="gramStart"/>
      <w:r>
        <w:rPr>
          <w:i/>
          <w:iCs/>
        </w:rPr>
        <w:t>ter</w:t>
      </w:r>
      <w:proofErr w:type="gramEnd"/>
      <w:r>
        <w:rPr>
          <w:i/>
          <w:iCs/>
        </w:rPr>
        <w:t xml:space="preserve"> </w:t>
      </w:r>
      <w:r w:rsidRPr="003670CA">
        <w:rPr>
          <w:i/>
          <w:iCs/>
        </w:rPr>
        <w:t>obt</w:t>
      </w:r>
      <w:r>
        <w:rPr>
          <w:i/>
          <w:iCs/>
        </w:rPr>
        <w:t>ido</w:t>
      </w:r>
      <w:r w:rsidRPr="003670CA">
        <w:rPr>
          <w:i/>
          <w:iCs/>
        </w:rPr>
        <w:t xml:space="preserve"> resultado</w:t>
      </w:r>
      <w:r>
        <w:rPr>
          <w:i/>
          <w:iCs/>
        </w:rPr>
        <w:t xml:space="preserve"> de, pelo menos,</w:t>
      </w:r>
      <w:r w:rsidRPr="003670CA">
        <w:rPr>
          <w:i/>
          <w:iCs/>
        </w:rPr>
        <w:t xml:space="preserve"> 80% (oitenta por cento) do total de pontos na média de sua avaliação de desempenho funcional; e</w:t>
      </w:r>
    </w:p>
    <w:p w14:paraId="644EAF5A" w14:textId="77777777" w:rsidR="006B28B5" w:rsidRPr="003670CA" w:rsidRDefault="006B28B5" w:rsidP="00B93F47">
      <w:pPr>
        <w:autoSpaceDE w:val="0"/>
        <w:autoSpaceDN w:val="0"/>
        <w:adjustRightInd w:val="0"/>
        <w:ind w:firstLine="1418"/>
        <w:jc w:val="both"/>
        <w:rPr>
          <w:i/>
          <w:iCs/>
        </w:rPr>
      </w:pPr>
    </w:p>
    <w:p w14:paraId="39AA0BA1" w14:textId="77777777" w:rsidR="006B28B5" w:rsidRDefault="006B28B5" w:rsidP="00B93F47">
      <w:pPr>
        <w:autoSpaceDE w:val="0"/>
        <w:autoSpaceDN w:val="0"/>
        <w:adjustRightInd w:val="0"/>
        <w:ind w:firstLine="1418"/>
        <w:jc w:val="both"/>
        <w:rPr>
          <w:i/>
          <w:iCs/>
        </w:rPr>
      </w:pPr>
      <w:r w:rsidRPr="003670CA">
        <w:rPr>
          <w:i/>
          <w:iCs/>
        </w:rPr>
        <w:t xml:space="preserve">II – </w:t>
      </w:r>
      <w:proofErr w:type="gramStart"/>
      <w:r w:rsidRPr="003670CA">
        <w:rPr>
          <w:i/>
          <w:iCs/>
        </w:rPr>
        <w:t>apresentar</w:t>
      </w:r>
      <w:proofErr w:type="gramEnd"/>
      <w:r w:rsidRPr="003670CA">
        <w:rPr>
          <w:i/>
          <w:iCs/>
        </w:rPr>
        <w:t xml:space="preserve"> certificados de cursos de aperfeiçoamento ou capacitação, com duração de no mínimo 1</w:t>
      </w:r>
      <w:r>
        <w:rPr>
          <w:i/>
          <w:iCs/>
        </w:rPr>
        <w:t>2</w:t>
      </w:r>
      <w:r w:rsidRPr="003670CA">
        <w:rPr>
          <w:i/>
          <w:iCs/>
        </w:rPr>
        <w:t xml:space="preserve">0 (cento e </w:t>
      </w:r>
      <w:r>
        <w:rPr>
          <w:i/>
          <w:iCs/>
        </w:rPr>
        <w:t>vinte</w:t>
      </w:r>
      <w:r w:rsidRPr="003670CA">
        <w:rPr>
          <w:i/>
          <w:iCs/>
        </w:rPr>
        <w:t>) horas, presenciais ou à distância, realizados pela</w:t>
      </w:r>
      <w:r>
        <w:rPr>
          <w:i/>
          <w:iCs/>
        </w:rPr>
        <w:t>s</w:t>
      </w:r>
      <w:r w:rsidRPr="003670CA">
        <w:rPr>
          <w:i/>
          <w:iCs/>
        </w:rPr>
        <w:t xml:space="preserve"> </w:t>
      </w:r>
      <w:r>
        <w:rPr>
          <w:i/>
          <w:iCs/>
        </w:rPr>
        <w:t>Câmaras Municipais, por Escolas de Governo ou por instituições privadas.</w:t>
      </w:r>
      <w:r w:rsidRPr="003670CA">
        <w:rPr>
          <w:i/>
          <w:iCs/>
        </w:rPr>
        <w:t xml:space="preserve"> </w:t>
      </w:r>
    </w:p>
    <w:p w14:paraId="4B8CE399" w14:textId="77777777" w:rsidR="006B28B5" w:rsidRDefault="006B28B5" w:rsidP="00B93F47">
      <w:pPr>
        <w:autoSpaceDE w:val="0"/>
        <w:autoSpaceDN w:val="0"/>
        <w:adjustRightInd w:val="0"/>
        <w:ind w:firstLine="1418"/>
        <w:jc w:val="both"/>
        <w:rPr>
          <w:i/>
          <w:iCs/>
        </w:rPr>
      </w:pPr>
    </w:p>
    <w:p w14:paraId="770442B0" w14:textId="77777777" w:rsidR="006B28B5" w:rsidRPr="003670CA" w:rsidRDefault="006B28B5" w:rsidP="00B93F47">
      <w:pPr>
        <w:autoSpaceDE w:val="0"/>
        <w:autoSpaceDN w:val="0"/>
        <w:adjustRightInd w:val="0"/>
        <w:ind w:firstLine="1418"/>
        <w:jc w:val="both"/>
        <w:rPr>
          <w:i/>
          <w:iCs/>
        </w:rPr>
      </w:pPr>
      <w:r w:rsidRPr="003670CA">
        <w:rPr>
          <w:i/>
          <w:iCs/>
        </w:rPr>
        <w:t xml:space="preserve">§ 1º Serão válidos os certificados ou diplomas dos cursos de aperfeiçoamento ou capacitação que tenham sido realizados </w:t>
      </w:r>
      <w:r>
        <w:rPr>
          <w:i/>
          <w:iCs/>
        </w:rPr>
        <w:t>nos 720 (setecentos e vinte) dias anteriores ao requerimento de progressão.</w:t>
      </w:r>
    </w:p>
    <w:p w14:paraId="797F5F88" w14:textId="77777777" w:rsidR="006B28B5" w:rsidRPr="003670CA" w:rsidRDefault="006B28B5" w:rsidP="00B93F47">
      <w:pPr>
        <w:autoSpaceDE w:val="0"/>
        <w:autoSpaceDN w:val="0"/>
        <w:adjustRightInd w:val="0"/>
        <w:ind w:firstLine="1418"/>
        <w:jc w:val="both"/>
        <w:rPr>
          <w:i/>
          <w:iCs/>
        </w:rPr>
      </w:pPr>
    </w:p>
    <w:p w14:paraId="2680DF84" w14:textId="77777777" w:rsidR="006B28B5" w:rsidRPr="003670CA" w:rsidRDefault="006B28B5" w:rsidP="00B93F47">
      <w:pPr>
        <w:autoSpaceDE w:val="0"/>
        <w:autoSpaceDN w:val="0"/>
        <w:adjustRightInd w:val="0"/>
        <w:ind w:firstLine="1418"/>
        <w:jc w:val="both"/>
        <w:rPr>
          <w:i/>
          <w:iCs/>
        </w:rPr>
      </w:pPr>
      <w:r w:rsidRPr="003670CA">
        <w:rPr>
          <w:i/>
          <w:iCs/>
        </w:rPr>
        <w:t xml:space="preserve">§ </w:t>
      </w:r>
      <w:r>
        <w:rPr>
          <w:i/>
          <w:iCs/>
        </w:rPr>
        <w:t>2</w:t>
      </w:r>
      <w:r w:rsidRPr="003670CA">
        <w:rPr>
          <w:i/>
          <w:iCs/>
        </w:rPr>
        <w:t>º Compete à Comissão de Desenvolvimento Funcional a</w:t>
      </w:r>
      <w:r w:rsidRPr="00342F92">
        <w:rPr>
          <w:i/>
          <w:iCs/>
        </w:rPr>
        <w:t xml:space="preserve"> análise de toda a documentação comprobatória com vistas ao</w:t>
      </w:r>
      <w:r>
        <w:rPr>
          <w:i/>
          <w:iCs/>
        </w:rPr>
        <w:t xml:space="preserve"> </w:t>
      </w:r>
      <w:r w:rsidRPr="00342F92">
        <w:rPr>
          <w:i/>
          <w:iCs/>
        </w:rPr>
        <w:t>enquadramento d</w:t>
      </w:r>
      <w:r>
        <w:rPr>
          <w:i/>
          <w:iCs/>
        </w:rPr>
        <w:t>os cursos</w:t>
      </w:r>
      <w:r w:rsidRPr="00342F92">
        <w:rPr>
          <w:i/>
          <w:iCs/>
        </w:rPr>
        <w:t xml:space="preserve"> como de interesse ou não desta Câmara Municipal</w:t>
      </w:r>
      <w:r>
        <w:rPr>
          <w:i/>
          <w:iCs/>
        </w:rPr>
        <w:t>.</w:t>
      </w:r>
    </w:p>
    <w:p w14:paraId="390B8F37" w14:textId="77777777" w:rsidR="006B28B5" w:rsidRPr="003670CA" w:rsidRDefault="006B28B5" w:rsidP="00B93F47">
      <w:pPr>
        <w:autoSpaceDE w:val="0"/>
        <w:autoSpaceDN w:val="0"/>
        <w:adjustRightInd w:val="0"/>
        <w:ind w:firstLine="1418"/>
        <w:jc w:val="both"/>
        <w:rPr>
          <w:i/>
          <w:iCs/>
        </w:rPr>
      </w:pPr>
    </w:p>
    <w:p w14:paraId="0B81F6AB" w14:textId="77777777" w:rsidR="006B28B5" w:rsidRDefault="006B28B5" w:rsidP="00B93F47">
      <w:pPr>
        <w:autoSpaceDE w:val="0"/>
        <w:autoSpaceDN w:val="0"/>
        <w:adjustRightInd w:val="0"/>
        <w:ind w:firstLine="1418"/>
        <w:jc w:val="both"/>
        <w:rPr>
          <w:i/>
          <w:iCs/>
        </w:rPr>
      </w:pPr>
      <w:r w:rsidRPr="003670CA">
        <w:rPr>
          <w:i/>
          <w:iCs/>
        </w:rPr>
        <w:t xml:space="preserve">§ </w:t>
      </w:r>
      <w:r>
        <w:rPr>
          <w:i/>
          <w:iCs/>
        </w:rPr>
        <w:t>3</w:t>
      </w:r>
      <w:r w:rsidRPr="003670CA">
        <w:rPr>
          <w:i/>
          <w:iCs/>
        </w:rPr>
        <w:t xml:space="preserve">º O servidor que se interessar em requerer a progressão de que trata este artigo deverá </w:t>
      </w:r>
      <w:r>
        <w:rPr>
          <w:i/>
          <w:iCs/>
        </w:rPr>
        <w:t>fazê-lo conjuntamente ao requerimento de progressão de que trata o artigo 20 desta Lei,</w:t>
      </w:r>
      <w:r w:rsidRPr="003670CA">
        <w:rPr>
          <w:i/>
          <w:iCs/>
        </w:rPr>
        <w:t xml:space="preserve"> bem como deverá juntar cópia dos</w:t>
      </w:r>
      <w:r>
        <w:rPr>
          <w:i/>
          <w:iCs/>
        </w:rPr>
        <w:t xml:space="preserve"> certificados e</w:t>
      </w:r>
      <w:r w:rsidRPr="003670CA">
        <w:rPr>
          <w:i/>
          <w:iCs/>
        </w:rPr>
        <w:t xml:space="preserve"> documentos </w:t>
      </w:r>
      <w:r>
        <w:rPr>
          <w:i/>
          <w:iCs/>
        </w:rPr>
        <w:t>necessários à comprovação de realização dos cursos.</w:t>
      </w:r>
    </w:p>
    <w:p w14:paraId="13E0AEC1" w14:textId="77777777" w:rsidR="006B28B5" w:rsidRDefault="006B28B5" w:rsidP="00B93F47">
      <w:pPr>
        <w:autoSpaceDE w:val="0"/>
        <w:autoSpaceDN w:val="0"/>
        <w:adjustRightInd w:val="0"/>
        <w:ind w:firstLine="1418"/>
        <w:jc w:val="both"/>
        <w:rPr>
          <w:i/>
          <w:iCs/>
        </w:rPr>
      </w:pPr>
    </w:p>
    <w:p w14:paraId="2D9CD12B" w14:textId="77777777" w:rsidR="006B28B5" w:rsidRDefault="006B28B5" w:rsidP="00B93F47">
      <w:pPr>
        <w:autoSpaceDE w:val="0"/>
        <w:autoSpaceDN w:val="0"/>
        <w:adjustRightInd w:val="0"/>
        <w:ind w:firstLine="1418"/>
        <w:jc w:val="both"/>
        <w:rPr>
          <w:i/>
          <w:iCs/>
        </w:rPr>
      </w:pPr>
      <w:r>
        <w:rPr>
          <w:i/>
          <w:iCs/>
        </w:rPr>
        <w:t xml:space="preserve">§ 4º A progressão de que trata este artigo poderá ser requerida apenas em exercícios </w:t>
      </w:r>
      <w:r>
        <w:rPr>
          <w:i/>
          <w:iCs/>
        </w:rPr>
        <w:lastRenderedPageBreak/>
        <w:t>alternados.</w:t>
      </w:r>
    </w:p>
    <w:p w14:paraId="74113B28" w14:textId="77777777" w:rsidR="006B28B5" w:rsidRDefault="006B28B5" w:rsidP="00B93F47">
      <w:pPr>
        <w:autoSpaceDE w:val="0"/>
        <w:autoSpaceDN w:val="0"/>
        <w:adjustRightInd w:val="0"/>
        <w:ind w:firstLine="1418"/>
        <w:jc w:val="both"/>
        <w:rPr>
          <w:i/>
          <w:iCs/>
        </w:rPr>
      </w:pPr>
    </w:p>
    <w:p w14:paraId="541753E2" w14:textId="77777777" w:rsidR="006B28B5" w:rsidRPr="003670CA" w:rsidRDefault="006B28B5" w:rsidP="00B93F47">
      <w:pPr>
        <w:autoSpaceDE w:val="0"/>
        <w:autoSpaceDN w:val="0"/>
        <w:adjustRightInd w:val="0"/>
        <w:ind w:firstLine="1418"/>
        <w:jc w:val="both"/>
        <w:rPr>
          <w:i/>
          <w:iCs/>
        </w:rPr>
      </w:pPr>
      <w:r>
        <w:rPr>
          <w:i/>
          <w:iCs/>
        </w:rPr>
        <w:t>§ 5º O servidor em estágio probatório só poderá requerer a progressão de que trata este artigo 1 (um) ano após a sua confirmação no cargo.</w:t>
      </w:r>
    </w:p>
    <w:p w14:paraId="1DF9E3BD" w14:textId="77777777" w:rsidR="006B28B5" w:rsidRPr="003670CA" w:rsidRDefault="006B28B5" w:rsidP="00B93F47">
      <w:pPr>
        <w:autoSpaceDE w:val="0"/>
        <w:autoSpaceDN w:val="0"/>
        <w:adjustRightInd w:val="0"/>
        <w:ind w:firstLine="1418"/>
        <w:jc w:val="both"/>
        <w:rPr>
          <w:i/>
          <w:iCs/>
        </w:rPr>
      </w:pPr>
    </w:p>
    <w:p w14:paraId="16A28CF3" w14:textId="77777777" w:rsidR="006B28B5" w:rsidRDefault="006B28B5" w:rsidP="00B93F47">
      <w:pPr>
        <w:autoSpaceDE w:val="0"/>
        <w:autoSpaceDN w:val="0"/>
        <w:adjustRightInd w:val="0"/>
        <w:ind w:firstLine="1418"/>
        <w:jc w:val="both"/>
      </w:pPr>
      <w:r w:rsidRPr="003670CA">
        <w:rPr>
          <w:i/>
          <w:iCs/>
        </w:rPr>
        <w:t>§</w:t>
      </w:r>
      <w:r>
        <w:rPr>
          <w:i/>
          <w:iCs/>
        </w:rPr>
        <w:t xml:space="preserve"> 6</w:t>
      </w:r>
      <w:r w:rsidRPr="003670CA">
        <w:rPr>
          <w:i/>
          <w:iCs/>
        </w:rPr>
        <w:t xml:space="preserve">º Cada um dos </w:t>
      </w:r>
      <w:r>
        <w:rPr>
          <w:i/>
          <w:iCs/>
        </w:rPr>
        <w:t>certificados</w:t>
      </w:r>
      <w:r w:rsidRPr="003670CA">
        <w:rPr>
          <w:i/>
          <w:iCs/>
        </w:rPr>
        <w:t xml:space="preserve"> a que se refere o inciso II deste artigo será considerado uma única vez para efeitos de progressão</w:t>
      </w:r>
      <w:r>
        <w:rPr>
          <w:i/>
          <w:iCs/>
        </w:rPr>
        <w:t xml:space="preserve"> e não poderá ser utilizado para percepção do Adicional de Qualificação de que trata o artigo 41-E desta Lei</w:t>
      </w:r>
      <w:r w:rsidRPr="003670CA">
        <w:rPr>
          <w:i/>
          <w:iCs/>
        </w:rPr>
        <w:t>.</w:t>
      </w:r>
      <w:r>
        <w:rPr>
          <w:i/>
          <w:iCs/>
        </w:rPr>
        <w:t>”</w:t>
      </w:r>
      <w:r w:rsidRPr="003670CA">
        <w:t xml:space="preserve"> (NR)</w:t>
      </w:r>
    </w:p>
    <w:p w14:paraId="7505FE19" w14:textId="77777777" w:rsidR="006B28B5" w:rsidRDefault="006B28B5" w:rsidP="00B93F47">
      <w:pPr>
        <w:autoSpaceDE w:val="0"/>
        <w:autoSpaceDN w:val="0"/>
        <w:adjustRightInd w:val="0"/>
        <w:ind w:firstLine="1418"/>
        <w:jc w:val="both"/>
      </w:pPr>
    </w:p>
    <w:p w14:paraId="01F1EB4A" w14:textId="77777777" w:rsidR="006B28B5" w:rsidRDefault="006B28B5" w:rsidP="00B93F47">
      <w:pPr>
        <w:autoSpaceDE w:val="0"/>
        <w:autoSpaceDN w:val="0"/>
        <w:adjustRightInd w:val="0"/>
        <w:ind w:firstLine="1418"/>
        <w:jc w:val="both"/>
      </w:pPr>
      <w:r>
        <w:t>Art. 18. O artigo 41-E da Lei n.º 2.283, de 2005, passa a vigorar acrescentado do seguinte parágrafo 5º:</w:t>
      </w:r>
    </w:p>
    <w:p w14:paraId="38DC2011" w14:textId="77777777" w:rsidR="006B28B5" w:rsidRDefault="006B28B5" w:rsidP="00B93F47">
      <w:pPr>
        <w:autoSpaceDE w:val="0"/>
        <w:autoSpaceDN w:val="0"/>
        <w:adjustRightInd w:val="0"/>
        <w:ind w:firstLine="1418"/>
        <w:jc w:val="both"/>
      </w:pPr>
    </w:p>
    <w:p w14:paraId="6FC71021" w14:textId="77777777" w:rsidR="006B28B5" w:rsidRPr="00CB4546" w:rsidRDefault="006B28B5" w:rsidP="00B93F47">
      <w:pPr>
        <w:autoSpaceDE w:val="0"/>
        <w:autoSpaceDN w:val="0"/>
        <w:adjustRightInd w:val="0"/>
        <w:ind w:firstLine="1418"/>
        <w:jc w:val="both"/>
        <w:rPr>
          <w:i/>
          <w:iCs/>
        </w:rPr>
      </w:pPr>
      <w:r w:rsidRPr="00CB4546">
        <w:rPr>
          <w:i/>
          <w:iCs/>
        </w:rPr>
        <w:t>“Art. 41-E. .....................................................................................................................</w:t>
      </w:r>
    </w:p>
    <w:p w14:paraId="42C2BEAB" w14:textId="77777777" w:rsidR="006B28B5" w:rsidRPr="00CB4546" w:rsidRDefault="006B28B5" w:rsidP="00B93F47">
      <w:pPr>
        <w:autoSpaceDE w:val="0"/>
        <w:autoSpaceDN w:val="0"/>
        <w:adjustRightInd w:val="0"/>
        <w:ind w:firstLine="1418"/>
        <w:jc w:val="both"/>
        <w:rPr>
          <w:i/>
          <w:iCs/>
        </w:rPr>
      </w:pPr>
      <w:r w:rsidRPr="00CB4546">
        <w:rPr>
          <w:i/>
          <w:iCs/>
        </w:rPr>
        <w:t>........................................................................................................................................</w:t>
      </w:r>
    </w:p>
    <w:p w14:paraId="4419898D" w14:textId="77777777" w:rsidR="006B28B5" w:rsidRPr="00CB4546" w:rsidRDefault="006B28B5" w:rsidP="00B93F47">
      <w:pPr>
        <w:autoSpaceDE w:val="0"/>
        <w:autoSpaceDN w:val="0"/>
        <w:adjustRightInd w:val="0"/>
        <w:ind w:firstLine="1418"/>
        <w:jc w:val="both"/>
        <w:rPr>
          <w:i/>
          <w:iCs/>
        </w:rPr>
      </w:pPr>
    </w:p>
    <w:p w14:paraId="22BEC17D" w14:textId="77777777" w:rsidR="006B28B5" w:rsidRPr="003670CA" w:rsidRDefault="006B28B5" w:rsidP="00B93F47">
      <w:pPr>
        <w:autoSpaceDE w:val="0"/>
        <w:autoSpaceDN w:val="0"/>
        <w:adjustRightInd w:val="0"/>
        <w:ind w:firstLine="1418"/>
        <w:jc w:val="both"/>
        <w:rPr>
          <w:i/>
          <w:iCs/>
        </w:rPr>
      </w:pPr>
      <w:r w:rsidRPr="00CB4546">
        <w:rPr>
          <w:i/>
          <w:iCs/>
        </w:rPr>
        <w:t xml:space="preserve">§ 5º Os diplomas e certificados apresentados para percepção do Adicional de Qualificação de que trata este artigo não poderão ser utilizados para </w:t>
      </w:r>
      <w:r>
        <w:rPr>
          <w:i/>
          <w:iCs/>
        </w:rPr>
        <w:t>a progressão extra</w:t>
      </w:r>
      <w:r w:rsidRPr="00CB4546">
        <w:rPr>
          <w:i/>
          <w:iCs/>
        </w:rPr>
        <w:t xml:space="preserve"> de</w:t>
      </w:r>
      <w:r>
        <w:rPr>
          <w:i/>
          <w:iCs/>
        </w:rPr>
        <w:t xml:space="preserve"> que</w:t>
      </w:r>
      <w:r w:rsidRPr="00CB4546">
        <w:rPr>
          <w:i/>
          <w:iCs/>
        </w:rPr>
        <w:t xml:space="preserve"> trata o artigo 26-A desta Lei.”</w:t>
      </w:r>
      <w:r>
        <w:t xml:space="preserve"> (NR)</w:t>
      </w:r>
    </w:p>
    <w:p w14:paraId="0B119508" w14:textId="77777777" w:rsidR="006B28B5" w:rsidRDefault="006B28B5" w:rsidP="00B93F47">
      <w:pPr>
        <w:autoSpaceDE w:val="0"/>
        <w:autoSpaceDN w:val="0"/>
        <w:adjustRightInd w:val="0"/>
        <w:ind w:firstLine="1418"/>
        <w:jc w:val="both"/>
      </w:pPr>
    </w:p>
    <w:p w14:paraId="3C8F055C" w14:textId="77777777" w:rsidR="006B28B5" w:rsidRDefault="006B28B5" w:rsidP="00B93F47">
      <w:pPr>
        <w:autoSpaceDE w:val="0"/>
        <w:autoSpaceDN w:val="0"/>
        <w:adjustRightInd w:val="0"/>
        <w:ind w:firstLine="1418"/>
        <w:jc w:val="both"/>
      </w:pPr>
      <w:r>
        <w:t>Art. 19. O inciso V do artigo 28 da Lei n.º 2.283, de 2005, passa a vigorar com a seguinte redação:</w:t>
      </w:r>
    </w:p>
    <w:p w14:paraId="55CD6FC4" w14:textId="77777777" w:rsidR="006B28B5" w:rsidRDefault="006B28B5" w:rsidP="00B93F47">
      <w:pPr>
        <w:autoSpaceDE w:val="0"/>
        <w:autoSpaceDN w:val="0"/>
        <w:adjustRightInd w:val="0"/>
        <w:ind w:firstLine="1418"/>
        <w:jc w:val="both"/>
      </w:pPr>
    </w:p>
    <w:p w14:paraId="454587C5" w14:textId="77777777" w:rsidR="006B28B5" w:rsidRPr="00BE793A" w:rsidRDefault="006B28B5" w:rsidP="00B93F47">
      <w:pPr>
        <w:autoSpaceDE w:val="0"/>
        <w:autoSpaceDN w:val="0"/>
        <w:adjustRightInd w:val="0"/>
        <w:ind w:firstLine="1418"/>
        <w:jc w:val="both"/>
        <w:rPr>
          <w:i/>
          <w:iCs/>
        </w:rPr>
      </w:pPr>
      <w:r w:rsidRPr="00BE793A">
        <w:rPr>
          <w:i/>
          <w:iCs/>
        </w:rPr>
        <w:t>“Art. 28. ..........................................................................................................................</w:t>
      </w:r>
    </w:p>
    <w:p w14:paraId="17767B0B" w14:textId="77777777" w:rsidR="006B28B5" w:rsidRPr="00BE793A" w:rsidRDefault="006B28B5" w:rsidP="00B93F47">
      <w:pPr>
        <w:autoSpaceDE w:val="0"/>
        <w:autoSpaceDN w:val="0"/>
        <w:adjustRightInd w:val="0"/>
        <w:ind w:firstLine="1418"/>
        <w:jc w:val="both"/>
        <w:rPr>
          <w:i/>
          <w:iCs/>
        </w:rPr>
      </w:pPr>
      <w:r w:rsidRPr="00BE793A">
        <w:rPr>
          <w:i/>
          <w:iCs/>
        </w:rPr>
        <w:t>.......................................................................................................................................</w:t>
      </w:r>
    </w:p>
    <w:p w14:paraId="375B0CBE" w14:textId="77777777" w:rsidR="006B28B5" w:rsidRPr="00BE793A" w:rsidRDefault="006B28B5" w:rsidP="00B93F47">
      <w:pPr>
        <w:autoSpaceDE w:val="0"/>
        <w:autoSpaceDN w:val="0"/>
        <w:adjustRightInd w:val="0"/>
        <w:ind w:firstLine="1418"/>
        <w:jc w:val="both"/>
        <w:rPr>
          <w:i/>
          <w:iCs/>
        </w:rPr>
      </w:pPr>
    </w:p>
    <w:p w14:paraId="3B04B442" w14:textId="77777777" w:rsidR="006B28B5" w:rsidRDefault="006B28B5" w:rsidP="00B93F47">
      <w:pPr>
        <w:autoSpaceDE w:val="0"/>
        <w:autoSpaceDN w:val="0"/>
        <w:adjustRightInd w:val="0"/>
        <w:ind w:firstLine="1418"/>
        <w:jc w:val="both"/>
      </w:pPr>
      <w:r w:rsidRPr="00BE793A">
        <w:rPr>
          <w:i/>
          <w:iCs/>
        </w:rPr>
        <w:t>V</w:t>
      </w:r>
      <w:r>
        <w:rPr>
          <w:i/>
          <w:iCs/>
        </w:rPr>
        <w:t xml:space="preserve"> – </w:t>
      </w:r>
      <w:proofErr w:type="gramStart"/>
      <w:r>
        <w:rPr>
          <w:i/>
          <w:iCs/>
        </w:rPr>
        <w:t>p</w:t>
      </w:r>
      <w:r w:rsidRPr="00FE7DD0">
        <w:rPr>
          <w:i/>
          <w:iCs/>
        </w:rPr>
        <w:t>ossuir</w:t>
      </w:r>
      <w:proofErr w:type="gramEnd"/>
      <w:r w:rsidRPr="00FE7DD0">
        <w:rPr>
          <w:i/>
          <w:iCs/>
        </w:rPr>
        <w:t xml:space="preserve"> o mínimo de 120 (cento e vinte) dias trabalhados, considerados estes os dias em que o servidor comparecer ao local de trabalho e realizar suas atribuições, bem como aqueles em que o servidor gozar folga, em virtude de compensação de serviço extraordinário autorizado e realizado</w:t>
      </w:r>
      <w:r w:rsidRPr="00BE793A">
        <w:rPr>
          <w:i/>
          <w:iCs/>
        </w:rPr>
        <w:t>.”</w:t>
      </w:r>
      <w:r>
        <w:t xml:space="preserve"> (NR)</w:t>
      </w:r>
    </w:p>
    <w:p w14:paraId="3E841CA5" w14:textId="77777777" w:rsidR="006B28B5" w:rsidRDefault="006B28B5" w:rsidP="00B93F47">
      <w:pPr>
        <w:autoSpaceDE w:val="0"/>
        <w:autoSpaceDN w:val="0"/>
        <w:adjustRightInd w:val="0"/>
        <w:ind w:firstLine="1418"/>
        <w:jc w:val="both"/>
      </w:pPr>
    </w:p>
    <w:p w14:paraId="6D4BC985" w14:textId="77777777" w:rsidR="006B28B5" w:rsidRDefault="006B28B5" w:rsidP="00B93F47">
      <w:pPr>
        <w:autoSpaceDE w:val="0"/>
        <w:autoSpaceDN w:val="0"/>
        <w:adjustRightInd w:val="0"/>
        <w:ind w:firstLine="1418"/>
        <w:jc w:val="both"/>
      </w:pPr>
      <w:r>
        <w:t>Art. 20. Fica aumentado o quantitativo de vagas de Gratificação por Encargo de Comissão Permanente para 13 (treze).</w:t>
      </w:r>
    </w:p>
    <w:p w14:paraId="0F7EDC85" w14:textId="77777777" w:rsidR="006B28B5" w:rsidRDefault="006B28B5" w:rsidP="00B93F47">
      <w:pPr>
        <w:autoSpaceDE w:val="0"/>
        <w:autoSpaceDN w:val="0"/>
        <w:adjustRightInd w:val="0"/>
        <w:ind w:firstLine="1418"/>
        <w:jc w:val="both"/>
      </w:pPr>
    </w:p>
    <w:p w14:paraId="10DE8EB2" w14:textId="77777777" w:rsidR="006B28B5" w:rsidRDefault="006B28B5" w:rsidP="00B93F47">
      <w:pPr>
        <w:autoSpaceDE w:val="0"/>
        <w:autoSpaceDN w:val="0"/>
        <w:adjustRightInd w:val="0"/>
        <w:ind w:firstLine="1418"/>
        <w:jc w:val="both"/>
      </w:pPr>
      <w:r>
        <w:t>Art. 21. O inciso I e o parágrafo 1º do artigo 41-A da Lei n.º 2.283, 2005, passam a vigorar com a seguinte redação:</w:t>
      </w:r>
    </w:p>
    <w:p w14:paraId="4514F4DE" w14:textId="77777777" w:rsidR="006B28B5" w:rsidRDefault="006B28B5" w:rsidP="00B93F47">
      <w:pPr>
        <w:autoSpaceDE w:val="0"/>
        <w:autoSpaceDN w:val="0"/>
        <w:adjustRightInd w:val="0"/>
        <w:ind w:firstLine="1418"/>
        <w:jc w:val="both"/>
      </w:pPr>
    </w:p>
    <w:p w14:paraId="5002B6F3" w14:textId="77777777" w:rsidR="006B28B5" w:rsidRPr="00E4081F" w:rsidRDefault="006B28B5" w:rsidP="00B93F47">
      <w:pPr>
        <w:autoSpaceDE w:val="0"/>
        <w:autoSpaceDN w:val="0"/>
        <w:adjustRightInd w:val="0"/>
        <w:ind w:firstLine="1418"/>
        <w:jc w:val="both"/>
        <w:rPr>
          <w:i/>
          <w:iCs/>
        </w:rPr>
      </w:pPr>
      <w:r w:rsidRPr="00E4081F">
        <w:rPr>
          <w:i/>
          <w:iCs/>
        </w:rPr>
        <w:t>Art. 41-A. .....................................................................................................................</w:t>
      </w:r>
    </w:p>
    <w:p w14:paraId="13315B00" w14:textId="77777777" w:rsidR="006B28B5" w:rsidRPr="00E4081F" w:rsidRDefault="006B28B5" w:rsidP="00B93F47">
      <w:pPr>
        <w:autoSpaceDE w:val="0"/>
        <w:autoSpaceDN w:val="0"/>
        <w:adjustRightInd w:val="0"/>
        <w:ind w:firstLine="1418"/>
        <w:jc w:val="both"/>
        <w:rPr>
          <w:i/>
          <w:iCs/>
        </w:rPr>
      </w:pPr>
      <w:r w:rsidRPr="00E4081F">
        <w:rPr>
          <w:i/>
          <w:iCs/>
        </w:rPr>
        <w:t>.......................................................................................................................................</w:t>
      </w:r>
    </w:p>
    <w:p w14:paraId="677CD6DB" w14:textId="77777777" w:rsidR="006B28B5" w:rsidRPr="00E4081F" w:rsidRDefault="006B28B5" w:rsidP="00B93F47">
      <w:pPr>
        <w:autoSpaceDE w:val="0"/>
        <w:autoSpaceDN w:val="0"/>
        <w:adjustRightInd w:val="0"/>
        <w:ind w:firstLine="1418"/>
        <w:jc w:val="both"/>
        <w:rPr>
          <w:i/>
          <w:iCs/>
        </w:rPr>
      </w:pPr>
    </w:p>
    <w:p w14:paraId="3B4B70D1" w14:textId="77777777" w:rsidR="006B28B5" w:rsidRDefault="006B28B5" w:rsidP="00B93F47">
      <w:pPr>
        <w:autoSpaceDE w:val="0"/>
        <w:autoSpaceDN w:val="0"/>
        <w:adjustRightInd w:val="0"/>
        <w:ind w:firstLine="1418"/>
        <w:jc w:val="both"/>
        <w:rPr>
          <w:i/>
          <w:iCs/>
        </w:rPr>
      </w:pPr>
      <w:r w:rsidRPr="00E4081F">
        <w:rPr>
          <w:i/>
          <w:iCs/>
        </w:rPr>
        <w:t xml:space="preserve">I – Comissão de Apoio </w:t>
      </w:r>
      <w:r>
        <w:rPr>
          <w:i/>
          <w:iCs/>
        </w:rPr>
        <w:t>às Contratações Públicas;</w:t>
      </w:r>
    </w:p>
    <w:p w14:paraId="5833D2EC" w14:textId="77777777" w:rsidR="006B28B5" w:rsidRDefault="006B28B5" w:rsidP="00B93F47">
      <w:pPr>
        <w:autoSpaceDE w:val="0"/>
        <w:autoSpaceDN w:val="0"/>
        <w:adjustRightInd w:val="0"/>
        <w:ind w:firstLine="1418"/>
        <w:jc w:val="both"/>
        <w:rPr>
          <w:i/>
          <w:iCs/>
        </w:rPr>
      </w:pPr>
    </w:p>
    <w:p w14:paraId="572F8F22" w14:textId="77777777" w:rsidR="006B28B5" w:rsidRDefault="006B28B5" w:rsidP="00B93F47">
      <w:pPr>
        <w:autoSpaceDE w:val="0"/>
        <w:autoSpaceDN w:val="0"/>
        <w:adjustRightInd w:val="0"/>
        <w:ind w:firstLine="1418"/>
        <w:jc w:val="both"/>
      </w:pPr>
      <w:r w:rsidRPr="00BE793A">
        <w:rPr>
          <w:i/>
          <w:iCs/>
        </w:rPr>
        <w:t>.......................................................................................................................................</w:t>
      </w:r>
    </w:p>
    <w:p w14:paraId="5692FEAA" w14:textId="77777777" w:rsidR="006B28B5" w:rsidRDefault="006B28B5" w:rsidP="00B93F47">
      <w:pPr>
        <w:autoSpaceDE w:val="0"/>
        <w:autoSpaceDN w:val="0"/>
        <w:adjustRightInd w:val="0"/>
        <w:ind w:firstLine="1418"/>
        <w:jc w:val="both"/>
        <w:rPr>
          <w:i/>
          <w:iCs/>
        </w:rPr>
      </w:pPr>
      <w:r w:rsidRPr="00BE793A">
        <w:rPr>
          <w:i/>
          <w:iCs/>
        </w:rPr>
        <w:t>.......................................................................................................................................</w:t>
      </w:r>
    </w:p>
    <w:p w14:paraId="6040AE80" w14:textId="77777777" w:rsidR="006B28B5" w:rsidRDefault="006B28B5" w:rsidP="00B93F47">
      <w:pPr>
        <w:autoSpaceDE w:val="0"/>
        <w:autoSpaceDN w:val="0"/>
        <w:adjustRightInd w:val="0"/>
        <w:ind w:firstLine="1418"/>
        <w:jc w:val="both"/>
        <w:rPr>
          <w:i/>
          <w:iCs/>
        </w:rPr>
      </w:pPr>
    </w:p>
    <w:p w14:paraId="2C73502C" w14:textId="77777777" w:rsidR="006B28B5" w:rsidRDefault="006B28B5" w:rsidP="00B93F47">
      <w:pPr>
        <w:autoSpaceDE w:val="0"/>
        <w:autoSpaceDN w:val="0"/>
        <w:adjustRightInd w:val="0"/>
        <w:ind w:firstLine="1418"/>
        <w:jc w:val="both"/>
        <w:rPr>
          <w:i/>
          <w:iCs/>
        </w:rPr>
      </w:pPr>
      <w:r w:rsidRPr="0098086F">
        <w:rPr>
          <w:i/>
          <w:iCs/>
        </w:rPr>
        <w:t>V – Comissão do Programa Câmara Digital.</w:t>
      </w:r>
    </w:p>
    <w:p w14:paraId="5ED7827F" w14:textId="77777777" w:rsidR="006B28B5" w:rsidRDefault="006B28B5" w:rsidP="00B93F47">
      <w:pPr>
        <w:autoSpaceDE w:val="0"/>
        <w:autoSpaceDN w:val="0"/>
        <w:adjustRightInd w:val="0"/>
        <w:ind w:firstLine="1418"/>
        <w:jc w:val="both"/>
        <w:rPr>
          <w:i/>
          <w:iCs/>
        </w:rPr>
      </w:pPr>
    </w:p>
    <w:p w14:paraId="0CB62C2A" w14:textId="77777777" w:rsidR="006B28B5" w:rsidRDefault="006B28B5" w:rsidP="00B93F47">
      <w:pPr>
        <w:autoSpaceDE w:val="0"/>
        <w:autoSpaceDN w:val="0"/>
        <w:adjustRightInd w:val="0"/>
        <w:ind w:firstLine="1418"/>
        <w:jc w:val="both"/>
        <w:rPr>
          <w:i/>
          <w:iCs/>
        </w:rPr>
      </w:pPr>
      <w:r>
        <w:rPr>
          <w:i/>
          <w:iCs/>
        </w:rPr>
        <w:t xml:space="preserve">§ 1º Não poderão receber a gratificação de que trata o caput deste artigo os servidores </w:t>
      </w:r>
      <w:r>
        <w:rPr>
          <w:i/>
          <w:iCs/>
        </w:rPr>
        <w:lastRenderedPageBreak/>
        <w:t>ocupantes de função de confiança cujas atribuições guardem relação de identidade com as atribuições da comissão.</w:t>
      </w:r>
    </w:p>
    <w:p w14:paraId="43C8FB8F" w14:textId="77777777" w:rsidR="006B28B5" w:rsidRDefault="006B28B5" w:rsidP="00B93F47">
      <w:pPr>
        <w:autoSpaceDE w:val="0"/>
        <w:autoSpaceDN w:val="0"/>
        <w:adjustRightInd w:val="0"/>
        <w:ind w:firstLine="1418"/>
        <w:jc w:val="both"/>
        <w:rPr>
          <w:i/>
          <w:iCs/>
        </w:rPr>
      </w:pPr>
    </w:p>
    <w:p w14:paraId="10676E8D" w14:textId="490EBBAC" w:rsidR="006B28B5" w:rsidRDefault="006B28B5" w:rsidP="00B93F47">
      <w:pPr>
        <w:autoSpaceDE w:val="0"/>
        <w:autoSpaceDN w:val="0"/>
        <w:adjustRightInd w:val="0"/>
        <w:ind w:firstLine="1418"/>
        <w:jc w:val="both"/>
        <w:rPr>
          <w:i/>
          <w:iCs/>
        </w:rPr>
      </w:pPr>
      <w:r>
        <w:rPr>
          <w:i/>
          <w:iCs/>
        </w:rPr>
        <w:t>........................................................................................................................................</w:t>
      </w:r>
    </w:p>
    <w:p w14:paraId="6B08C347" w14:textId="77777777" w:rsidR="006B28B5" w:rsidRDefault="006B28B5" w:rsidP="00B93F47">
      <w:pPr>
        <w:autoSpaceDE w:val="0"/>
        <w:autoSpaceDN w:val="0"/>
        <w:adjustRightInd w:val="0"/>
        <w:ind w:firstLine="1418"/>
        <w:jc w:val="both"/>
        <w:rPr>
          <w:i/>
          <w:iCs/>
        </w:rPr>
      </w:pPr>
      <w:r>
        <w:rPr>
          <w:i/>
          <w:iCs/>
        </w:rPr>
        <w:t xml:space="preserve">.............................................................................................................................” </w:t>
      </w:r>
      <w:r w:rsidRPr="00461036">
        <w:t>(NR)</w:t>
      </w:r>
    </w:p>
    <w:p w14:paraId="4A387381" w14:textId="77777777" w:rsidR="006B28B5" w:rsidRDefault="006B28B5" w:rsidP="00B93F47">
      <w:pPr>
        <w:autoSpaceDE w:val="0"/>
        <w:autoSpaceDN w:val="0"/>
        <w:adjustRightInd w:val="0"/>
        <w:ind w:firstLine="1418"/>
        <w:jc w:val="both"/>
      </w:pPr>
    </w:p>
    <w:p w14:paraId="72B3E750" w14:textId="77777777" w:rsidR="006B28B5" w:rsidRDefault="006B28B5" w:rsidP="00B93F47">
      <w:pPr>
        <w:autoSpaceDE w:val="0"/>
        <w:autoSpaceDN w:val="0"/>
        <w:adjustRightInd w:val="0"/>
        <w:ind w:firstLine="1418"/>
        <w:jc w:val="both"/>
      </w:pPr>
      <w:r>
        <w:t>Art. 22. As alíneas “a” e “b” do inciso III do parágrafo 1º do artigo 41-C da Lei n.º 2.283, de 2005, passam a vigorar com a seguinte redação:</w:t>
      </w:r>
    </w:p>
    <w:p w14:paraId="7ABDE4E4" w14:textId="77777777" w:rsidR="006B28B5" w:rsidRDefault="006B28B5" w:rsidP="00B93F47">
      <w:pPr>
        <w:autoSpaceDE w:val="0"/>
        <w:autoSpaceDN w:val="0"/>
        <w:adjustRightInd w:val="0"/>
        <w:ind w:firstLine="1418"/>
        <w:jc w:val="both"/>
      </w:pPr>
    </w:p>
    <w:p w14:paraId="6202F058" w14:textId="77777777" w:rsidR="006B28B5" w:rsidRPr="00866355" w:rsidRDefault="006B28B5" w:rsidP="00B93F47">
      <w:pPr>
        <w:autoSpaceDE w:val="0"/>
        <w:autoSpaceDN w:val="0"/>
        <w:adjustRightInd w:val="0"/>
        <w:ind w:firstLine="1418"/>
        <w:jc w:val="both"/>
        <w:rPr>
          <w:i/>
          <w:iCs/>
        </w:rPr>
      </w:pPr>
      <w:r w:rsidRPr="00866355">
        <w:rPr>
          <w:i/>
          <w:iCs/>
        </w:rPr>
        <w:t>“Art. 41-C. ......................................................................................................................</w:t>
      </w:r>
    </w:p>
    <w:p w14:paraId="25CB4101" w14:textId="554288CE" w:rsidR="006B28B5" w:rsidRPr="00866355" w:rsidRDefault="006B28B5" w:rsidP="00B93F47">
      <w:pPr>
        <w:autoSpaceDE w:val="0"/>
        <w:autoSpaceDN w:val="0"/>
        <w:adjustRightInd w:val="0"/>
        <w:ind w:firstLine="1418"/>
        <w:jc w:val="both"/>
        <w:rPr>
          <w:i/>
          <w:iCs/>
        </w:rPr>
      </w:pPr>
      <w:r w:rsidRPr="00866355">
        <w:rPr>
          <w:i/>
          <w:iCs/>
        </w:rPr>
        <w:t>........................................................................................................................................</w:t>
      </w:r>
    </w:p>
    <w:p w14:paraId="01897F76" w14:textId="77777777" w:rsidR="006B28B5" w:rsidRPr="00866355" w:rsidRDefault="006B28B5" w:rsidP="00B93F47">
      <w:pPr>
        <w:autoSpaceDE w:val="0"/>
        <w:autoSpaceDN w:val="0"/>
        <w:adjustRightInd w:val="0"/>
        <w:ind w:firstLine="1418"/>
        <w:jc w:val="both"/>
        <w:rPr>
          <w:i/>
          <w:iCs/>
        </w:rPr>
      </w:pPr>
    </w:p>
    <w:p w14:paraId="12EB78E8" w14:textId="77777777" w:rsidR="006B28B5" w:rsidRPr="00866355" w:rsidRDefault="006B28B5" w:rsidP="00B93F47">
      <w:pPr>
        <w:autoSpaceDE w:val="0"/>
        <w:autoSpaceDN w:val="0"/>
        <w:adjustRightInd w:val="0"/>
        <w:ind w:firstLine="1418"/>
        <w:jc w:val="both"/>
        <w:rPr>
          <w:i/>
          <w:iCs/>
        </w:rPr>
      </w:pPr>
      <w:r w:rsidRPr="00866355">
        <w:rPr>
          <w:i/>
          <w:iCs/>
        </w:rPr>
        <w:t>§ 1º .................................................................................................................................</w:t>
      </w:r>
    </w:p>
    <w:p w14:paraId="6E8A281B" w14:textId="77777777" w:rsidR="006B28B5" w:rsidRPr="00866355" w:rsidRDefault="006B28B5" w:rsidP="00B93F47">
      <w:pPr>
        <w:autoSpaceDE w:val="0"/>
        <w:autoSpaceDN w:val="0"/>
        <w:adjustRightInd w:val="0"/>
        <w:ind w:firstLine="1418"/>
        <w:jc w:val="both"/>
        <w:rPr>
          <w:i/>
          <w:iCs/>
        </w:rPr>
      </w:pPr>
      <w:r w:rsidRPr="00866355">
        <w:rPr>
          <w:i/>
          <w:iCs/>
        </w:rPr>
        <w:t>........................................................................................................................................</w:t>
      </w:r>
    </w:p>
    <w:p w14:paraId="4531989E" w14:textId="77777777" w:rsidR="006B28B5" w:rsidRPr="00866355" w:rsidRDefault="006B28B5" w:rsidP="00B93F47">
      <w:pPr>
        <w:autoSpaceDE w:val="0"/>
        <w:autoSpaceDN w:val="0"/>
        <w:adjustRightInd w:val="0"/>
        <w:ind w:firstLine="1418"/>
        <w:jc w:val="both"/>
        <w:rPr>
          <w:i/>
          <w:iCs/>
        </w:rPr>
      </w:pPr>
    </w:p>
    <w:p w14:paraId="1AB8D0EC" w14:textId="77777777" w:rsidR="006B28B5" w:rsidRPr="00866355" w:rsidRDefault="006B28B5" w:rsidP="00B93F47">
      <w:pPr>
        <w:autoSpaceDE w:val="0"/>
        <w:autoSpaceDN w:val="0"/>
        <w:adjustRightInd w:val="0"/>
        <w:ind w:firstLine="1418"/>
        <w:jc w:val="both"/>
        <w:rPr>
          <w:i/>
          <w:iCs/>
        </w:rPr>
      </w:pPr>
      <w:r w:rsidRPr="00866355">
        <w:rPr>
          <w:i/>
          <w:iCs/>
        </w:rPr>
        <w:t>III – ...............................................................................................................................</w:t>
      </w:r>
    </w:p>
    <w:p w14:paraId="3F33BA50" w14:textId="77777777" w:rsidR="006B28B5" w:rsidRPr="00866355" w:rsidRDefault="006B28B5" w:rsidP="00B93F47">
      <w:pPr>
        <w:autoSpaceDE w:val="0"/>
        <w:autoSpaceDN w:val="0"/>
        <w:adjustRightInd w:val="0"/>
        <w:ind w:firstLine="1418"/>
        <w:jc w:val="both"/>
        <w:rPr>
          <w:i/>
          <w:iCs/>
        </w:rPr>
      </w:pPr>
      <w:r w:rsidRPr="00866355">
        <w:rPr>
          <w:i/>
          <w:iCs/>
        </w:rPr>
        <w:t>.......................................................................................................................................</w:t>
      </w:r>
    </w:p>
    <w:p w14:paraId="3E7F5AF7" w14:textId="77777777" w:rsidR="006B28B5" w:rsidRPr="00866355" w:rsidRDefault="006B28B5" w:rsidP="00B93F47">
      <w:pPr>
        <w:autoSpaceDE w:val="0"/>
        <w:autoSpaceDN w:val="0"/>
        <w:adjustRightInd w:val="0"/>
        <w:ind w:firstLine="1418"/>
        <w:jc w:val="both"/>
        <w:rPr>
          <w:i/>
          <w:iCs/>
        </w:rPr>
      </w:pPr>
    </w:p>
    <w:p w14:paraId="36D18FA5" w14:textId="77777777" w:rsidR="006B28B5" w:rsidRPr="00866355" w:rsidRDefault="006B28B5" w:rsidP="00B93F47">
      <w:pPr>
        <w:autoSpaceDE w:val="0"/>
        <w:autoSpaceDN w:val="0"/>
        <w:adjustRightInd w:val="0"/>
        <w:ind w:firstLine="1418"/>
        <w:jc w:val="both"/>
        <w:rPr>
          <w:i/>
          <w:iCs/>
        </w:rPr>
      </w:pPr>
      <w:r w:rsidRPr="00866355">
        <w:rPr>
          <w:i/>
          <w:iCs/>
        </w:rPr>
        <w:t>a) 3% (três por cento), em se tratando de atividades previstas nos incisos I e II do caput deste artigo</w:t>
      </w:r>
    </w:p>
    <w:p w14:paraId="20808595" w14:textId="77777777" w:rsidR="006B28B5" w:rsidRPr="00866355" w:rsidRDefault="006B28B5" w:rsidP="00B93F47">
      <w:pPr>
        <w:autoSpaceDE w:val="0"/>
        <w:autoSpaceDN w:val="0"/>
        <w:adjustRightInd w:val="0"/>
        <w:ind w:firstLine="1418"/>
        <w:jc w:val="both"/>
        <w:rPr>
          <w:i/>
          <w:iCs/>
        </w:rPr>
      </w:pPr>
    </w:p>
    <w:p w14:paraId="7D917A65" w14:textId="77777777" w:rsidR="006B28B5" w:rsidRDefault="006B28B5" w:rsidP="00B93F47">
      <w:pPr>
        <w:autoSpaceDE w:val="0"/>
        <w:autoSpaceDN w:val="0"/>
        <w:adjustRightInd w:val="0"/>
        <w:ind w:firstLine="1418"/>
        <w:jc w:val="both"/>
      </w:pPr>
      <w:r w:rsidRPr="00866355">
        <w:rPr>
          <w:i/>
          <w:iCs/>
        </w:rPr>
        <w:t>b) 2% (dois por cento), em se tratando de atividades previstas nos incisos III e IV do caput deste artigo</w:t>
      </w:r>
      <w:r>
        <w:t>” (NR)</w:t>
      </w:r>
    </w:p>
    <w:p w14:paraId="511169A7" w14:textId="77777777" w:rsidR="006B28B5" w:rsidRDefault="006B28B5" w:rsidP="00B93F47">
      <w:pPr>
        <w:autoSpaceDE w:val="0"/>
        <w:autoSpaceDN w:val="0"/>
        <w:adjustRightInd w:val="0"/>
        <w:ind w:firstLine="1418"/>
        <w:jc w:val="both"/>
      </w:pPr>
    </w:p>
    <w:p w14:paraId="240F1A57" w14:textId="77777777" w:rsidR="006B28B5" w:rsidRDefault="006B28B5" w:rsidP="00B93F47">
      <w:pPr>
        <w:autoSpaceDE w:val="0"/>
        <w:autoSpaceDN w:val="0"/>
        <w:adjustRightInd w:val="0"/>
        <w:ind w:firstLine="1418"/>
        <w:jc w:val="both"/>
      </w:pPr>
      <w:r>
        <w:t>Art. 23. Fica criada, no âmbito da Lei n.º 2.283, de 2005, a Gratificação por Encargo de Comissão Temporária.</w:t>
      </w:r>
    </w:p>
    <w:p w14:paraId="727239F1" w14:textId="77777777" w:rsidR="006B28B5" w:rsidRDefault="006B28B5" w:rsidP="00B93F47">
      <w:pPr>
        <w:autoSpaceDE w:val="0"/>
        <w:autoSpaceDN w:val="0"/>
        <w:adjustRightInd w:val="0"/>
        <w:ind w:firstLine="1418"/>
        <w:jc w:val="both"/>
      </w:pPr>
    </w:p>
    <w:p w14:paraId="2325D78D" w14:textId="77777777" w:rsidR="006B28B5" w:rsidRDefault="006B28B5" w:rsidP="00B93F47">
      <w:pPr>
        <w:autoSpaceDE w:val="0"/>
        <w:autoSpaceDN w:val="0"/>
        <w:adjustRightInd w:val="0"/>
        <w:ind w:firstLine="1418"/>
        <w:jc w:val="both"/>
      </w:pPr>
      <w:r>
        <w:t>Parágrafo único. A forma de recrutamento e o valor das gratificações estão descritos no Anexo III desta Lei.</w:t>
      </w:r>
    </w:p>
    <w:p w14:paraId="7DCAFF94" w14:textId="77777777" w:rsidR="006B28B5" w:rsidRDefault="006B28B5" w:rsidP="00B93F47">
      <w:pPr>
        <w:autoSpaceDE w:val="0"/>
        <w:autoSpaceDN w:val="0"/>
        <w:adjustRightInd w:val="0"/>
        <w:ind w:firstLine="1418"/>
        <w:jc w:val="both"/>
      </w:pPr>
    </w:p>
    <w:p w14:paraId="6FBBDC48" w14:textId="77777777" w:rsidR="006B28B5" w:rsidRDefault="006B28B5" w:rsidP="00B93F47">
      <w:pPr>
        <w:autoSpaceDE w:val="0"/>
        <w:autoSpaceDN w:val="0"/>
        <w:adjustRightInd w:val="0"/>
        <w:ind w:firstLine="1418"/>
        <w:jc w:val="both"/>
      </w:pPr>
      <w:r>
        <w:t>Art. 24. O Capítulo VII da Lei n.º 2.283, de 2005, passa a vigorar acrescentado da seguinte Seção VI:</w:t>
      </w:r>
    </w:p>
    <w:p w14:paraId="14FE9864" w14:textId="77777777" w:rsidR="006B28B5" w:rsidRDefault="006B28B5" w:rsidP="00B93F47">
      <w:pPr>
        <w:autoSpaceDE w:val="0"/>
        <w:autoSpaceDN w:val="0"/>
        <w:adjustRightInd w:val="0"/>
        <w:ind w:firstLine="1418"/>
        <w:jc w:val="both"/>
      </w:pPr>
    </w:p>
    <w:p w14:paraId="0628ECE7" w14:textId="77777777" w:rsidR="006B28B5" w:rsidRPr="00716B7F" w:rsidRDefault="006B28B5" w:rsidP="00B93F47">
      <w:pPr>
        <w:autoSpaceDE w:val="0"/>
        <w:autoSpaceDN w:val="0"/>
        <w:adjustRightInd w:val="0"/>
        <w:ind w:firstLine="1418"/>
        <w:jc w:val="center"/>
        <w:rPr>
          <w:b/>
          <w:bCs/>
          <w:i/>
          <w:iCs/>
        </w:rPr>
      </w:pPr>
      <w:r w:rsidRPr="00716B7F">
        <w:rPr>
          <w:i/>
          <w:iCs/>
        </w:rPr>
        <w:t>“</w:t>
      </w:r>
      <w:r w:rsidRPr="00716B7F">
        <w:rPr>
          <w:b/>
          <w:bCs/>
          <w:i/>
          <w:iCs/>
        </w:rPr>
        <w:t>Seção VI</w:t>
      </w:r>
    </w:p>
    <w:p w14:paraId="6B1512B6" w14:textId="77777777" w:rsidR="006B28B5" w:rsidRPr="00716B7F" w:rsidRDefault="006B28B5" w:rsidP="00B93F47">
      <w:pPr>
        <w:autoSpaceDE w:val="0"/>
        <w:autoSpaceDN w:val="0"/>
        <w:adjustRightInd w:val="0"/>
        <w:ind w:firstLine="1418"/>
        <w:jc w:val="center"/>
        <w:rPr>
          <w:b/>
          <w:bCs/>
          <w:i/>
          <w:iCs/>
        </w:rPr>
      </w:pPr>
      <w:r w:rsidRPr="00716B7F">
        <w:rPr>
          <w:b/>
          <w:bCs/>
          <w:i/>
          <w:iCs/>
        </w:rPr>
        <w:t>Da Gratificação por Encargo de Comissão Temporária</w:t>
      </w:r>
    </w:p>
    <w:p w14:paraId="227BC42F" w14:textId="77777777" w:rsidR="006B28B5" w:rsidRPr="00716B7F" w:rsidRDefault="006B28B5" w:rsidP="00B93F47">
      <w:pPr>
        <w:autoSpaceDE w:val="0"/>
        <w:autoSpaceDN w:val="0"/>
        <w:adjustRightInd w:val="0"/>
        <w:ind w:firstLine="1418"/>
        <w:jc w:val="both"/>
        <w:rPr>
          <w:i/>
          <w:iCs/>
        </w:rPr>
      </w:pPr>
    </w:p>
    <w:p w14:paraId="0122007E" w14:textId="77777777" w:rsidR="006B28B5" w:rsidRPr="00716B7F" w:rsidRDefault="006B28B5" w:rsidP="00B93F47">
      <w:pPr>
        <w:autoSpaceDE w:val="0"/>
        <w:autoSpaceDN w:val="0"/>
        <w:adjustRightInd w:val="0"/>
        <w:ind w:firstLine="1418"/>
        <w:jc w:val="both"/>
        <w:rPr>
          <w:i/>
          <w:iCs/>
        </w:rPr>
      </w:pPr>
      <w:r w:rsidRPr="00716B7F">
        <w:rPr>
          <w:i/>
          <w:iCs/>
        </w:rPr>
        <w:t>Art. 41-F. O servidor efetivo que for designado para exercer função em comissão temporária</w:t>
      </w:r>
      <w:r>
        <w:rPr>
          <w:i/>
          <w:iCs/>
        </w:rPr>
        <w:t>, ressalvadas as de que tratam o artigo 41-C desta Lei,</w:t>
      </w:r>
      <w:r w:rsidRPr="00716B7F">
        <w:rPr>
          <w:i/>
          <w:iCs/>
        </w:rPr>
        <w:t xml:space="preserve"> fará jus à gratificação de que trata o Anexo IV-B desta Lei:</w:t>
      </w:r>
    </w:p>
    <w:p w14:paraId="107984D8" w14:textId="77777777" w:rsidR="006B28B5" w:rsidRPr="00716B7F" w:rsidRDefault="006B28B5" w:rsidP="00B93F47">
      <w:pPr>
        <w:autoSpaceDE w:val="0"/>
        <w:autoSpaceDN w:val="0"/>
        <w:adjustRightInd w:val="0"/>
        <w:ind w:firstLine="1418"/>
        <w:jc w:val="both"/>
        <w:rPr>
          <w:i/>
          <w:iCs/>
        </w:rPr>
      </w:pPr>
    </w:p>
    <w:p w14:paraId="20EA063F" w14:textId="77777777" w:rsidR="006B28B5" w:rsidRPr="00716B7F" w:rsidRDefault="006B28B5" w:rsidP="00B93F47">
      <w:pPr>
        <w:autoSpaceDE w:val="0"/>
        <w:autoSpaceDN w:val="0"/>
        <w:adjustRightInd w:val="0"/>
        <w:ind w:firstLine="1418"/>
        <w:jc w:val="both"/>
        <w:rPr>
          <w:i/>
          <w:iCs/>
        </w:rPr>
      </w:pPr>
      <w:r w:rsidRPr="00716B7F">
        <w:rPr>
          <w:i/>
          <w:iCs/>
        </w:rPr>
        <w:t>§ 1º São consideradas comissões temporárias aquelas designadas pelo Presidente da Câmara para realizar serviços de natureza excepcional e por tempo limitado, como:</w:t>
      </w:r>
    </w:p>
    <w:p w14:paraId="4CFE7192" w14:textId="77777777" w:rsidR="006B28B5" w:rsidRPr="00716B7F" w:rsidRDefault="006B28B5" w:rsidP="00B93F47">
      <w:pPr>
        <w:autoSpaceDE w:val="0"/>
        <w:autoSpaceDN w:val="0"/>
        <w:adjustRightInd w:val="0"/>
        <w:ind w:firstLine="1418"/>
        <w:jc w:val="both"/>
        <w:rPr>
          <w:i/>
          <w:iCs/>
        </w:rPr>
      </w:pPr>
    </w:p>
    <w:p w14:paraId="5857C597" w14:textId="77777777" w:rsidR="006B28B5" w:rsidRPr="00716B7F" w:rsidRDefault="006B28B5" w:rsidP="00B93F47">
      <w:pPr>
        <w:autoSpaceDE w:val="0"/>
        <w:autoSpaceDN w:val="0"/>
        <w:adjustRightInd w:val="0"/>
        <w:ind w:firstLine="1418"/>
        <w:jc w:val="both"/>
        <w:rPr>
          <w:i/>
          <w:iCs/>
        </w:rPr>
      </w:pPr>
      <w:r w:rsidRPr="00716B7F">
        <w:rPr>
          <w:i/>
          <w:iCs/>
        </w:rPr>
        <w:t xml:space="preserve">I – </w:t>
      </w:r>
      <w:proofErr w:type="gramStart"/>
      <w:r w:rsidRPr="00716B7F">
        <w:rPr>
          <w:i/>
          <w:iCs/>
        </w:rPr>
        <w:t>comissão</w:t>
      </w:r>
      <w:proofErr w:type="gramEnd"/>
      <w:r w:rsidRPr="00716B7F">
        <w:rPr>
          <w:i/>
          <w:iCs/>
        </w:rPr>
        <w:t xml:space="preserve"> levantamento de inventário;</w:t>
      </w:r>
    </w:p>
    <w:p w14:paraId="3A442865" w14:textId="77777777" w:rsidR="006B28B5" w:rsidRPr="00716B7F" w:rsidRDefault="006B28B5" w:rsidP="00B93F47">
      <w:pPr>
        <w:autoSpaceDE w:val="0"/>
        <w:autoSpaceDN w:val="0"/>
        <w:adjustRightInd w:val="0"/>
        <w:ind w:firstLine="1418"/>
        <w:jc w:val="both"/>
        <w:rPr>
          <w:i/>
          <w:iCs/>
        </w:rPr>
      </w:pPr>
    </w:p>
    <w:p w14:paraId="63CE6BCD" w14:textId="77777777" w:rsidR="006B28B5" w:rsidRPr="00716B7F" w:rsidRDefault="006B28B5" w:rsidP="00B93F47">
      <w:pPr>
        <w:autoSpaceDE w:val="0"/>
        <w:autoSpaceDN w:val="0"/>
        <w:adjustRightInd w:val="0"/>
        <w:ind w:firstLine="1418"/>
        <w:jc w:val="both"/>
        <w:rPr>
          <w:i/>
          <w:iCs/>
        </w:rPr>
      </w:pPr>
      <w:r w:rsidRPr="00716B7F">
        <w:rPr>
          <w:i/>
          <w:iCs/>
        </w:rPr>
        <w:t xml:space="preserve">II – </w:t>
      </w:r>
      <w:proofErr w:type="gramStart"/>
      <w:r w:rsidRPr="00716B7F">
        <w:rPr>
          <w:i/>
          <w:iCs/>
        </w:rPr>
        <w:t>comissão</w:t>
      </w:r>
      <w:proofErr w:type="gramEnd"/>
      <w:r w:rsidRPr="00716B7F">
        <w:rPr>
          <w:i/>
          <w:iCs/>
        </w:rPr>
        <w:t xml:space="preserve"> de sindicância;</w:t>
      </w:r>
    </w:p>
    <w:p w14:paraId="010A91C3" w14:textId="77777777" w:rsidR="006B28B5" w:rsidRPr="00716B7F" w:rsidRDefault="006B28B5" w:rsidP="00B93F47">
      <w:pPr>
        <w:autoSpaceDE w:val="0"/>
        <w:autoSpaceDN w:val="0"/>
        <w:adjustRightInd w:val="0"/>
        <w:ind w:firstLine="1418"/>
        <w:jc w:val="both"/>
        <w:rPr>
          <w:i/>
          <w:iCs/>
        </w:rPr>
      </w:pPr>
    </w:p>
    <w:p w14:paraId="0D8683BD" w14:textId="77777777" w:rsidR="006B28B5" w:rsidRDefault="006B28B5" w:rsidP="00B93F47">
      <w:pPr>
        <w:autoSpaceDE w:val="0"/>
        <w:autoSpaceDN w:val="0"/>
        <w:adjustRightInd w:val="0"/>
        <w:ind w:firstLine="1418"/>
        <w:jc w:val="both"/>
        <w:rPr>
          <w:i/>
          <w:iCs/>
        </w:rPr>
      </w:pPr>
      <w:r w:rsidRPr="00716B7F">
        <w:rPr>
          <w:i/>
          <w:iCs/>
        </w:rPr>
        <w:lastRenderedPageBreak/>
        <w:t>III – comissão de inquérito;</w:t>
      </w:r>
    </w:p>
    <w:p w14:paraId="7C78AF57" w14:textId="77777777" w:rsidR="006B28B5" w:rsidRDefault="006B28B5" w:rsidP="00B93F47">
      <w:pPr>
        <w:autoSpaceDE w:val="0"/>
        <w:autoSpaceDN w:val="0"/>
        <w:adjustRightInd w:val="0"/>
        <w:ind w:firstLine="1418"/>
        <w:jc w:val="both"/>
        <w:rPr>
          <w:i/>
          <w:iCs/>
        </w:rPr>
      </w:pPr>
    </w:p>
    <w:p w14:paraId="3CEBA576" w14:textId="77777777" w:rsidR="006B28B5" w:rsidRPr="00716B7F" w:rsidRDefault="006B28B5" w:rsidP="00B93F47">
      <w:pPr>
        <w:autoSpaceDE w:val="0"/>
        <w:autoSpaceDN w:val="0"/>
        <w:adjustRightInd w:val="0"/>
        <w:ind w:firstLine="1418"/>
        <w:jc w:val="both"/>
        <w:rPr>
          <w:i/>
          <w:iCs/>
        </w:rPr>
      </w:pPr>
      <w:r>
        <w:rPr>
          <w:i/>
          <w:iCs/>
        </w:rPr>
        <w:t xml:space="preserve">IV – </w:t>
      </w:r>
      <w:proofErr w:type="gramStart"/>
      <w:r>
        <w:rPr>
          <w:i/>
          <w:iCs/>
        </w:rPr>
        <w:t>comissão</w:t>
      </w:r>
      <w:proofErr w:type="gramEnd"/>
      <w:r>
        <w:rPr>
          <w:i/>
          <w:iCs/>
        </w:rPr>
        <w:t xml:space="preserve"> para elaboração de estudos técnicos;</w:t>
      </w:r>
    </w:p>
    <w:p w14:paraId="3737840C" w14:textId="77777777" w:rsidR="006B28B5" w:rsidRPr="00716B7F" w:rsidRDefault="006B28B5" w:rsidP="00B93F47">
      <w:pPr>
        <w:autoSpaceDE w:val="0"/>
        <w:autoSpaceDN w:val="0"/>
        <w:adjustRightInd w:val="0"/>
        <w:ind w:firstLine="1418"/>
        <w:jc w:val="both"/>
        <w:rPr>
          <w:i/>
          <w:iCs/>
        </w:rPr>
      </w:pPr>
    </w:p>
    <w:p w14:paraId="67D19494" w14:textId="77777777" w:rsidR="006B28B5" w:rsidRPr="00716B7F" w:rsidRDefault="006B28B5" w:rsidP="00B93F47">
      <w:pPr>
        <w:autoSpaceDE w:val="0"/>
        <w:autoSpaceDN w:val="0"/>
        <w:adjustRightInd w:val="0"/>
        <w:ind w:firstLine="1418"/>
        <w:jc w:val="both"/>
        <w:rPr>
          <w:i/>
          <w:iCs/>
        </w:rPr>
      </w:pPr>
      <w:r w:rsidRPr="00716B7F">
        <w:rPr>
          <w:i/>
          <w:iCs/>
        </w:rPr>
        <w:t xml:space="preserve">V – </w:t>
      </w:r>
      <w:proofErr w:type="gramStart"/>
      <w:r w:rsidRPr="00716B7F">
        <w:rPr>
          <w:i/>
          <w:iCs/>
        </w:rPr>
        <w:t>comissão</w:t>
      </w:r>
      <w:proofErr w:type="gramEnd"/>
      <w:r w:rsidRPr="00716B7F">
        <w:rPr>
          <w:i/>
          <w:iCs/>
        </w:rPr>
        <w:t xml:space="preserve"> de contratação; e</w:t>
      </w:r>
    </w:p>
    <w:p w14:paraId="6E3DD1E5" w14:textId="77777777" w:rsidR="006B28B5" w:rsidRPr="00716B7F" w:rsidRDefault="006B28B5" w:rsidP="00B93F47">
      <w:pPr>
        <w:autoSpaceDE w:val="0"/>
        <w:autoSpaceDN w:val="0"/>
        <w:adjustRightInd w:val="0"/>
        <w:ind w:firstLine="1418"/>
        <w:jc w:val="both"/>
        <w:rPr>
          <w:i/>
          <w:iCs/>
        </w:rPr>
      </w:pPr>
    </w:p>
    <w:p w14:paraId="54AA401E" w14:textId="77777777" w:rsidR="006B28B5" w:rsidRPr="00716B7F" w:rsidRDefault="006B28B5" w:rsidP="00B93F47">
      <w:pPr>
        <w:autoSpaceDE w:val="0"/>
        <w:autoSpaceDN w:val="0"/>
        <w:adjustRightInd w:val="0"/>
        <w:ind w:firstLine="1418"/>
        <w:jc w:val="both"/>
        <w:rPr>
          <w:i/>
          <w:iCs/>
        </w:rPr>
      </w:pPr>
      <w:r w:rsidRPr="00716B7F">
        <w:rPr>
          <w:i/>
          <w:iCs/>
        </w:rPr>
        <w:t>V</w:t>
      </w:r>
      <w:r>
        <w:rPr>
          <w:i/>
          <w:iCs/>
        </w:rPr>
        <w:t>I</w:t>
      </w:r>
      <w:r w:rsidRPr="00716B7F">
        <w:rPr>
          <w:i/>
          <w:iCs/>
        </w:rPr>
        <w:t xml:space="preserve"> – </w:t>
      </w:r>
      <w:proofErr w:type="gramStart"/>
      <w:r w:rsidRPr="00716B7F">
        <w:rPr>
          <w:i/>
          <w:iCs/>
        </w:rPr>
        <w:t>outras</w:t>
      </w:r>
      <w:proofErr w:type="gramEnd"/>
      <w:r w:rsidRPr="00716B7F">
        <w:rPr>
          <w:i/>
          <w:iCs/>
        </w:rPr>
        <w:t xml:space="preserve"> comissões instituídas por ato do Presidente da Câmara.</w:t>
      </w:r>
    </w:p>
    <w:p w14:paraId="226A978A" w14:textId="77777777" w:rsidR="006B28B5" w:rsidRPr="00716B7F" w:rsidRDefault="006B28B5" w:rsidP="00B93F47">
      <w:pPr>
        <w:autoSpaceDE w:val="0"/>
        <w:autoSpaceDN w:val="0"/>
        <w:adjustRightInd w:val="0"/>
        <w:ind w:firstLine="1418"/>
        <w:jc w:val="both"/>
        <w:rPr>
          <w:i/>
          <w:iCs/>
        </w:rPr>
      </w:pPr>
    </w:p>
    <w:p w14:paraId="6E445E66" w14:textId="77777777" w:rsidR="006B28B5" w:rsidRDefault="006B28B5" w:rsidP="00B93F47">
      <w:pPr>
        <w:autoSpaceDE w:val="0"/>
        <w:autoSpaceDN w:val="0"/>
        <w:adjustRightInd w:val="0"/>
        <w:ind w:firstLine="1418"/>
        <w:jc w:val="both"/>
      </w:pPr>
      <w:r w:rsidRPr="00716B7F">
        <w:rPr>
          <w:i/>
          <w:iCs/>
        </w:rPr>
        <w:t xml:space="preserve">§ 2º A gratificação será paga proporcionalmente ao tempo de duração da comissão, limitada a </w:t>
      </w:r>
      <w:r>
        <w:rPr>
          <w:i/>
          <w:iCs/>
        </w:rPr>
        <w:t>9</w:t>
      </w:r>
      <w:r w:rsidRPr="00716B7F">
        <w:rPr>
          <w:i/>
          <w:iCs/>
        </w:rPr>
        <w:t>0 (</w:t>
      </w:r>
      <w:r>
        <w:rPr>
          <w:i/>
          <w:iCs/>
        </w:rPr>
        <w:t>noventa</w:t>
      </w:r>
      <w:r w:rsidRPr="00716B7F">
        <w:rPr>
          <w:i/>
          <w:iCs/>
        </w:rPr>
        <w:t>) dias.”</w:t>
      </w:r>
      <w:r>
        <w:t xml:space="preserve"> (NR)</w:t>
      </w:r>
    </w:p>
    <w:p w14:paraId="4FE66404" w14:textId="77777777" w:rsidR="006B28B5" w:rsidRDefault="006B28B5" w:rsidP="00B93F47">
      <w:pPr>
        <w:autoSpaceDE w:val="0"/>
        <w:autoSpaceDN w:val="0"/>
        <w:adjustRightInd w:val="0"/>
        <w:ind w:firstLine="1418"/>
        <w:jc w:val="both"/>
      </w:pPr>
    </w:p>
    <w:p w14:paraId="5497DC1F" w14:textId="77777777" w:rsidR="006B28B5" w:rsidRDefault="006B28B5" w:rsidP="00B93F47">
      <w:pPr>
        <w:autoSpaceDE w:val="0"/>
        <w:autoSpaceDN w:val="0"/>
        <w:adjustRightInd w:val="0"/>
        <w:ind w:firstLine="1418"/>
        <w:jc w:val="both"/>
      </w:pPr>
      <w:r>
        <w:t>Art. 25. Fica instituída a gratificação por encargo de atividade de Agente de Contratação.</w:t>
      </w:r>
    </w:p>
    <w:p w14:paraId="60E475F7" w14:textId="77777777" w:rsidR="006B28B5" w:rsidRDefault="006B28B5" w:rsidP="00B93F47">
      <w:pPr>
        <w:autoSpaceDE w:val="0"/>
        <w:autoSpaceDN w:val="0"/>
        <w:adjustRightInd w:val="0"/>
        <w:ind w:firstLine="1418"/>
        <w:jc w:val="both"/>
      </w:pPr>
    </w:p>
    <w:p w14:paraId="378E635E" w14:textId="77777777" w:rsidR="006B28B5" w:rsidRDefault="006B28B5" w:rsidP="00B93F47">
      <w:pPr>
        <w:autoSpaceDE w:val="0"/>
        <w:autoSpaceDN w:val="0"/>
        <w:adjustRightInd w:val="0"/>
        <w:ind w:firstLine="1418"/>
        <w:jc w:val="both"/>
      </w:pPr>
      <w:r>
        <w:t>Parágrafo único. O quantitativo, a forma de recrutamento e o valor da gratificação estão descritos no Anexo III desta Lei.</w:t>
      </w:r>
    </w:p>
    <w:p w14:paraId="6C86D06F" w14:textId="77777777" w:rsidR="006B28B5" w:rsidRDefault="006B28B5" w:rsidP="00B93F47">
      <w:pPr>
        <w:autoSpaceDE w:val="0"/>
        <w:autoSpaceDN w:val="0"/>
        <w:adjustRightInd w:val="0"/>
        <w:ind w:firstLine="1418"/>
        <w:jc w:val="both"/>
      </w:pPr>
    </w:p>
    <w:p w14:paraId="0AF71083" w14:textId="77777777" w:rsidR="006B28B5" w:rsidRDefault="006B28B5" w:rsidP="00B93F47">
      <w:pPr>
        <w:autoSpaceDE w:val="0"/>
        <w:autoSpaceDN w:val="0"/>
        <w:adjustRightInd w:val="0"/>
        <w:ind w:firstLine="1418"/>
        <w:jc w:val="both"/>
      </w:pPr>
      <w:r>
        <w:t>Art. 26. O Capítulo VII da Lei n.º 2.283, de 2005, passa a vigorar acrescentado da seguinte Seção VII:</w:t>
      </w:r>
    </w:p>
    <w:p w14:paraId="43413181" w14:textId="77777777" w:rsidR="006B28B5" w:rsidRDefault="006B28B5" w:rsidP="00B93F47">
      <w:pPr>
        <w:autoSpaceDE w:val="0"/>
        <w:autoSpaceDN w:val="0"/>
        <w:adjustRightInd w:val="0"/>
        <w:ind w:firstLine="1418"/>
        <w:jc w:val="both"/>
      </w:pPr>
    </w:p>
    <w:p w14:paraId="3714F961" w14:textId="77777777" w:rsidR="006B28B5" w:rsidRPr="00202EFA" w:rsidRDefault="006B28B5" w:rsidP="00B93F47">
      <w:pPr>
        <w:autoSpaceDE w:val="0"/>
        <w:autoSpaceDN w:val="0"/>
        <w:adjustRightInd w:val="0"/>
        <w:ind w:firstLine="1418"/>
        <w:jc w:val="center"/>
        <w:rPr>
          <w:b/>
          <w:bCs/>
          <w:i/>
          <w:iCs/>
        </w:rPr>
      </w:pPr>
      <w:r w:rsidRPr="00202EFA">
        <w:rPr>
          <w:i/>
          <w:iCs/>
        </w:rPr>
        <w:t>“</w:t>
      </w:r>
      <w:r w:rsidRPr="00202EFA">
        <w:rPr>
          <w:b/>
          <w:bCs/>
          <w:i/>
          <w:iCs/>
        </w:rPr>
        <w:t>Seção VII</w:t>
      </w:r>
    </w:p>
    <w:p w14:paraId="3AAFDE12" w14:textId="77777777" w:rsidR="006B28B5" w:rsidRPr="00202EFA" w:rsidRDefault="006B28B5" w:rsidP="00B93F47">
      <w:pPr>
        <w:autoSpaceDE w:val="0"/>
        <w:autoSpaceDN w:val="0"/>
        <w:adjustRightInd w:val="0"/>
        <w:ind w:firstLine="1418"/>
        <w:jc w:val="center"/>
        <w:rPr>
          <w:b/>
          <w:bCs/>
          <w:i/>
          <w:iCs/>
        </w:rPr>
      </w:pPr>
      <w:r w:rsidRPr="00202EFA">
        <w:rPr>
          <w:b/>
          <w:bCs/>
          <w:i/>
          <w:iCs/>
        </w:rPr>
        <w:t>Do Agente de Contratação</w:t>
      </w:r>
    </w:p>
    <w:p w14:paraId="07E73E98" w14:textId="77777777" w:rsidR="006B28B5" w:rsidRPr="00202EFA" w:rsidRDefault="006B28B5" w:rsidP="00B93F47">
      <w:pPr>
        <w:autoSpaceDE w:val="0"/>
        <w:autoSpaceDN w:val="0"/>
        <w:adjustRightInd w:val="0"/>
        <w:ind w:firstLine="1418"/>
        <w:jc w:val="both"/>
        <w:rPr>
          <w:i/>
          <w:iCs/>
        </w:rPr>
      </w:pPr>
    </w:p>
    <w:p w14:paraId="4D590FD4" w14:textId="77777777" w:rsidR="006B28B5" w:rsidRPr="00202EFA" w:rsidRDefault="006B28B5" w:rsidP="00B93F47">
      <w:pPr>
        <w:autoSpaceDE w:val="0"/>
        <w:autoSpaceDN w:val="0"/>
        <w:adjustRightInd w:val="0"/>
        <w:ind w:firstLine="1418"/>
        <w:jc w:val="both"/>
        <w:rPr>
          <w:i/>
          <w:iCs/>
        </w:rPr>
      </w:pPr>
      <w:r w:rsidRPr="00202EFA">
        <w:rPr>
          <w:i/>
          <w:iCs/>
        </w:rPr>
        <w:t>Art. 41-</w:t>
      </w:r>
      <w:r>
        <w:rPr>
          <w:i/>
          <w:iCs/>
        </w:rPr>
        <w:t>G</w:t>
      </w:r>
      <w:r w:rsidRPr="00202EFA">
        <w:rPr>
          <w:i/>
          <w:iCs/>
        </w:rPr>
        <w:t>. O servidor efetivo que for designado para exercer</w:t>
      </w:r>
      <w:r>
        <w:rPr>
          <w:i/>
          <w:iCs/>
        </w:rPr>
        <w:t xml:space="preserve"> a</w:t>
      </w:r>
      <w:r w:rsidRPr="00202EFA">
        <w:rPr>
          <w:i/>
          <w:iCs/>
        </w:rPr>
        <w:t xml:space="preserve"> função de Agente de Contratação, nos termos da Lei Federal n.º 14.133, de 1º de abril de 2021, fará jus à gratificação de que trata o Anexo IV-B desta Lei:</w:t>
      </w:r>
    </w:p>
    <w:p w14:paraId="6CC12436" w14:textId="77777777" w:rsidR="006B28B5" w:rsidRPr="00202EFA" w:rsidRDefault="006B28B5" w:rsidP="00B93F47">
      <w:pPr>
        <w:autoSpaceDE w:val="0"/>
        <w:autoSpaceDN w:val="0"/>
        <w:adjustRightInd w:val="0"/>
        <w:ind w:firstLine="1418"/>
        <w:jc w:val="both"/>
        <w:rPr>
          <w:i/>
          <w:iCs/>
        </w:rPr>
      </w:pPr>
    </w:p>
    <w:p w14:paraId="4897108C" w14:textId="77777777" w:rsidR="006B28B5" w:rsidRDefault="006B28B5" w:rsidP="00B93F47">
      <w:pPr>
        <w:autoSpaceDE w:val="0"/>
        <w:autoSpaceDN w:val="0"/>
        <w:adjustRightInd w:val="0"/>
        <w:ind w:firstLine="1418"/>
        <w:jc w:val="both"/>
      </w:pPr>
      <w:r>
        <w:rPr>
          <w:i/>
          <w:iCs/>
        </w:rPr>
        <w:t>Parágrafo único. O Agente de Contratação exercerá a função de Pregoeiro quando a licitação se der na modalidade pregão.</w:t>
      </w:r>
      <w:r>
        <w:t>” (NR)</w:t>
      </w:r>
    </w:p>
    <w:p w14:paraId="6662981C" w14:textId="77777777" w:rsidR="006B28B5" w:rsidRDefault="006B28B5" w:rsidP="00B93F47">
      <w:pPr>
        <w:autoSpaceDE w:val="0"/>
        <w:autoSpaceDN w:val="0"/>
        <w:adjustRightInd w:val="0"/>
        <w:ind w:firstLine="1418"/>
        <w:jc w:val="both"/>
      </w:pPr>
    </w:p>
    <w:p w14:paraId="6F724E6C" w14:textId="77777777" w:rsidR="006B28B5" w:rsidRDefault="006B28B5" w:rsidP="00B93F47">
      <w:pPr>
        <w:autoSpaceDE w:val="0"/>
        <w:autoSpaceDN w:val="0"/>
        <w:adjustRightInd w:val="0"/>
        <w:ind w:firstLine="1418"/>
        <w:jc w:val="both"/>
      </w:pPr>
      <w:r>
        <w:t>Art. 27. O parágrafo 1º do artigo 55 da Lei n.º 2.283, de 2005, passa a vigorar com a seguinte redação:</w:t>
      </w:r>
    </w:p>
    <w:p w14:paraId="0F3786CA" w14:textId="77777777" w:rsidR="006B28B5" w:rsidRDefault="006B28B5" w:rsidP="00B93F47">
      <w:pPr>
        <w:autoSpaceDE w:val="0"/>
        <w:autoSpaceDN w:val="0"/>
        <w:adjustRightInd w:val="0"/>
        <w:ind w:firstLine="1418"/>
        <w:jc w:val="both"/>
      </w:pPr>
    </w:p>
    <w:p w14:paraId="603AA91B" w14:textId="77777777" w:rsidR="006B28B5" w:rsidRPr="007737D3" w:rsidRDefault="006B28B5" w:rsidP="00B93F47">
      <w:pPr>
        <w:autoSpaceDE w:val="0"/>
        <w:autoSpaceDN w:val="0"/>
        <w:adjustRightInd w:val="0"/>
        <w:ind w:firstLine="1418"/>
        <w:jc w:val="both"/>
        <w:rPr>
          <w:i/>
          <w:iCs/>
        </w:rPr>
      </w:pPr>
      <w:r w:rsidRPr="007737D3">
        <w:rPr>
          <w:i/>
          <w:iCs/>
        </w:rPr>
        <w:t>“Art. 55. ..........................................................................................................................</w:t>
      </w:r>
    </w:p>
    <w:p w14:paraId="457653B7" w14:textId="77777777" w:rsidR="006B28B5" w:rsidRPr="007737D3" w:rsidRDefault="006B28B5" w:rsidP="00B93F47">
      <w:pPr>
        <w:autoSpaceDE w:val="0"/>
        <w:autoSpaceDN w:val="0"/>
        <w:adjustRightInd w:val="0"/>
        <w:ind w:firstLine="1418"/>
        <w:jc w:val="both"/>
        <w:rPr>
          <w:i/>
          <w:iCs/>
        </w:rPr>
      </w:pPr>
      <w:r w:rsidRPr="007737D3">
        <w:rPr>
          <w:i/>
          <w:iCs/>
        </w:rPr>
        <w:t>........................................................................................................................................</w:t>
      </w:r>
    </w:p>
    <w:p w14:paraId="67766453" w14:textId="77777777" w:rsidR="006B28B5" w:rsidRPr="007737D3" w:rsidRDefault="006B28B5" w:rsidP="00B93F47">
      <w:pPr>
        <w:autoSpaceDE w:val="0"/>
        <w:autoSpaceDN w:val="0"/>
        <w:adjustRightInd w:val="0"/>
        <w:ind w:firstLine="1418"/>
        <w:jc w:val="both"/>
        <w:rPr>
          <w:i/>
          <w:iCs/>
        </w:rPr>
      </w:pPr>
    </w:p>
    <w:p w14:paraId="43F3C3FB" w14:textId="77777777" w:rsidR="006B28B5" w:rsidRDefault="006B28B5" w:rsidP="00B93F47">
      <w:pPr>
        <w:autoSpaceDE w:val="0"/>
        <w:autoSpaceDN w:val="0"/>
        <w:adjustRightInd w:val="0"/>
        <w:ind w:firstLine="1418"/>
        <w:jc w:val="both"/>
      </w:pPr>
      <w:r w:rsidRPr="007737D3">
        <w:rPr>
          <w:i/>
          <w:iCs/>
        </w:rPr>
        <w:t>§ 1º O servidor efetivo quando nomeado para o cargo de provimento em comissão poderá optar pelo vencimento do cargo em comissão ou pela remuneração do seu cargo efetivo acrescida de 50% (cinquenta por cento) do valor do vencimento do cargo em comissão.”</w:t>
      </w:r>
      <w:r>
        <w:t xml:space="preserve"> (NR)</w:t>
      </w:r>
    </w:p>
    <w:p w14:paraId="79B24960" w14:textId="77777777" w:rsidR="006B28B5" w:rsidRDefault="006B28B5" w:rsidP="00B93F47">
      <w:pPr>
        <w:autoSpaceDE w:val="0"/>
        <w:autoSpaceDN w:val="0"/>
        <w:adjustRightInd w:val="0"/>
        <w:ind w:firstLine="1418"/>
        <w:jc w:val="both"/>
      </w:pPr>
    </w:p>
    <w:p w14:paraId="47B5D5DF" w14:textId="77777777" w:rsidR="006B28B5" w:rsidRDefault="006B28B5" w:rsidP="00B93F47">
      <w:pPr>
        <w:autoSpaceDE w:val="0"/>
        <w:autoSpaceDN w:val="0"/>
        <w:adjustRightInd w:val="0"/>
        <w:ind w:firstLine="1418"/>
        <w:jc w:val="both"/>
      </w:pPr>
      <w:r>
        <w:t>Art. 28. Fica alterado para 1.825 (um mil oitocentos e vinte e cinco) dias o interstício mínimo para a promoção para a classe subsequente das carreiras constantes do Anexo VI da Lei n.º 2.283, de 2005, nos termos do Anexo VI desta Lei.</w:t>
      </w:r>
    </w:p>
    <w:p w14:paraId="25DA985E" w14:textId="77777777" w:rsidR="006B28B5" w:rsidRDefault="006B28B5" w:rsidP="00B93F47">
      <w:pPr>
        <w:autoSpaceDE w:val="0"/>
        <w:autoSpaceDN w:val="0"/>
        <w:adjustRightInd w:val="0"/>
        <w:ind w:firstLine="1418"/>
        <w:jc w:val="both"/>
      </w:pPr>
    </w:p>
    <w:p w14:paraId="4E140525" w14:textId="77777777" w:rsidR="006B28B5" w:rsidRDefault="006B28B5" w:rsidP="00B93F47">
      <w:pPr>
        <w:autoSpaceDE w:val="0"/>
        <w:autoSpaceDN w:val="0"/>
        <w:adjustRightInd w:val="0"/>
        <w:ind w:firstLine="1418"/>
        <w:jc w:val="both"/>
      </w:pPr>
      <w:r>
        <w:t>Art. 29. O subitem II do item 1 do Anexo V-A da Lei n.º 2.283, de 2005, passa a vigorar com a seguinte redação:</w:t>
      </w:r>
    </w:p>
    <w:p w14:paraId="711642B7" w14:textId="77777777" w:rsidR="006B28B5" w:rsidRDefault="006B28B5" w:rsidP="00B93F47">
      <w:pPr>
        <w:autoSpaceDE w:val="0"/>
        <w:autoSpaceDN w:val="0"/>
        <w:adjustRightInd w:val="0"/>
        <w:ind w:firstLine="1418"/>
        <w:jc w:val="both"/>
      </w:pPr>
    </w:p>
    <w:p w14:paraId="7E0A645B" w14:textId="77777777" w:rsidR="006B28B5" w:rsidRDefault="006B28B5" w:rsidP="00B93F47">
      <w:pPr>
        <w:autoSpaceDE w:val="0"/>
        <w:autoSpaceDN w:val="0"/>
        <w:adjustRightInd w:val="0"/>
        <w:ind w:firstLine="1418"/>
        <w:jc w:val="both"/>
      </w:pPr>
      <w:r>
        <w:lastRenderedPageBreak/>
        <w:t>“1. ..................................................................................................................................</w:t>
      </w:r>
    </w:p>
    <w:p w14:paraId="6FB8FD41" w14:textId="77777777" w:rsidR="006B28B5" w:rsidRDefault="006B28B5" w:rsidP="00B93F47">
      <w:pPr>
        <w:autoSpaceDE w:val="0"/>
        <w:autoSpaceDN w:val="0"/>
        <w:adjustRightInd w:val="0"/>
        <w:ind w:firstLine="1418"/>
        <w:jc w:val="both"/>
      </w:pPr>
      <w:r>
        <w:t>.......................................................................................................................................</w:t>
      </w:r>
    </w:p>
    <w:p w14:paraId="26D88CBE" w14:textId="77777777" w:rsidR="006B28B5" w:rsidRDefault="006B28B5" w:rsidP="00B93F47">
      <w:pPr>
        <w:autoSpaceDE w:val="0"/>
        <w:autoSpaceDN w:val="0"/>
        <w:adjustRightInd w:val="0"/>
        <w:ind w:firstLine="1418"/>
        <w:jc w:val="both"/>
      </w:pPr>
    </w:p>
    <w:p w14:paraId="5C9C1EAD" w14:textId="77777777" w:rsidR="006B28B5" w:rsidRDefault="006B28B5" w:rsidP="00B93F47">
      <w:pPr>
        <w:tabs>
          <w:tab w:val="left" w:pos="2340"/>
        </w:tabs>
        <w:autoSpaceDE w:val="0"/>
        <w:autoSpaceDN w:val="0"/>
        <w:adjustRightInd w:val="0"/>
        <w:ind w:firstLine="1418"/>
        <w:jc w:val="both"/>
        <w:rPr>
          <w:bCs/>
        </w:rPr>
      </w:pPr>
      <w:r>
        <w:t xml:space="preserve">II – </w:t>
      </w:r>
      <w:proofErr w:type="gramStart"/>
      <w:r w:rsidRPr="001666B1">
        <w:rPr>
          <w:bCs/>
          <w:i/>
          <w:iCs/>
        </w:rPr>
        <w:t>planejar, coordenar</w:t>
      </w:r>
      <w:proofErr w:type="gramEnd"/>
      <w:r w:rsidRPr="001666B1">
        <w:rPr>
          <w:bCs/>
          <w:i/>
          <w:iCs/>
        </w:rPr>
        <w:t xml:space="preserve"> e supervisionar as atividades dos Departamentos Legislativo, de Gestão e Finanças, de Comunicação e de Exercício à Cidadania</w:t>
      </w:r>
      <w:r>
        <w:rPr>
          <w:bCs/>
          <w:i/>
          <w:iCs/>
        </w:rPr>
        <w:t>”</w:t>
      </w:r>
      <w:r w:rsidRPr="00BD5659">
        <w:rPr>
          <w:bCs/>
        </w:rPr>
        <w:t xml:space="preserve"> (NR)</w:t>
      </w:r>
    </w:p>
    <w:p w14:paraId="6C51C1E4" w14:textId="77777777" w:rsidR="006B28B5" w:rsidRDefault="006B28B5" w:rsidP="00B93F47">
      <w:pPr>
        <w:tabs>
          <w:tab w:val="left" w:pos="2340"/>
        </w:tabs>
        <w:autoSpaceDE w:val="0"/>
        <w:autoSpaceDN w:val="0"/>
        <w:adjustRightInd w:val="0"/>
        <w:ind w:firstLine="1418"/>
        <w:jc w:val="both"/>
        <w:rPr>
          <w:bCs/>
        </w:rPr>
      </w:pPr>
    </w:p>
    <w:p w14:paraId="17882903" w14:textId="77777777" w:rsidR="006B28B5" w:rsidRDefault="006B28B5" w:rsidP="00B93F47">
      <w:pPr>
        <w:tabs>
          <w:tab w:val="left" w:pos="2340"/>
        </w:tabs>
        <w:autoSpaceDE w:val="0"/>
        <w:autoSpaceDN w:val="0"/>
        <w:adjustRightInd w:val="0"/>
        <w:ind w:firstLine="1418"/>
        <w:jc w:val="both"/>
        <w:rPr>
          <w:bCs/>
        </w:rPr>
      </w:pPr>
      <w:r>
        <w:rPr>
          <w:bCs/>
        </w:rPr>
        <w:t>Art. 30. Os subitens 2.2 e 2.3 do item VI do Anexo VI da Lei n.º 2.283, de 2005, passam a vigorar com a seguinte redação:</w:t>
      </w:r>
    </w:p>
    <w:p w14:paraId="5D9A2231" w14:textId="77777777" w:rsidR="006B28B5" w:rsidRDefault="006B28B5" w:rsidP="00B93F47">
      <w:pPr>
        <w:tabs>
          <w:tab w:val="left" w:pos="2340"/>
        </w:tabs>
        <w:autoSpaceDE w:val="0"/>
        <w:autoSpaceDN w:val="0"/>
        <w:adjustRightInd w:val="0"/>
        <w:ind w:firstLine="1418"/>
        <w:jc w:val="both"/>
        <w:rPr>
          <w:bCs/>
        </w:rPr>
      </w:pPr>
    </w:p>
    <w:p w14:paraId="7D1EA44A" w14:textId="77777777" w:rsidR="006B28B5" w:rsidRPr="00053061" w:rsidRDefault="006B28B5" w:rsidP="00B93F47">
      <w:pPr>
        <w:autoSpaceDE w:val="0"/>
        <w:autoSpaceDN w:val="0"/>
        <w:adjustRightInd w:val="0"/>
        <w:ind w:firstLine="1418"/>
        <w:jc w:val="both"/>
        <w:rPr>
          <w:bCs/>
          <w:i/>
          <w:iCs/>
        </w:rPr>
      </w:pPr>
      <w:r w:rsidRPr="00053061">
        <w:rPr>
          <w:bCs/>
          <w:i/>
          <w:iCs/>
        </w:rPr>
        <w:t>VI – ............................................................................................................................</w:t>
      </w:r>
    </w:p>
    <w:p w14:paraId="1B9199B4" w14:textId="77777777" w:rsidR="006B28B5" w:rsidRPr="00053061" w:rsidRDefault="006B28B5" w:rsidP="00B93F47">
      <w:pPr>
        <w:autoSpaceDE w:val="0"/>
        <w:autoSpaceDN w:val="0"/>
        <w:adjustRightInd w:val="0"/>
        <w:ind w:firstLine="1418"/>
        <w:jc w:val="both"/>
        <w:rPr>
          <w:bCs/>
          <w:i/>
          <w:iCs/>
        </w:rPr>
      </w:pPr>
      <w:r w:rsidRPr="00053061">
        <w:rPr>
          <w:bCs/>
          <w:i/>
          <w:iCs/>
        </w:rPr>
        <w:t>.....................................................................................................................................</w:t>
      </w:r>
    </w:p>
    <w:p w14:paraId="3BC25ABE" w14:textId="77777777" w:rsidR="006B28B5" w:rsidRPr="00053061" w:rsidRDefault="006B28B5" w:rsidP="00B93F47">
      <w:pPr>
        <w:autoSpaceDE w:val="0"/>
        <w:autoSpaceDN w:val="0"/>
        <w:adjustRightInd w:val="0"/>
        <w:ind w:firstLine="1418"/>
        <w:jc w:val="both"/>
        <w:rPr>
          <w:bCs/>
          <w:i/>
          <w:iCs/>
        </w:rPr>
      </w:pPr>
    </w:p>
    <w:p w14:paraId="2A200863" w14:textId="77777777" w:rsidR="006B28B5" w:rsidRPr="00053061" w:rsidRDefault="006B28B5" w:rsidP="00B93F47">
      <w:pPr>
        <w:autoSpaceDE w:val="0"/>
        <w:autoSpaceDN w:val="0"/>
        <w:adjustRightInd w:val="0"/>
        <w:ind w:firstLine="1418"/>
        <w:jc w:val="both"/>
        <w:rPr>
          <w:bCs/>
          <w:i/>
          <w:iCs/>
        </w:rPr>
      </w:pPr>
      <w:r w:rsidRPr="00053061">
        <w:rPr>
          <w:bCs/>
          <w:i/>
          <w:iCs/>
        </w:rPr>
        <w:t>2.2.18 – criar e finalizar peças gráficas de comunicação, utilizando softwares de edição e diagramação;</w:t>
      </w:r>
    </w:p>
    <w:p w14:paraId="29EE7DE1" w14:textId="77777777" w:rsidR="006B28B5" w:rsidRPr="00053061" w:rsidRDefault="006B28B5" w:rsidP="00B93F47">
      <w:pPr>
        <w:autoSpaceDE w:val="0"/>
        <w:autoSpaceDN w:val="0"/>
        <w:adjustRightInd w:val="0"/>
        <w:ind w:firstLine="1418"/>
        <w:jc w:val="both"/>
        <w:rPr>
          <w:bCs/>
          <w:i/>
          <w:iCs/>
        </w:rPr>
      </w:pPr>
    </w:p>
    <w:p w14:paraId="3D5FF841" w14:textId="77777777" w:rsidR="006B28B5" w:rsidRPr="00053061" w:rsidRDefault="006B28B5" w:rsidP="00B93F47">
      <w:pPr>
        <w:autoSpaceDE w:val="0"/>
        <w:autoSpaceDN w:val="0"/>
        <w:adjustRightInd w:val="0"/>
        <w:ind w:firstLine="1418"/>
        <w:jc w:val="both"/>
        <w:rPr>
          <w:bCs/>
          <w:i/>
          <w:iCs/>
        </w:rPr>
      </w:pPr>
      <w:r w:rsidRPr="00053061">
        <w:rPr>
          <w:bCs/>
          <w:i/>
          <w:iCs/>
        </w:rPr>
        <w:t>2.2.19 – desenvolver projetos e peças de design;</w:t>
      </w:r>
    </w:p>
    <w:p w14:paraId="25C3B573" w14:textId="77777777" w:rsidR="006B28B5" w:rsidRPr="00053061" w:rsidRDefault="006B28B5" w:rsidP="00B93F47">
      <w:pPr>
        <w:autoSpaceDE w:val="0"/>
        <w:autoSpaceDN w:val="0"/>
        <w:adjustRightInd w:val="0"/>
        <w:ind w:firstLine="1418"/>
        <w:jc w:val="both"/>
        <w:rPr>
          <w:bCs/>
          <w:i/>
          <w:iCs/>
        </w:rPr>
      </w:pPr>
    </w:p>
    <w:p w14:paraId="6014BC77" w14:textId="77777777" w:rsidR="006B28B5" w:rsidRPr="00053061" w:rsidRDefault="006B28B5" w:rsidP="00B93F47">
      <w:pPr>
        <w:autoSpaceDE w:val="0"/>
        <w:autoSpaceDN w:val="0"/>
        <w:adjustRightInd w:val="0"/>
        <w:ind w:firstLine="1418"/>
        <w:jc w:val="both"/>
        <w:rPr>
          <w:bCs/>
          <w:i/>
          <w:iCs/>
        </w:rPr>
      </w:pPr>
      <w:r w:rsidRPr="00053061">
        <w:rPr>
          <w:bCs/>
          <w:i/>
          <w:iCs/>
        </w:rPr>
        <w:t>2.2.20 – elaborar proposta de trabalho artístico;</w:t>
      </w:r>
    </w:p>
    <w:p w14:paraId="168F0A35" w14:textId="77777777" w:rsidR="006B28B5" w:rsidRPr="00053061" w:rsidRDefault="006B28B5" w:rsidP="00B93F47">
      <w:pPr>
        <w:autoSpaceDE w:val="0"/>
        <w:autoSpaceDN w:val="0"/>
        <w:adjustRightInd w:val="0"/>
        <w:ind w:firstLine="1418"/>
        <w:jc w:val="both"/>
        <w:rPr>
          <w:bCs/>
          <w:i/>
          <w:iCs/>
        </w:rPr>
      </w:pPr>
    </w:p>
    <w:p w14:paraId="08875917" w14:textId="77777777" w:rsidR="006B28B5" w:rsidRPr="00053061" w:rsidRDefault="006B28B5" w:rsidP="00B93F47">
      <w:pPr>
        <w:autoSpaceDE w:val="0"/>
        <w:autoSpaceDN w:val="0"/>
        <w:adjustRightInd w:val="0"/>
        <w:ind w:firstLine="1418"/>
        <w:jc w:val="both"/>
        <w:rPr>
          <w:bCs/>
          <w:i/>
          <w:iCs/>
        </w:rPr>
      </w:pPr>
      <w:r w:rsidRPr="00053061">
        <w:rPr>
          <w:bCs/>
          <w:i/>
          <w:iCs/>
        </w:rPr>
        <w:t>2.2.21 – diagramar textos publicitários e literários;</w:t>
      </w:r>
    </w:p>
    <w:p w14:paraId="4B7185EC" w14:textId="77777777" w:rsidR="006B28B5" w:rsidRPr="00053061" w:rsidRDefault="006B28B5" w:rsidP="00B93F47">
      <w:pPr>
        <w:autoSpaceDE w:val="0"/>
        <w:autoSpaceDN w:val="0"/>
        <w:adjustRightInd w:val="0"/>
        <w:ind w:firstLine="1418"/>
        <w:jc w:val="both"/>
        <w:rPr>
          <w:bCs/>
          <w:i/>
          <w:iCs/>
        </w:rPr>
      </w:pPr>
    </w:p>
    <w:p w14:paraId="5D2B7BE9" w14:textId="77777777" w:rsidR="006B28B5" w:rsidRPr="00053061" w:rsidRDefault="006B28B5" w:rsidP="00B93F47">
      <w:pPr>
        <w:autoSpaceDE w:val="0"/>
        <w:autoSpaceDN w:val="0"/>
        <w:adjustRightInd w:val="0"/>
        <w:ind w:firstLine="1418"/>
        <w:jc w:val="both"/>
        <w:rPr>
          <w:bCs/>
          <w:i/>
          <w:iCs/>
        </w:rPr>
      </w:pPr>
      <w:r w:rsidRPr="00053061">
        <w:rPr>
          <w:bCs/>
          <w:i/>
          <w:iCs/>
        </w:rPr>
        <w:t>2.2.22 – imprimir informativos, certificados, convites, agendas, panfletos, cartão de visita, livros, e leis e demais necessidades da Câmara Municipal;</w:t>
      </w:r>
    </w:p>
    <w:p w14:paraId="683D76EE" w14:textId="77777777" w:rsidR="006B28B5" w:rsidRPr="00053061" w:rsidRDefault="006B28B5" w:rsidP="00B93F47">
      <w:pPr>
        <w:autoSpaceDE w:val="0"/>
        <w:autoSpaceDN w:val="0"/>
        <w:adjustRightInd w:val="0"/>
        <w:ind w:firstLine="1418"/>
        <w:jc w:val="both"/>
        <w:rPr>
          <w:bCs/>
          <w:i/>
          <w:iCs/>
        </w:rPr>
      </w:pPr>
    </w:p>
    <w:p w14:paraId="190867C6" w14:textId="77777777" w:rsidR="006B28B5" w:rsidRPr="00053061" w:rsidRDefault="006B28B5" w:rsidP="00B93F47">
      <w:pPr>
        <w:autoSpaceDE w:val="0"/>
        <w:autoSpaceDN w:val="0"/>
        <w:adjustRightInd w:val="0"/>
        <w:ind w:firstLine="1418"/>
        <w:jc w:val="both"/>
        <w:rPr>
          <w:bCs/>
          <w:i/>
          <w:iCs/>
        </w:rPr>
      </w:pPr>
      <w:r w:rsidRPr="00053061">
        <w:rPr>
          <w:bCs/>
          <w:i/>
          <w:iCs/>
        </w:rPr>
        <w:t>2.2.23 – encadernar, plastificar, cortar e vincar; e</w:t>
      </w:r>
    </w:p>
    <w:p w14:paraId="7281CC33" w14:textId="77777777" w:rsidR="006B28B5" w:rsidRPr="00053061" w:rsidRDefault="006B28B5" w:rsidP="00B93F47">
      <w:pPr>
        <w:autoSpaceDE w:val="0"/>
        <w:autoSpaceDN w:val="0"/>
        <w:adjustRightInd w:val="0"/>
        <w:ind w:firstLine="1418"/>
        <w:jc w:val="both"/>
        <w:rPr>
          <w:bCs/>
          <w:i/>
          <w:iCs/>
        </w:rPr>
      </w:pPr>
    </w:p>
    <w:p w14:paraId="7883C659" w14:textId="77777777" w:rsidR="006B28B5" w:rsidRPr="00053061" w:rsidRDefault="006B28B5" w:rsidP="00B93F47">
      <w:pPr>
        <w:autoSpaceDE w:val="0"/>
        <w:autoSpaceDN w:val="0"/>
        <w:adjustRightInd w:val="0"/>
        <w:ind w:firstLine="1418"/>
        <w:jc w:val="both"/>
        <w:rPr>
          <w:bCs/>
          <w:i/>
          <w:iCs/>
        </w:rPr>
      </w:pPr>
      <w:r w:rsidRPr="00053061">
        <w:rPr>
          <w:bCs/>
          <w:i/>
          <w:iCs/>
        </w:rPr>
        <w:t>2.2.24 – atender aos gabinetes de vereadores e todos os departamentos da Câmara Municipal com impressões e suporte gráfico.</w:t>
      </w:r>
    </w:p>
    <w:p w14:paraId="725D2E0E" w14:textId="77777777" w:rsidR="006B28B5" w:rsidRPr="00053061" w:rsidRDefault="006B28B5" w:rsidP="00B93F47">
      <w:pPr>
        <w:autoSpaceDE w:val="0"/>
        <w:autoSpaceDN w:val="0"/>
        <w:adjustRightInd w:val="0"/>
        <w:ind w:firstLine="1418"/>
        <w:jc w:val="both"/>
        <w:rPr>
          <w:bCs/>
          <w:i/>
          <w:iCs/>
        </w:rPr>
      </w:pPr>
    </w:p>
    <w:p w14:paraId="7BBCB450" w14:textId="77777777" w:rsidR="006B28B5" w:rsidRDefault="006B28B5" w:rsidP="00B93F47">
      <w:pPr>
        <w:autoSpaceDE w:val="0"/>
        <w:autoSpaceDN w:val="0"/>
        <w:adjustRightInd w:val="0"/>
        <w:ind w:firstLine="1418"/>
        <w:jc w:val="both"/>
        <w:rPr>
          <w:bCs/>
        </w:rPr>
      </w:pPr>
      <w:r w:rsidRPr="00053061">
        <w:rPr>
          <w:bCs/>
          <w:i/>
          <w:iCs/>
        </w:rPr>
        <w:t>2.3 Qualificação exigida: conclusão de curso de 2º grau</w:t>
      </w:r>
      <w:r>
        <w:rPr>
          <w:bCs/>
        </w:rPr>
        <w:t>” (NR)</w:t>
      </w:r>
    </w:p>
    <w:p w14:paraId="115E4A31" w14:textId="77777777" w:rsidR="006B28B5" w:rsidRDefault="006B28B5" w:rsidP="00B93F47">
      <w:pPr>
        <w:autoSpaceDE w:val="0"/>
        <w:autoSpaceDN w:val="0"/>
        <w:adjustRightInd w:val="0"/>
        <w:ind w:firstLine="1418"/>
        <w:jc w:val="both"/>
        <w:rPr>
          <w:bCs/>
        </w:rPr>
      </w:pPr>
    </w:p>
    <w:p w14:paraId="6950E748" w14:textId="77777777" w:rsidR="006B28B5" w:rsidRDefault="006B28B5" w:rsidP="00B93F47">
      <w:pPr>
        <w:tabs>
          <w:tab w:val="left" w:pos="2340"/>
        </w:tabs>
        <w:autoSpaceDE w:val="0"/>
        <w:autoSpaceDN w:val="0"/>
        <w:adjustRightInd w:val="0"/>
        <w:ind w:firstLine="1418"/>
        <w:jc w:val="both"/>
        <w:rPr>
          <w:bCs/>
        </w:rPr>
      </w:pPr>
      <w:r>
        <w:rPr>
          <w:bCs/>
        </w:rPr>
        <w:t>Art. 31. O subitem 3.3 do item VII do Anexo VI da Lei n.º 2.283, de 2005, passa a vigorar acrescentado dos seguintes itens:</w:t>
      </w:r>
    </w:p>
    <w:p w14:paraId="5FC598CF" w14:textId="77777777" w:rsidR="006B28B5" w:rsidRDefault="006B28B5" w:rsidP="00B93F47">
      <w:pPr>
        <w:tabs>
          <w:tab w:val="left" w:pos="2340"/>
        </w:tabs>
        <w:autoSpaceDE w:val="0"/>
        <w:autoSpaceDN w:val="0"/>
        <w:adjustRightInd w:val="0"/>
        <w:ind w:firstLine="1418"/>
        <w:jc w:val="both"/>
        <w:rPr>
          <w:bCs/>
        </w:rPr>
      </w:pPr>
    </w:p>
    <w:p w14:paraId="3A842D5E" w14:textId="77777777" w:rsidR="006B28B5" w:rsidRPr="00053061" w:rsidRDefault="006B28B5" w:rsidP="00B93F47">
      <w:pPr>
        <w:autoSpaceDE w:val="0"/>
        <w:autoSpaceDN w:val="0"/>
        <w:adjustRightInd w:val="0"/>
        <w:ind w:firstLine="1418"/>
        <w:jc w:val="both"/>
        <w:rPr>
          <w:bCs/>
          <w:i/>
          <w:iCs/>
        </w:rPr>
      </w:pPr>
      <w:r w:rsidRPr="00053061">
        <w:rPr>
          <w:bCs/>
          <w:i/>
          <w:iCs/>
        </w:rPr>
        <w:t>VI – ............................................................................................................................</w:t>
      </w:r>
    </w:p>
    <w:p w14:paraId="7BCD45C3" w14:textId="77777777" w:rsidR="006B28B5" w:rsidRPr="00053061" w:rsidRDefault="006B28B5" w:rsidP="00B93F47">
      <w:pPr>
        <w:autoSpaceDE w:val="0"/>
        <w:autoSpaceDN w:val="0"/>
        <w:adjustRightInd w:val="0"/>
        <w:ind w:firstLine="1418"/>
        <w:jc w:val="both"/>
        <w:rPr>
          <w:bCs/>
          <w:i/>
          <w:iCs/>
        </w:rPr>
      </w:pPr>
      <w:r w:rsidRPr="00053061">
        <w:rPr>
          <w:bCs/>
          <w:i/>
          <w:iCs/>
        </w:rPr>
        <w:t>.....................................................................................................................................</w:t>
      </w:r>
    </w:p>
    <w:p w14:paraId="0CFA4925" w14:textId="77777777" w:rsidR="006B28B5" w:rsidRDefault="006B28B5" w:rsidP="00B93F47">
      <w:pPr>
        <w:autoSpaceDE w:val="0"/>
        <w:autoSpaceDN w:val="0"/>
        <w:adjustRightInd w:val="0"/>
        <w:ind w:firstLine="1418"/>
        <w:jc w:val="both"/>
        <w:rPr>
          <w:bCs/>
          <w:i/>
          <w:iCs/>
        </w:rPr>
      </w:pPr>
    </w:p>
    <w:p w14:paraId="78D4DB4B" w14:textId="77777777" w:rsidR="006B28B5" w:rsidRPr="00053061" w:rsidRDefault="006B28B5" w:rsidP="00B93F47">
      <w:pPr>
        <w:autoSpaceDE w:val="0"/>
        <w:autoSpaceDN w:val="0"/>
        <w:adjustRightInd w:val="0"/>
        <w:ind w:firstLine="1418"/>
        <w:jc w:val="both"/>
        <w:rPr>
          <w:bCs/>
          <w:i/>
          <w:iCs/>
        </w:rPr>
      </w:pPr>
      <w:r>
        <w:rPr>
          <w:bCs/>
          <w:i/>
          <w:iCs/>
        </w:rPr>
        <w:t>3.3.12 – orientar o serviço de proteção do consumidor.</w:t>
      </w:r>
      <w:r w:rsidRPr="00E0594C">
        <w:rPr>
          <w:bCs/>
        </w:rPr>
        <w:t>” (NR)</w:t>
      </w:r>
    </w:p>
    <w:p w14:paraId="18EDB7B2" w14:textId="77777777" w:rsidR="006B28B5" w:rsidRDefault="006B28B5" w:rsidP="00B93F47">
      <w:pPr>
        <w:autoSpaceDE w:val="0"/>
        <w:autoSpaceDN w:val="0"/>
        <w:adjustRightInd w:val="0"/>
        <w:ind w:firstLine="1418"/>
        <w:jc w:val="both"/>
      </w:pPr>
    </w:p>
    <w:p w14:paraId="72ACED6B" w14:textId="77777777" w:rsidR="006B28B5" w:rsidRDefault="006B28B5" w:rsidP="00B93F47">
      <w:pPr>
        <w:autoSpaceDE w:val="0"/>
        <w:autoSpaceDN w:val="0"/>
        <w:adjustRightInd w:val="0"/>
        <w:ind w:firstLine="1418"/>
        <w:jc w:val="both"/>
      </w:pPr>
      <w:r>
        <w:t>Art. 32. Os Anexos IV, IV-A, IV-B, V, V-A e VI da Lei n.º 2.283, de 2005, passam a vigorar com as alterações dadas pelos Anexos I, II, III, IV, V e VI, respectivamente, desta Lei.</w:t>
      </w:r>
    </w:p>
    <w:p w14:paraId="6F1D2631" w14:textId="77777777" w:rsidR="006B28B5" w:rsidRDefault="006B28B5" w:rsidP="00B93F47">
      <w:pPr>
        <w:autoSpaceDE w:val="0"/>
        <w:autoSpaceDN w:val="0"/>
        <w:adjustRightInd w:val="0"/>
        <w:ind w:firstLine="1418"/>
        <w:jc w:val="both"/>
      </w:pPr>
    </w:p>
    <w:p w14:paraId="4C4F1D9C" w14:textId="77777777" w:rsidR="006B28B5" w:rsidRDefault="006B28B5" w:rsidP="00B93F47">
      <w:pPr>
        <w:autoSpaceDE w:val="0"/>
        <w:autoSpaceDN w:val="0"/>
        <w:adjustRightInd w:val="0"/>
        <w:ind w:firstLine="1418"/>
        <w:jc w:val="both"/>
      </w:pPr>
      <w:r>
        <w:t>Art. 33. Ficam revogados os seguintes dispositivos:</w:t>
      </w:r>
    </w:p>
    <w:p w14:paraId="122FD499" w14:textId="77777777" w:rsidR="006B28B5" w:rsidRDefault="006B28B5" w:rsidP="00B93F47">
      <w:pPr>
        <w:autoSpaceDE w:val="0"/>
        <w:autoSpaceDN w:val="0"/>
        <w:adjustRightInd w:val="0"/>
        <w:ind w:firstLine="1418"/>
        <w:jc w:val="both"/>
      </w:pPr>
    </w:p>
    <w:p w14:paraId="4FFBACC6" w14:textId="77777777" w:rsidR="006B28B5" w:rsidRDefault="006B28B5" w:rsidP="00B93F47">
      <w:pPr>
        <w:autoSpaceDE w:val="0"/>
        <w:autoSpaceDN w:val="0"/>
        <w:adjustRightInd w:val="0"/>
        <w:ind w:firstLine="1418"/>
        <w:jc w:val="both"/>
      </w:pPr>
      <w:r>
        <w:t xml:space="preserve">I – </w:t>
      </w:r>
      <w:proofErr w:type="gramStart"/>
      <w:r>
        <w:t>da</w:t>
      </w:r>
      <w:proofErr w:type="gramEnd"/>
      <w:r>
        <w:t xml:space="preserve"> Lei n.º 2.281, de 2005:</w:t>
      </w:r>
    </w:p>
    <w:p w14:paraId="052014CE" w14:textId="77777777" w:rsidR="006B28B5" w:rsidRDefault="006B28B5" w:rsidP="00B93F47">
      <w:pPr>
        <w:autoSpaceDE w:val="0"/>
        <w:autoSpaceDN w:val="0"/>
        <w:adjustRightInd w:val="0"/>
        <w:ind w:firstLine="1418"/>
        <w:jc w:val="both"/>
      </w:pPr>
    </w:p>
    <w:p w14:paraId="3ACAD364" w14:textId="77777777" w:rsidR="006B28B5" w:rsidRDefault="006B28B5" w:rsidP="00B93F47">
      <w:pPr>
        <w:autoSpaceDE w:val="0"/>
        <w:autoSpaceDN w:val="0"/>
        <w:adjustRightInd w:val="0"/>
        <w:ind w:firstLine="1418"/>
        <w:jc w:val="both"/>
      </w:pPr>
      <w:r>
        <w:t>a) a alínea “b” do inciso II do artigo 6º;</w:t>
      </w:r>
    </w:p>
    <w:p w14:paraId="121C71C8" w14:textId="77777777" w:rsidR="006B28B5" w:rsidRDefault="006B28B5" w:rsidP="00B93F47">
      <w:pPr>
        <w:autoSpaceDE w:val="0"/>
        <w:autoSpaceDN w:val="0"/>
        <w:adjustRightInd w:val="0"/>
        <w:ind w:firstLine="1418"/>
        <w:jc w:val="both"/>
      </w:pPr>
    </w:p>
    <w:p w14:paraId="6845BFF3" w14:textId="77777777" w:rsidR="006B28B5" w:rsidRDefault="006B28B5" w:rsidP="00B93F47">
      <w:pPr>
        <w:autoSpaceDE w:val="0"/>
        <w:autoSpaceDN w:val="0"/>
        <w:adjustRightInd w:val="0"/>
        <w:ind w:firstLine="1418"/>
        <w:jc w:val="both"/>
      </w:pPr>
      <w:r>
        <w:t>b) a alínea “b” do inciso II-A do artigo 6º;</w:t>
      </w:r>
    </w:p>
    <w:p w14:paraId="56E1B341" w14:textId="77777777" w:rsidR="006B28B5" w:rsidRDefault="006B28B5" w:rsidP="00B93F47">
      <w:pPr>
        <w:autoSpaceDE w:val="0"/>
        <w:autoSpaceDN w:val="0"/>
        <w:adjustRightInd w:val="0"/>
        <w:ind w:firstLine="1418"/>
        <w:jc w:val="both"/>
      </w:pPr>
    </w:p>
    <w:p w14:paraId="2BA6A69F" w14:textId="77777777" w:rsidR="006B28B5" w:rsidRDefault="006B28B5" w:rsidP="00B93F47">
      <w:pPr>
        <w:autoSpaceDE w:val="0"/>
        <w:autoSpaceDN w:val="0"/>
        <w:adjustRightInd w:val="0"/>
        <w:ind w:firstLine="1418"/>
        <w:jc w:val="both"/>
      </w:pPr>
      <w:r>
        <w:t>c) a Seção II do Capítulo I-A e seus respectivos artigos;</w:t>
      </w:r>
    </w:p>
    <w:p w14:paraId="3352EBB8" w14:textId="77777777" w:rsidR="006B28B5" w:rsidRDefault="006B28B5" w:rsidP="00B93F47">
      <w:pPr>
        <w:autoSpaceDE w:val="0"/>
        <w:autoSpaceDN w:val="0"/>
        <w:adjustRightInd w:val="0"/>
        <w:ind w:firstLine="1418"/>
        <w:jc w:val="both"/>
      </w:pPr>
    </w:p>
    <w:p w14:paraId="0F29B00A" w14:textId="77777777" w:rsidR="006B28B5" w:rsidRDefault="006B28B5" w:rsidP="00B93F47">
      <w:pPr>
        <w:autoSpaceDE w:val="0"/>
        <w:autoSpaceDN w:val="0"/>
        <w:adjustRightInd w:val="0"/>
        <w:ind w:firstLine="1418"/>
        <w:jc w:val="both"/>
      </w:pPr>
      <w:r>
        <w:t>d) a Seção III do Capítulo II do Título III e respectivas subseções e artigos;</w:t>
      </w:r>
    </w:p>
    <w:p w14:paraId="4D5319F8" w14:textId="77777777" w:rsidR="006B28B5" w:rsidRDefault="006B28B5" w:rsidP="00B93F47">
      <w:pPr>
        <w:autoSpaceDE w:val="0"/>
        <w:autoSpaceDN w:val="0"/>
        <w:adjustRightInd w:val="0"/>
        <w:ind w:firstLine="1418"/>
        <w:jc w:val="both"/>
      </w:pPr>
    </w:p>
    <w:p w14:paraId="08180AA0" w14:textId="77777777" w:rsidR="006B28B5" w:rsidRDefault="006B28B5" w:rsidP="00B93F47">
      <w:pPr>
        <w:autoSpaceDE w:val="0"/>
        <w:autoSpaceDN w:val="0"/>
        <w:adjustRightInd w:val="0"/>
        <w:ind w:firstLine="1418"/>
        <w:jc w:val="both"/>
      </w:pPr>
      <w:r>
        <w:t>e) a alínea “a” do inciso III do artigo 6º; e</w:t>
      </w:r>
    </w:p>
    <w:p w14:paraId="1D5C5333" w14:textId="77777777" w:rsidR="006B28B5" w:rsidRDefault="006B28B5" w:rsidP="00B93F47">
      <w:pPr>
        <w:autoSpaceDE w:val="0"/>
        <w:autoSpaceDN w:val="0"/>
        <w:adjustRightInd w:val="0"/>
        <w:ind w:firstLine="1418"/>
        <w:jc w:val="both"/>
      </w:pPr>
    </w:p>
    <w:p w14:paraId="79F09268" w14:textId="77777777" w:rsidR="006B28B5" w:rsidRDefault="006B28B5" w:rsidP="00B93F47">
      <w:pPr>
        <w:autoSpaceDE w:val="0"/>
        <w:autoSpaceDN w:val="0"/>
        <w:adjustRightInd w:val="0"/>
        <w:ind w:firstLine="1418"/>
        <w:jc w:val="both"/>
      </w:pPr>
      <w:r>
        <w:t>f) a Subseção V da Seção I do Capítulo do Título III e respectivo artigo;</w:t>
      </w:r>
    </w:p>
    <w:p w14:paraId="1D2D998B" w14:textId="77777777" w:rsidR="006B28B5" w:rsidRDefault="006B28B5" w:rsidP="00B93F47">
      <w:pPr>
        <w:autoSpaceDE w:val="0"/>
        <w:autoSpaceDN w:val="0"/>
        <w:adjustRightInd w:val="0"/>
        <w:ind w:firstLine="1418"/>
        <w:jc w:val="both"/>
      </w:pPr>
    </w:p>
    <w:p w14:paraId="7968236A" w14:textId="77777777" w:rsidR="006B28B5" w:rsidRDefault="006B28B5" w:rsidP="00B93F47">
      <w:pPr>
        <w:autoSpaceDE w:val="0"/>
        <w:autoSpaceDN w:val="0"/>
        <w:adjustRightInd w:val="0"/>
        <w:ind w:firstLine="1418"/>
        <w:jc w:val="both"/>
      </w:pPr>
      <w:r>
        <w:t>g) o artigo 33 e respectivo parágrafo único;</w:t>
      </w:r>
    </w:p>
    <w:p w14:paraId="2B238302" w14:textId="77777777" w:rsidR="006B28B5" w:rsidRDefault="006B28B5" w:rsidP="00B93F47">
      <w:pPr>
        <w:autoSpaceDE w:val="0"/>
        <w:autoSpaceDN w:val="0"/>
        <w:adjustRightInd w:val="0"/>
        <w:ind w:firstLine="1418"/>
        <w:jc w:val="both"/>
      </w:pPr>
    </w:p>
    <w:p w14:paraId="0C65B3FA" w14:textId="77777777" w:rsidR="006B28B5" w:rsidRDefault="006B28B5" w:rsidP="00B93F47">
      <w:pPr>
        <w:autoSpaceDE w:val="0"/>
        <w:autoSpaceDN w:val="0"/>
        <w:adjustRightInd w:val="0"/>
        <w:ind w:firstLine="1418"/>
        <w:jc w:val="both"/>
      </w:pPr>
      <w:r>
        <w:t xml:space="preserve">II – </w:t>
      </w:r>
      <w:proofErr w:type="gramStart"/>
      <w:r>
        <w:t>da</w:t>
      </w:r>
      <w:proofErr w:type="gramEnd"/>
      <w:r>
        <w:t xml:space="preserve"> Lei n.º 2.283, de 2005:</w:t>
      </w:r>
    </w:p>
    <w:p w14:paraId="34B645E7" w14:textId="77777777" w:rsidR="006B28B5" w:rsidRDefault="006B28B5" w:rsidP="00B93F47">
      <w:pPr>
        <w:autoSpaceDE w:val="0"/>
        <w:autoSpaceDN w:val="0"/>
        <w:adjustRightInd w:val="0"/>
        <w:ind w:firstLine="1418"/>
        <w:jc w:val="both"/>
      </w:pPr>
    </w:p>
    <w:p w14:paraId="4FA47EB7" w14:textId="77777777" w:rsidR="006B28B5" w:rsidRDefault="006B28B5" w:rsidP="00B93F47">
      <w:pPr>
        <w:autoSpaceDE w:val="0"/>
        <w:autoSpaceDN w:val="0"/>
        <w:adjustRightInd w:val="0"/>
        <w:ind w:firstLine="1418"/>
        <w:jc w:val="both"/>
      </w:pPr>
      <w:r>
        <w:t>a) os parágrafos 2º, 3º e 4º do artigo 41-A;</w:t>
      </w:r>
    </w:p>
    <w:p w14:paraId="749E1D7A" w14:textId="77777777" w:rsidR="006B28B5" w:rsidRDefault="006B28B5" w:rsidP="00B93F47">
      <w:pPr>
        <w:autoSpaceDE w:val="0"/>
        <w:autoSpaceDN w:val="0"/>
        <w:adjustRightInd w:val="0"/>
        <w:ind w:firstLine="1418"/>
        <w:jc w:val="both"/>
      </w:pPr>
    </w:p>
    <w:p w14:paraId="70DDB9D8" w14:textId="77777777" w:rsidR="006B28B5" w:rsidRDefault="006B28B5" w:rsidP="00B93F47">
      <w:pPr>
        <w:autoSpaceDE w:val="0"/>
        <w:autoSpaceDN w:val="0"/>
        <w:adjustRightInd w:val="0"/>
        <w:ind w:firstLine="1418"/>
        <w:jc w:val="both"/>
      </w:pPr>
      <w:r>
        <w:t>b) o parágrafo 2º do artigo 55.</w:t>
      </w:r>
    </w:p>
    <w:p w14:paraId="052F7C4C" w14:textId="77777777" w:rsidR="006B28B5" w:rsidRDefault="006B28B5" w:rsidP="00B93F47">
      <w:pPr>
        <w:autoSpaceDE w:val="0"/>
        <w:autoSpaceDN w:val="0"/>
        <w:adjustRightInd w:val="0"/>
        <w:ind w:firstLine="1418"/>
        <w:jc w:val="both"/>
      </w:pPr>
    </w:p>
    <w:p w14:paraId="09C02796" w14:textId="77777777" w:rsidR="006B28B5" w:rsidRDefault="006B28B5" w:rsidP="00B93F47">
      <w:pPr>
        <w:autoSpaceDE w:val="0"/>
        <w:autoSpaceDN w:val="0"/>
        <w:adjustRightInd w:val="0"/>
        <w:ind w:firstLine="1418"/>
        <w:jc w:val="both"/>
      </w:pPr>
      <w:r>
        <w:t>III – da Resolução n.º 573, de 27 de junho de 2014, o Capítulo II e suas respectivas seções e artigos.</w:t>
      </w:r>
    </w:p>
    <w:p w14:paraId="2BBB4CE8" w14:textId="77777777" w:rsidR="006B28B5" w:rsidRDefault="006B28B5" w:rsidP="00B93F47">
      <w:pPr>
        <w:autoSpaceDE w:val="0"/>
        <w:autoSpaceDN w:val="0"/>
        <w:adjustRightInd w:val="0"/>
        <w:ind w:firstLine="1418"/>
        <w:jc w:val="both"/>
      </w:pPr>
    </w:p>
    <w:p w14:paraId="4B822896" w14:textId="77777777" w:rsidR="006B28B5" w:rsidRDefault="006B28B5" w:rsidP="00B93F47">
      <w:pPr>
        <w:autoSpaceDE w:val="0"/>
        <w:autoSpaceDN w:val="0"/>
        <w:adjustRightInd w:val="0"/>
        <w:ind w:firstLine="1418"/>
        <w:jc w:val="both"/>
      </w:pPr>
      <w:r>
        <w:t xml:space="preserve">IV – </w:t>
      </w:r>
      <w:proofErr w:type="gramStart"/>
      <w:r>
        <w:t>da</w:t>
      </w:r>
      <w:proofErr w:type="gramEnd"/>
      <w:r>
        <w:t xml:space="preserve"> Resolução n.º 611, de 17 de março de 2023, o parágrafo 2º do artigo 41; e</w:t>
      </w:r>
    </w:p>
    <w:p w14:paraId="5B5BE732" w14:textId="77777777" w:rsidR="006B28B5" w:rsidRDefault="006B28B5" w:rsidP="00B93F47">
      <w:pPr>
        <w:autoSpaceDE w:val="0"/>
        <w:autoSpaceDN w:val="0"/>
        <w:adjustRightInd w:val="0"/>
        <w:ind w:firstLine="1418"/>
        <w:jc w:val="both"/>
      </w:pPr>
    </w:p>
    <w:p w14:paraId="6FC147CC" w14:textId="77777777" w:rsidR="006B28B5" w:rsidRDefault="006B28B5" w:rsidP="00B93F47">
      <w:pPr>
        <w:autoSpaceDE w:val="0"/>
        <w:autoSpaceDN w:val="0"/>
        <w:adjustRightInd w:val="0"/>
        <w:ind w:firstLine="1418"/>
        <w:jc w:val="both"/>
      </w:pPr>
      <w:r>
        <w:t xml:space="preserve">V – </w:t>
      </w:r>
      <w:proofErr w:type="gramStart"/>
      <w:r>
        <w:t>integralmente</w:t>
      </w:r>
      <w:proofErr w:type="gramEnd"/>
      <w:r>
        <w:t>, a Resolução n.º 538, de 8 de março de 2005.</w:t>
      </w:r>
    </w:p>
    <w:p w14:paraId="64EC46C2" w14:textId="77777777" w:rsidR="006B28B5" w:rsidRDefault="006B28B5" w:rsidP="00B93F47">
      <w:pPr>
        <w:autoSpaceDE w:val="0"/>
        <w:autoSpaceDN w:val="0"/>
        <w:adjustRightInd w:val="0"/>
        <w:ind w:firstLine="1418"/>
        <w:jc w:val="both"/>
      </w:pPr>
    </w:p>
    <w:p w14:paraId="57635ECF" w14:textId="77777777" w:rsidR="006B28B5" w:rsidRDefault="006B28B5" w:rsidP="00B93F47">
      <w:pPr>
        <w:autoSpaceDE w:val="0"/>
        <w:autoSpaceDN w:val="0"/>
        <w:adjustRightInd w:val="0"/>
        <w:ind w:firstLine="1418"/>
        <w:jc w:val="both"/>
      </w:pPr>
      <w:r>
        <w:t>Art. 34. Esta Lei entra em vigor na data de sua publicação.</w:t>
      </w:r>
    </w:p>
    <w:p w14:paraId="1A391F57" w14:textId="77777777" w:rsidR="006B28B5" w:rsidRDefault="006B28B5" w:rsidP="00B93F47">
      <w:pPr>
        <w:autoSpaceDE w:val="0"/>
        <w:autoSpaceDN w:val="0"/>
        <w:adjustRightInd w:val="0"/>
        <w:ind w:firstLine="1418"/>
        <w:jc w:val="both"/>
        <w:rPr>
          <w:u w:val="single"/>
        </w:rPr>
      </w:pPr>
    </w:p>
    <w:p w14:paraId="1C7414EA" w14:textId="37BA412F" w:rsidR="006B28B5" w:rsidRDefault="006B28B5" w:rsidP="00B93F47">
      <w:pPr>
        <w:autoSpaceDE w:val="0"/>
        <w:autoSpaceDN w:val="0"/>
        <w:adjustRightInd w:val="0"/>
        <w:ind w:firstLine="1418"/>
        <w:jc w:val="both"/>
      </w:pPr>
      <w:r>
        <w:t xml:space="preserve">Unaí, </w:t>
      </w:r>
      <w:r w:rsidR="00B93F47">
        <w:t>data da assinatura</w:t>
      </w:r>
      <w:r>
        <w:t xml:space="preserve">; </w:t>
      </w:r>
      <w:r w:rsidR="00B93F47">
        <w:t>81</w:t>
      </w:r>
      <w:r>
        <w:t>º da Instalação do Município.</w:t>
      </w:r>
    </w:p>
    <w:p w14:paraId="2C53135A" w14:textId="77777777" w:rsidR="006B28B5" w:rsidRDefault="006B28B5" w:rsidP="006B28B5">
      <w:pPr>
        <w:autoSpaceDE w:val="0"/>
        <w:autoSpaceDN w:val="0"/>
        <w:adjustRightInd w:val="0"/>
        <w:jc w:val="center"/>
      </w:pPr>
    </w:p>
    <w:p w14:paraId="0A1A1BF8" w14:textId="77777777" w:rsidR="006B28B5" w:rsidRDefault="006B28B5" w:rsidP="006B28B5">
      <w:pPr>
        <w:autoSpaceDE w:val="0"/>
        <w:autoSpaceDN w:val="0"/>
        <w:adjustRightInd w:val="0"/>
        <w:jc w:val="center"/>
      </w:pPr>
    </w:p>
    <w:p w14:paraId="26AFBC62" w14:textId="77777777" w:rsidR="006B28B5" w:rsidRDefault="006B28B5" w:rsidP="006B28B5">
      <w:pPr>
        <w:autoSpaceDE w:val="0"/>
        <w:autoSpaceDN w:val="0"/>
        <w:adjustRightInd w:val="0"/>
        <w:jc w:val="center"/>
      </w:pPr>
    </w:p>
    <w:p w14:paraId="3EDAB36C" w14:textId="77777777" w:rsidR="006B28B5" w:rsidRDefault="006B28B5" w:rsidP="006B28B5">
      <w:pPr>
        <w:autoSpaceDE w:val="0"/>
        <w:autoSpaceDN w:val="0"/>
        <w:adjustRightInd w:val="0"/>
        <w:jc w:val="center"/>
      </w:pPr>
    </w:p>
    <w:p w14:paraId="67221C6F" w14:textId="77777777" w:rsidR="006B28B5" w:rsidRDefault="006B28B5" w:rsidP="006B28B5">
      <w:pPr>
        <w:autoSpaceDE w:val="0"/>
        <w:autoSpaceDN w:val="0"/>
        <w:adjustRightInd w:val="0"/>
        <w:jc w:val="center"/>
      </w:pPr>
    </w:p>
    <w:p w14:paraId="22A9C53D" w14:textId="74872013" w:rsidR="006B28B5" w:rsidRDefault="006B28B5" w:rsidP="006B28B5">
      <w:pPr>
        <w:autoSpaceDE w:val="0"/>
        <w:autoSpaceDN w:val="0"/>
        <w:adjustRightInd w:val="0"/>
        <w:jc w:val="center"/>
      </w:pPr>
      <w:r>
        <w:t xml:space="preserve">VEREADOR </w:t>
      </w:r>
    </w:p>
    <w:p w14:paraId="660072C0" w14:textId="77777777" w:rsidR="006B28B5" w:rsidRDefault="006B28B5" w:rsidP="006B28B5">
      <w:pPr>
        <w:autoSpaceDE w:val="0"/>
        <w:autoSpaceDN w:val="0"/>
        <w:adjustRightInd w:val="0"/>
        <w:jc w:val="center"/>
      </w:pPr>
      <w:r>
        <w:t>Presidente</w:t>
      </w:r>
    </w:p>
    <w:p w14:paraId="3A3F156E" w14:textId="1681738D" w:rsidR="006B28B5" w:rsidRDefault="00B93F47" w:rsidP="006B28B5">
      <w:pPr>
        <w:autoSpaceDE w:val="0"/>
        <w:autoSpaceDN w:val="0"/>
        <w:adjustRightInd w:val="0"/>
        <w:jc w:val="center"/>
      </w:pPr>
      <w:r>
        <w:t>Partido</w:t>
      </w:r>
    </w:p>
    <w:p w14:paraId="2125E319" w14:textId="77777777" w:rsidR="006B28B5" w:rsidRDefault="006B28B5" w:rsidP="006B28B5">
      <w:pPr>
        <w:autoSpaceDE w:val="0"/>
        <w:autoSpaceDN w:val="0"/>
        <w:adjustRightInd w:val="0"/>
        <w:jc w:val="center"/>
      </w:pPr>
    </w:p>
    <w:p w14:paraId="4585EA28" w14:textId="77777777" w:rsidR="006B28B5" w:rsidRDefault="006B28B5" w:rsidP="006B28B5">
      <w:pPr>
        <w:autoSpaceDE w:val="0"/>
        <w:autoSpaceDN w:val="0"/>
        <w:adjustRightInd w:val="0"/>
        <w:jc w:val="center"/>
      </w:pPr>
    </w:p>
    <w:p w14:paraId="3D74E396" w14:textId="77777777" w:rsidR="006B28B5" w:rsidRDefault="006B28B5" w:rsidP="006B28B5">
      <w:pPr>
        <w:autoSpaceDE w:val="0"/>
        <w:autoSpaceDN w:val="0"/>
        <w:adjustRightInd w:val="0"/>
        <w:jc w:val="center"/>
      </w:pPr>
    </w:p>
    <w:p w14:paraId="484BD047" w14:textId="77777777" w:rsidR="006B28B5" w:rsidRDefault="006B28B5" w:rsidP="006B28B5">
      <w:pPr>
        <w:autoSpaceDE w:val="0"/>
        <w:autoSpaceDN w:val="0"/>
        <w:adjustRightInd w:val="0"/>
        <w:jc w:val="center"/>
      </w:pPr>
    </w:p>
    <w:p w14:paraId="1F820504" w14:textId="77777777" w:rsidR="006B28B5" w:rsidRDefault="006B28B5" w:rsidP="006B28B5">
      <w:pPr>
        <w:autoSpaceDE w:val="0"/>
        <w:autoSpaceDN w:val="0"/>
        <w:adjustRightInd w:val="0"/>
        <w:jc w:val="center"/>
      </w:pPr>
    </w:p>
    <w:p w14:paraId="5A074065" w14:textId="77777777" w:rsidR="006B28B5" w:rsidRDefault="006B28B5" w:rsidP="006B28B5">
      <w:pPr>
        <w:autoSpaceDE w:val="0"/>
        <w:autoSpaceDN w:val="0"/>
        <w:adjustRightInd w:val="0"/>
        <w:jc w:val="center"/>
      </w:pPr>
    </w:p>
    <w:p w14:paraId="080EDBA0" w14:textId="77777777" w:rsidR="00B93F47" w:rsidRDefault="006B28B5" w:rsidP="006B28B5">
      <w:pPr>
        <w:autoSpaceDE w:val="0"/>
        <w:autoSpaceDN w:val="0"/>
        <w:adjustRightInd w:val="0"/>
        <w:jc w:val="center"/>
      </w:pPr>
      <w:r>
        <w:t>VEREADOR</w:t>
      </w:r>
    </w:p>
    <w:p w14:paraId="679C0872" w14:textId="542AC686" w:rsidR="006B28B5" w:rsidRDefault="006B28B5" w:rsidP="006B28B5">
      <w:pPr>
        <w:autoSpaceDE w:val="0"/>
        <w:autoSpaceDN w:val="0"/>
        <w:adjustRightInd w:val="0"/>
        <w:jc w:val="center"/>
      </w:pPr>
      <w:r>
        <w:t>Vice-Presidente</w:t>
      </w:r>
    </w:p>
    <w:p w14:paraId="67FCDE85" w14:textId="56A3E0A8" w:rsidR="006B28B5" w:rsidRDefault="00B93F47" w:rsidP="006B28B5">
      <w:pPr>
        <w:autoSpaceDE w:val="0"/>
        <w:autoSpaceDN w:val="0"/>
        <w:adjustRightInd w:val="0"/>
        <w:jc w:val="center"/>
      </w:pPr>
      <w:r>
        <w:t>Partido</w:t>
      </w:r>
    </w:p>
    <w:p w14:paraId="6AF17DBD" w14:textId="77777777" w:rsidR="006B28B5" w:rsidRDefault="006B28B5" w:rsidP="006B28B5">
      <w:pPr>
        <w:autoSpaceDE w:val="0"/>
        <w:autoSpaceDN w:val="0"/>
        <w:adjustRightInd w:val="0"/>
        <w:jc w:val="center"/>
      </w:pPr>
    </w:p>
    <w:p w14:paraId="4D71AB4E" w14:textId="77777777" w:rsidR="006B28B5" w:rsidRDefault="006B28B5" w:rsidP="006B28B5">
      <w:pPr>
        <w:autoSpaceDE w:val="0"/>
        <w:autoSpaceDN w:val="0"/>
        <w:adjustRightInd w:val="0"/>
        <w:jc w:val="center"/>
      </w:pPr>
    </w:p>
    <w:p w14:paraId="1CC59BB1" w14:textId="77777777" w:rsidR="006B28B5" w:rsidRDefault="006B28B5" w:rsidP="006B28B5">
      <w:pPr>
        <w:autoSpaceDE w:val="0"/>
        <w:autoSpaceDN w:val="0"/>
        <w:adjustRightInd w:val="0"/>
        <w:jc w:val="center"/>
      </w:pPr>
    </w:p>
    <w:p w14:paraId="63F28C4C" w14:textId="77777777" w:rsidR="006B28B5" w:rsidRDefault="006B28B5" w:rsidP="006B28B5">
      <w:pPr>
        <w:autoSpaceDE w:val="0"/>
        <w:autoSpaceDN w:val="0"/>
        <w:adjustRightInd w:val="0"/>
        <w:jc w:val="center"/>
      </w:pPr>
    </w:p>
    <w:p w14:paraId="6F5BD232" w14:textId="77777777" w:rsidR="00B93F47" w:rsidRDefault="00B93F47" w:rsidP="006B28B5">
      <w:pPr>
        <w:autoSpaceDE w:val="0"/>
        <w:autoSpaceDN w:val="0"/>
        <w:adjustRightInd w:val="0"/>
        <w:jc w:val="center"/>
      </w:pPr>
    </w:p>
    <w:p w14:paraId="6AFD25E2" w14:textId="77777777" w:rsidR="006B28B5" w:rsidRDefault="006B28B5" w:rsidP="006B28B5">
      <w:pPr>
        <w:autoSpaceDE w:val="0"/>
        <w:autoSpaceDN w:val="0"/>
        <w:adjustRightInd w:val="0"/>
        <w:jc w:val="center"/>
      </w:pPr>
    </w:p>
    <w:p w14:paraId="0CA34CFC" w14:textId="5166AC01" w:rsidR="006B28B5" w:rsidRDefault="006B28B5" w:rsidP="006B28B5">
      <w:pPr>
        <w:autoSpaceDE w:val="0"/>
        <w:autoSpaceDN w:val="0"/>
        <w:adjustRightInd w:val="0"/>
        <w:jc w:val="center"/>
      </w:pPr>
      <w:r>
        <w:t xml:space="preserve">VEREADOR </w:t>
      </w:r>
    </w:p>
    <w:p w14:paraId="6FCD1904" w14:textId="495409BE" w:rsidR="006B28B5" w:rsidRDefault="006B28B5" w:rsidP="006B28B5">
      <w:pPr>
        <w:autoSpaceDE w:val="0"/>
        <w:autoSpaceDN w:val="0"/>
        <w:adjustRightInd w:val="0"/>
        <w:jc w:val="center"/>
      </w:pPr>
      <w:r>
        <w:t>1</w:t>
      </w:r>
      <w:r w:rsidR="00B93F47">
        <w:t>º</w:t>
      </w:r>
      <w:r>
        <w:t xml:space="preserve"> Secretári</w:t>
      </w:r>
      <w:r w:rsidR="00B93F47">
        <w:t>o</w:t>
      </w:r>
    </w:p>
    <w:p w14:paraId="2A459482" w14:textId="33768454" w:rsidR="006B28B5" w:rsidRDefault="00B93F47" w:rsidP="006B28B5">
      <w:pPr>
        <w:autoSpaceDE w:val="0"/>
        <w:autoSpaceDN w:val="0"/>
        <w:adjustRightInd w:val="0"/>
        <w:jc w:val="center"/>
      </w:pPr>
      <w:r>
        <w:t>Partido</w:t>
      </w:r>
    </w:p>
    <w:p w14:paraId="4A5F01FD" w14:textId="77777777" w:rsidR="006B28B5" w:rsidRDefault="006B28B5" w:rsidP="006B28B5">
      <w:pPr>
        <w:autoSpaceDE w:val="0"/>
        <w:autoSpaceDN w:val="0"/>
        <w:adjustRightInd w:val="0"/>
        <w:jc w:val="center"/>
      </w:pPr>
    </w:p>
    <w:p w14:paraId="39DC1AAE" w14:textId="77777777" w:rsidR="006B28B5" w:rsidRDefault="006B28B5" w:rsidP="006B28B5">
      <w:pPr>
        <w:autoSpaceDE w:val="0"/>
        <w:autoSpaceDN w:val="0"/>
        <w:adjustRightInd w:val="0"/>
        <w:jc w:val="center"/>
      </w:pPr>
    </w:p>
    <w:p w14:paraId="4BF861E6" w14:textId="77777777" w:rsidR="006B28B5" w:rsidRDefault="006B28B5" w:rsidP="006B28B5">
      <w:pPr>
        <w:autoSpaceDE w:val="0"/>
        <w:autoSpaceDN w:val="0"/>
        <w:adjustRightInd w:val="0"/>
        <w:jc w:val="center"/>
      </w:pPr>
    </w:p>
    <w:p w14:paraId="12D0827C" w14:textId="77777777" w:rsidR="006B28B5" w:rsidRDefault="006B28B5" w:rsidP="006B28B5">
      <w:pPr>
        <w:autoSpaceDE w:val="0"/>
        <w:autoSpaceDN w:val="0"/>
        <w:adjustRightInd w:val="0"/>
        <w:jc w:val="center"/>
      </w:pPr>
    </w:p>
    <w:p w14:paraId="642A7EED" w14:textId="77777777" w:rsidR="006B28B5" w:rsidRDefault="006B28B5" w:rsidP="006B28B5">
      <w:pPr>
        <w:autoSpaceDE w:val="0"/>
        <w:autoSpaceDN w:val="0"/>
        <w:adjustRightInd w:val="0"/>
        <w:jc w:val="center"/>
      </w:pPr>
    </w:p>
    <w:p w14:paraId="4D54268F" w14:textId="3BAAAE87" w:rsidR="006B28B5" w:rsidRDefault="006B28B5" w:rsidP="006B28B5">
      <w:pPr>
        <w:autoSpaceDE w:val="0"/>
        <w:autoSpaceDN w:val="0"/>
        <w:adjustRightInd w:val="0"/>
        <w:jc w:val="center"/>
      </w:pPr>
      <w:r>
        <w:t>VEREADOR</w:t>
      </w:r>
    </w:p>
    <w:p w14:paraId="30581B56" w14:textId="77777777" w:rsidR="006B28B5" w:rsidRDefault="006B28B5" w:rsidP="006B28B5">
      <w:pPr>
        <w:autoSpaceDE w:val="0"/>
        <w:autoSpaceDN w:val="0"/>
        <w:adjustRightInd w:val="0"/>
        <w:jc w:val="center"/>
      </w:pPr>
      <w:r>
        <w:t>2º Secretário</w:t>
      </w:r>
    </w:p>
    <w:p w14:paraId="3F1D6E7C" w14:textId="13A0109A" w:rsidR="006B28B5" w:rsidRDefault="00B93F47" w:rsidP="006B28B5">
      <w:pPr>
        <w:autoSpaceDE w:val="0"/>
        <w:autoSpaceDN w:val="0"/>
        <w:adjustRightInd w:val="0"/>
        <w:jc w:val="center"/>
      </w:pPr>
      <w:r>
        <w:t>Partido</w:t>
      </w:r>
    </w:p>
    <w:p w14:paraId="67246662" w14:textId="77777777" w:rsidR="006B28B5" w:rsidRDefault="006B28B5" w:rsidP="006B28B5">
      <w:r>
        <w:br w:type="page"/>
      </w:r>
    </w:p>
    <w:p w14:paraId="7A78A78C" w14:textId="77777777" w:rsidR="006B28B5" w:rsidRDefault="006B28B5" w:rsidP="006B28B5">
      <w:pPr>
        <w:autoSpaceDE w:val="0"/>
        <w:autoSpaceDN w:val="0"/>
        <w:adjustRightInd w:val="0"/>
        <w:jc w:val="center"/>
        <w:rPr>
          <w:bCs/>
        </w:rPr>
      </w:pPr>
      <w:r w:rsidRPr="00A87066">
        <w:rPr>
          <w:bCs/>
        </w:rPr>
        <w:lastRenderedPageBreak/>
        <w:t xml:space="preserve">ANEXO I </w:t>
      </w:r>
      <w:r>
        <w:rPr>
          <w:bCs/>
        </w:rPr>
        <w:t xml:space="preserve">A QUE SE REFERE A LEI N.º </w:t>
      </w:r>
      <w:proofErr w:type="gramStart"/>
      <w:r>
        <w:rPr>
          <w:bCs/>
        </w:rPr>
        <w:t>.....</w:t>
      </w:r>
      <w:proofErr w:type="gramEnd"/>
      <w:r>
        <w:rPr>
          <w:bCs/>
        </w:rPr>
        <w:t>, DE ... DE ... DE ...</w:t>
      </w:r>
    </w:p>
    <w:p w14:paraId="01C09FEC" w14:textId="77777777" w:rsidR="006B28B5" w:rsidRPr="00A87066" w:rsidRDefault="006B28B5" w:rsidP="006B28B5">
      <w:pPr>
        <w:jc w:val="center"/>
        <w:rPr>
          <w:snapToGrid w:val="0"/>
        </w:rPr>
      </w:pPr>
    </w:p>
    <w:p w14:paraId="55C3D02A" w14:textId="77777777" w:rsidR="006B28B5" w:rsidRPr="00C40DB2" w:rsidRDefault="006B28B5" w:rsidP="006B28B5">
      <w:pPr>
        <w:autoSpaceDE w:val="0"/>
        <w:jc w:val="center"/>
        <w:rPr>
          <w:i/>
          <w:iCs/>
        </w:rPr>
      </w:pPr>
      <w:r w:rsidRPr="00A87066">
        <w:t>“</w:t>
      </w:r>
      <w:r w:rsidRPr="00C40DB2">
        <w:rPr>
          <w:i/>
          <w:iCs/>
        </w:rPr>
        <w:t>ANEXO IV DA LEI N.º 2.283, DE 13 DE ABRIL DE 2005.</w:t>
      </w:r>
    </w:p>
    <w:p w14:paraId="5415B446" w14:textId="77777777" w:rsidR="006B28B5" w:rsidRPr="00C40DB2" w:rsidRDefault="006B28B5" w:rsidP="006B28B5">
      <w:pPr>
        <w:pStyle w:val="Ttulo6"/>
        <w:spacing w:before="0"/>
        <w:rPr>
          <w:i w:val="0"/>
          <w:iCs w:val="0"/>
          <w:sz w:val="24"/>
          <w:szCs w:val="24"/>
        </w:rPr>
      </w:pPr>
    </w:p>
    <w:p w14:paraId="5FB1CA2E" w14:textId="77777777" w:rsidR="006B28B5" w:rsidRPr="00C40DB2" w:rsidRDefault="006B28B5" w:rsidP="006B28B5">
      <w:pPr>
        <w:jc w:val="center"/>
        <w:rPr>
          <w:i/>
          <w:iCs/>
        </w:rPr>
      </w:pPr>
      <w:r w:rsidRPr="00C40DB2">
        <w:rPr>
          <w:i/>
          <w:iCs/>
        </w:rPr>
        <w:t>CARGOS DE PROVIMENTO EM COMISSÃO</w:t>
      </w:r>
    </w:p>
    <w:p w14:paraId="42A61E01" w14:textId="77777777" w:rsidR="006B28B5" w:rsidRPr="00C40DB2" w:rsidRDefault="006B28B5" w:rsidP="006B28B5">
      <w:pPr>
        <w:ind w:firstLine="1418"/>
        <w:jc w:val="both"/>
        <w:rPr>
          <w:i/>
          <w:iCs/>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1559"/>
        <w:gridCol w:w="1560"/>
        <w:gridCol w:w="1577"/>
        <w:gridCol w:w="1399"/>
      </w:tblGrid>
      <w:tr w:rsidR="006B28B5" w:rsidRPr="00C40DB2" w14:paraId="50B654F5" w14:textId="77777777" w:rsidTr="00EC116B">
        <w:trPr>
          <w:cantSplit/>
        </w:trPr>
        <w:tc>
          <w:tcPr>
            <w:tcW w:w="3828" w:type="dxa"/>
          </w:tcPr>
          <w:p w14:paraId="79D9D74A" w14:textId="77777777" w:rsidR="006B28B5" w:rsidRPr="00C40DB2" w:rsidRDefault="006B28B5" w:rsidP="00EC116B">
            <w:pPr>
              <w:ind w:firstLine="1418"/>
              <w:jc w:val="both"/>
              <w:rPr>
                <w:i/>
                <w:iCs/>
              </w:rPr>
            </w:pPr>
          </w:p>
          <w:p w14:paraId="3525244D" w14:textId="77777777" w:rsidR="006B28B5" w:rsidRPr="00C40DB2" w:rsidRDefault="006B28B5" w:rsidP="00EC116B">
            <w:pPr>
              <w:ind w:firstLine="1418"/>
              <w:jc w:val="both"/>
              <w:rPr>
                <w:i/>
                <w:iCs/>
              </w:rPr>
            </w:pPr>
            <w:r w:rsidRPr="00C40DB2">
              <w:rPr>
                <w:i/>
                <w:iCs/>
              </w:rPr>
              <w:t>Denominação</w:t>
            </w:r>
          </w:p>
          <w:p w14:paraId="6CEE5F88" w14:textId="77777777" w:rsidR="006B28B5" w:rsidRPr="00C40DB2" w:rsidRDefault="006B28B5" w:rsidP="00EC116B">
            <w:pPr>
              <w:ind w:firstLine="1418"/>
              <w:jc w:val="both"/>
              <w:rPr>
                <w:i/>
                <w:iCs/>
              </w:rPr>
            </w:pPr>
          </w:p>
        </w:tc>
        <w:tc>
          <w:tcPr>
            <w:tcW w:w="1559" w:type="dxa"/>
          </w:tcPr>
          <w:p w14:paraId="0FD3E224" w14:textId="77777777" w:rsidR="006B28B5" w:rsidRPr="00C40DB2" w:rsidRDefault="006B28B5" w:rsidP="00EC116B">
            <w:pPr>
              <w:ind w:firstLine="1418"/>
              <w:jc w:val="center"/>
              <w:rPr>
                <w:i/>
                <w:iCs/>
              </w:rPr>
            </w:pPr>
          </w:p>
          <w:p w14:paraId="4E972AC3" w14:textId="77777777" w:rsidR="006B28B5" w:rsidRPr="00C40DB2" w:rsidRDefault="006B28B5" w:rsidP="00EC116B">
            <w:pPr>
              <w:jc w:val="center"/>
              <w:rPr>
                <w:i/>
                <w:iCs/>
              </w:rPr>
            </w:pPr>
            <w:r w:rsidRPr="00C40DB2">
              <w:rPr>
                <w:i/>
                <w:iCs/>
              </w:rPr>
              <w:t>Código</w:t>
            </w:r>
          </w:p>
        </w:tc>
        <w:tc>
          <w:tcPr>
            <w:tcW w:w="1560" w:type="dxa"/>
          </w:tcPr>
          <w:p w14:paraId="185050B6" w14:textId="77777777" w:rsidR="006B28B5" w:rsidRPr="00C40DB2" w:rsidRDefault="006B28B5" w:rsidP="00EC116B">
            <w:pPr>
              <w:ind w:firstLine="1418"/>
              <w:jc w:val="center"/>
              <w:rPr>
                <w:i/>
                <w:iCs/>
              </w:rPr>
            </w:pPr>
          </w:p>
          <w:p w14:paraId="5C350FBC" w14:textId="77777777" w:rsidR="006B28B5" w:rsidRPr="00C40DB2" w:rsidRDefault="006B28B5" w:rsidP="00EC116B">
            <w:pPr>
              <w:jc w:val="center"/>
              <w:rPr>
                <w:i/>
                <w:iCs/>
              </w:rPr>
            </w:pPr>
            <w:r w:rsidRPr="00C40DB2">
              <w:rPr>
                <w:i/>
                <w:iCs/>
              </w:rPr>
              <w:t>Quantitativo</w:t>
            </w:r>
          </w:p>
        </w:tc>
        <w:tc>
          <w:tcPr>
            <w:tcW w:w="1577" w:type="dxa"/>
          </w:tcPr>
          <w:p w14:paraId="7AA99348" w14:textId="77777777" w:rsidR="006B28B5" w:rsidRPr="00C40DB2" w:rsidRDefault="006B28B5" w:rsidP="00EC116B">
            <w:pPr>
              <w:ind w:firstLine="1418"/>
              <w:jc w:val="center"/>
              <w:rPr>
                <w:i/>
                <w:iCs/>
              </w:rPr>
            </w:pPr>
          </w:p>
          <w:p w14:paraId="56843840" w14:textId="77777777" w:rsidR="006B28B5" w:rsidRPr="00C40DB2" w:rsidRDefault="006B28B5" w:rsidP="00EC116B">
            <w:pPr>
              <w:jc w:val="center"/>
              <w:rPr>
                <w:i/>
                <w:iCs/>
              </w:rPr>
            </w:pPr>
            <w:r w:rsidRPr="00C40DB2">
              <w:rPr>
                <w:i/>
                <w:iCs/>
              </w:rPr>
              <w:t>Recrutamento</w:t>
            </w:r>
          </w:p>
        </w:tc>
        <w:tc>
          <w:tcPr>
            <w:tcW w:w="1399" w:type="dxa"/>
          </w:tcPr>
          <w:p w14:paraId="296EDC46" w14:textId="77777777" w:rsidR="006B28B5" w:rsidRPr="00C40DB2" w:rsidRDefault="006B28B5" w:rsidP="00EC116B">
            <w:pPr>
              <w:jc w:val="center"/>
              <w:rPr>
                <w:i/>
                <w:iCs/>
              </w:rPr>
            </w:pPr>
          </w:p>
          <w:p w14:paraId="1D0527EC" w14:textId="77777777" w:rsidR="006B28B5" w:rsidRPr="00C40DB2" w:rsidRDefault="006B28B5" w:rsidP="00EC116B">
            <w:pPr>
              <w:jc w:val="center"/>
              <w:rPr>
                <w:i/>
                <w:iCs/>
              </w:rPr>
            </w:pPr>
            <w:r w:rsidRPr="00C40DB2">
              <w:rPr>
                <w:i/>
                <w:iCs/>
              </w:rPr>
              <w:t>Vencimento</w:t>
            </w:r>
          </w:p>
          <w:p w14:paraId="69D94EF1" w14:textId="77777777" w:rsidR="006B28B5" w:rsidRPr="00C40DB2" w:rsidRDefault="006B28B5" w:rsidP="00EC116B">
            <w:pPr>
              <w:ind w:firstLine="1418"/>
              <w:jc w:val="center"/>
              <w:rPr>
                <w:i/>
                <w:iCs/>
              </w:rPr>
            </w:pPr>
          </w:p>
        </w:tc>
      </w:tr>
      <w:tr w:rsidR="006B28B5" w:rsidRPr="00C40DB2" w14:paraId="1E839AC9" w14:textId="77777777" w:rsidTr="00EC116B">
        <w:trPr>
          <w:cantSplit/>
        </w:trPr>
        <w:tc>
          <w:tcPr>
            <w:tcW w:w="3828" w:type="dxa"/>
            <w:tcBorders>
              <w:top w:val="single" w:sz="4" w:space="0" w:color="auto"/>
              <w:left w:val="single" w:sz="4" w:space="0" w:color="auto"/>
              <w:bottom w:val="single" w:sz="4" w:space="0" w:color="auto"/>
              <w:right w:val="single" w:sz="4" w:space="0" w:color="auto"/>
            </w:tcBorders>
          </w:tcPr>
          <w:p w14:paraId="7DE619EF" w14:textId="77777777" w:rsidR="006B28B5" w:rsidRPr="00C40DB2" w:rsidRDefault="006B28B5" w:rsidP="00EC116B">
            <w:pPr>
              <w:rPr>
                <w:i/>
                <w:iCs/>
              </w:rPr>
            </w:pPr>
            <w:r>
              <w:rPr>
                <w:i/>
                <w:iCs/>
              </w:rPr>
              <w:t>...................................</w:t>
            </w:r>
          </w:p>
          <w:p w14:paraId="7F7DEB58" w14:textId="77777777" w:rsidR="006B28B5" w:rsidRPr="00C40DB2" w:rsidRDefault="006B28B5" w:rsidP="00EC116B">
            <w:pPr>
              <w:rPr>
                <w:i/>
                <w:iCs/>
              </w:rPr>
            </w:pPr>
          </w:p>
        </w:tc>
        <w:tc>
          <w:tcPr>
            <w:tcW w:w="1559" w:type="dxa"/>
            <w:tcBorders>
              <w:top w:val="single" w:sz="4" w:space="0" w:color="auto"/>
              <w:left w:val="single" w:sz="4" w:space="0" w:color="auto"/>
              <w:bottom w:val="single" w:sz="4" w:space="0" w:color="auto"/>
              <w:right w:val="single" w:sz="4" w:space="0" w:color="auto"/>
            </w:tcBorders>
          </w:tcPr>
          <w:p w14:paraId="1CBA832F" w14:textId="77777777" w:rsidR="006B28B5" w:rsidRPr="00C40DB2" w:rsidRDefault="006B28B5" w:rsidP="00EC116B">
            <w:pPr>
              <w:jc w:val="center"/>
              <w:rPr>
                <w:i/>
                <w:iCs/>
              </w:rPr>
            </w:pPr>
            <w:r w:rsidRPr="00C40DB2">
              <w:rPr>
                <w:i/>
                <w:iCs/>
              </w:rPr>
              <w:t>................</w:t>
            </w:r>
          </w:p>
        </w:tc>
        <w:tc>
          <w:tcPr>
            <w:tcW w:w="1560" w:type="dxa"/>
            <w:tcBorders>
              <w:top w:val="single" w:sz="4" w:space="0" w:color="auto"/>
              <w:left w:val="single" w:sz="4" w:space="0" w:color="auto"/>
              <w:bottom w:val="single" w:sz="4" w:space="0" w:color="auto"/>
              <w:right w:val="single" w:sz="4" w:space="0" w:color="auto"/>
            </w:tcBorders>
          </w:tcPr>
          <w:p w14:paraId="3A47716D" w14:textId="77777777" w:rsidR="006B28B5" w:rsidRPr="00C40DB2" w:rsidRDefault="006B28B5" w:rsidP="00EC116B">
            <w:pPr>
              <w:jc w:val="center"/>
              <w:rPr>
                <w:i/>
                <w:iCs/>
              </w:rPr>
            </w:pPr>
            <w:r w:rsidRPr="00C40DB2">
              <w:rPr>
                <w:i/>
                <w:iCs/>
              </w:rPr>
              <w:t>................</w:t>
            </w:r>
          </w:p>
        </w:tc>
        <w:tc>
          <w:tcPr>
            <w:tcW w:w="1577" w:type="dxa"/>
            <w:tcBorders>
              <w:top w:val="single" w:sz="4" w:space="0" w:color="auto"/>
              <w:left w:val="single" w:sz="4" w:space="0" w:color="auto"/>
              <w:bottom w:val="single" w:sz="4" w:space="0" w:color="auto"/>
              <w:right w:val="single" w:sz="4" w:space="0" w:color="auto"/>
            </w:tcBorders>
          </w:tcPr>
          <w:p w14:paraId="61D723C9" w14:textId="77777777" w:rsidR="006B28B5" w:rsidRPr="00C40DB2" w:rsidRDefault="006B28B5" w:rsidP="00EC116B">
            <w:pPr>
              <w:jc w:val="center"/>
              <w:rPr>
                <w:i/>
                <w:iCs/>
              </w:rPr>
            </w:pPr>
            <w:r w:rsidRPr="00C40DB2">
              <w:rPr>
                <w:i/>
                <w:iCs/>
              </w:rPr>
              <w:t>................</w:t>
            </w:r>
          </w:p>
        </w:tc>
        <w:tc>
          <w:tcPr>
            <w:tcW w:w="1399" w:type="dxa"/>
            <w:tcBorders>
              <w:top w:val="single" w:sz="4" w:space="0" w:color="auto"/>
              <w:left w:val="single" w:sz="4" w:space="0" w:color="auto"/>
              <w:bottom w:val="single" w:sz="4" w:space="0" w:color="auto"/>
              <w:right w:val="single" w:sz="4" w:space="0" w:color="auto"/>
            </w:tcBorders>
          </w:tcPr>
          <w:p w14:paraId="1584B0E9" w14:textId="77777777" w:rsidR="006B28B5" w:rsidRPr="00C40DB2" w:rsidRDefault="006B28B5" w:rsidP="00EC116B">
            <w:pPr>
              <w:jc w:val="center"/>
              <w:rPr>
                <w:i/>
                <w:iCs/>
              </w:rPr>
            </w:pPr>
            <w:r w:rsidRPr="00C40DB2">
              <w:rPr>
                <w:i/>
                <w:iCs/>
              </w:rPr>
              <w:t>................</w:t>
            </w:r>
          </w:p>
        </w:tc>
      </w:tr>
      <w:tr w:rsidR="006B28B5" w:rsidRPr="00C40DB2" w14:paraId="54F2F360" w14:textId="77777777" w:rsidTr="00EC116B">
        <w:trPr>
          <w:cantSplit/>
        </w:trPr>
        <w:tc>
          <w:tcPr>
            <w:tcW w:w="3828" w:type="dxa"/>
            <w:tcBorders>
              <w:top w:val="single" w:sz="4" w:space="0" w:color="auto"/>
              <w:left w:val="single" w:sz="4" w:space="0" w:color="auto"/>
              <w:bottom w:val="single" w:sz="4" w:space="0" w:color="auto"/>
              <w:right w:val="single" w:sz="4" w:space="0" w:color="auto"/>
            </w:tcBorders>
          </w:tcPr>
          <w:p w14:paraId="39D5D714" w14:textId="77777777" w:rsidR="006B28B5" w:rsidRPr="00C40DB2" w:rsidRDefault="006B28B5" w:rsidP="00EC116B">
            <w:pPr>
              <w:rPr>
                <w:i/>
                <w:iCs/>
              </w:rPr>
            </w:pPr>
            <w:r>
              <w:rPr>
                <w:i/>
                <w:iCs/>
              </w:rPr>
              <w:t>3. Assessor de Vereador</w:t>
            </w:r>
          </w:p>
        </w:tc>
        <w:tc>
          <w:tcPr>
            <w:tcW w:w="1559" w:type="dxa"/>
            <w:tcBorders>
              <w:top w:val="single" w:sz="4" w:space="0" w:color="auto"/>
              <w:left w:val="single" w:sz="4" w:space="0" w:color="auto"/>
              <w:bottom w:val="single" w:sz="4" w:space="0" w:color="auto"/>
              <w:right w:val="single" w:sz="4" w:space="0" w:color="auto"/>
            </w:tcBorders>
          </w:tcPr>
          <w:p w14:paraId="5BA8EDBC" w14:textId="77777777" w:rsidR="006B28B5" w:rsidRPr="00C40DB2" w:rsidRDefault="006B28B5" w:rsidP="00EC116B">
            <w:pPr>
              <w:jc w:val="center"/>
              <w:rPr>
                <w:i/>
                <w:iCs/>
              </w:rPr>
            </w:pPr>
            <w:r>
              <w:rPr>
                <w:i/>
                <w:iCs/>
              </w:rPr>
              <w:t>...............</w:t>
            </w:r>
          </w:p>
        </w:tc>
        <w:tc>
          <w:tcPr>
            <w:tcW w:w="1560" w:type="dxa"/>
            <w:tcBorders>
              <w:top w:val="single" w:sz="4" w:space="0" w:color="auto"/>
              <w:left w:val="single" w:sz="4" w:space="0" w:color="auto"/>
              <w:bottom w:val="single" w:sz="4" w:space="0" w:color="auto"/>
              <w:right w:val="single" w:sz="4" w:space="0" w:color="auto"/>
            </w:tcBorders>
          </w:tcPr>
          <w:p w14:paraId="7AB52C78" w14:textId="77777777" w:rsidR="006B28B5" w:rsidRPr="00C40DB2" w:rsidRDefault="006B28B5" w:rsidP="00EC116B">
            <w:pPr>
              <w:jc w:val="center"/>
              <w:rPr>
                <w:i/>
                <w:iCs/>
              </w:rPr>
            </w:pPr>
            <w:r>
              <w:rPr>
                <w:i/>
                <w:iCs/>
              </w:rPr>
              <w:t>34</w:t>
            </w:r>
          </w:p>
        </w:tc>
        <w:tc>
          <w:tcPr>
            <w:tcW w:w="1577" w:type="dxa"/>
            <w:tcBorders>
              <w:top w:val="single" w:sz="4" w:space="0" w:color="auto"/>
              <w:left w:val="single" w:sz="4" w:space="0" w:color="auto"/>
              <w:bottom w:val="single" w:sz="4" w:space="0" w:color="auto"/>
              <w:right w:val="single" w:sz="4" w:space="0" w:color="auto"/>
            </w:tcBorders>
          </w:tcPr>
          <w:p w14:paraId="1377FC5F" w14:textId="77777777" w:rsidR="006B28B5" w:rsidRPr="00C40DB2" w:rsidRDefault="006B28B5" w:rsidP="00EC116B">
            <w:pPr>
              <w:jc w:val="center"/>
              <w:rPr>
                <w:i/>
                <w:iCs/>
              </w:rPr>
            </w:pPr>
            <w:r>
              <w:rPr>
                <w:i/>
                <w:iCs/>
              </w:rPr>
              <w:t>................</w:t>
            </w:r>
          </w:p>
        </w:tc>
        <w:tc>
          <w:tcPr>
            <w:tcW w:w="1399" w:type="dxa"/>
            <w:tcBorders>
              <w:top w:val="single" w:sz="4" w:space="0" w:color="auto"/>
              <w:left w:val="single" w:sz="4" w:space="0" w:color="auto"/>
              <w:bottom w:val="single" w:sz="4" w:space="0" w:color="auto"/>
              <w:right w:val="single" w:sz="4" w:space="0" w:color="auto"/>
            </w:tcBorders>
          </w:tcPr>
          <w:p w14:paraId="7D1976E4" w14:textId="77777777" w:rsidR="006B28B5" w:rsidRDefault="006B28B5" w:rsidP="00EC116B">
            <w:pPr>
              <w:jc w:val="center"/>
              <w:rPr>
                <w:i/>
                <w:iCs/>
              </w:rPr>
            </w:pPr>
            <w:r>
              <w:rPr>
                <w:i/>
                <w:iCs/>
              </w:rPr>
              <w:t>................</w:t>
            </w:r>
          </w:p>
        </w:tc>
      </w:tr>
      <w:tr w:rsidR="006B28B5" w:rsidRPr="00C40DB2" w14:paraId="1E6D0334" w14:textId="77777777" w:rsidTr="00EC116B">
        <w:trPr>
          <w:cantSplit/>
        </w:trPr>
        <w:tc>
          <w:tcPr>
            <w:tcW w:w="3828" w:type="dxa"/>
            <w:tcBorders>
              <w:top w:val="single" w:sz="4" w:space="0" w:color="auto"/>
              <w:left w:val="single" w:sz="4" w:space="0" w:color="auto"/>
              <w:bottom w:val="single" w:sz="4" w:space="0" w:color="auto"/>
              <w:right w:val="single" w:sz="4" w:space="0" w:color="auto"/>
            </w:tcBorders>
          </w:tcPr>
          <w:p w14:paraId="076F8F1B" w14:textId="77777777" w:rsidR="006B28B5" w:rsidRPr="00C40DB2" w:rsidRDefault="006B28B5" w:rsidP="00EC116B">
            <w:pPr>
              <w:rPr>
                <w:i/>
                <w:iCs/>
              </w:rPr>
            </w:pPr>
            <w:r>
              <w:rPr>
                <w:i/>
                <w:iCs/>
              </w:rPr>
              <w:t xml:space="preserve">4. </w:t>
            </w:r>
            <w:r w:rsidRPr="00C40DB2">
              <w:rPr>
                <w:i/>
                <w:iCs/>
              </w:rPr>
              <w:t>Diretor d</w:t>
            </w:r>
            <w:r>
              <w:rPr>
                <w:i/>
                <w:iCs/>
              </w:rPr>
              <w:t xml:space="preserve">o Departamento de </w:t>
            </w:r>
            <w:r w:rsidRPr="00C40DB2">
              <w:rPr>
                <w:i/>
                <w:iCs/>
              </w:rPr>
              <w:t>Comunicação</w:t>
            </w:r>
          </w:p>
        </w:tc>
        <w:tc>
          <w:tcPr>
            <w:tcW w:w="1559" w:type="dxa"/>
            <w:tcBorders>
              <w:top w:val="single" w:sz="4" w:space="0" w:color="auto"/>
              <w:left w:val="single" w:sz="4" w:space="0" w:color="auto"/>
              <w:bottom w:val="single" w:sz="4" w:space="0" w:color="auto"/>
              <w:right w:val="single" w:sz="4" w:space="0" w:color="auto"/>
            </w:tcBorders>
          </w:tcPr>
          <w:p w14:paraId="5DD1C17E" w14:textId="77777777" w:rsidR="006B28B5" w:rsidRPr="00C40DB2" w:rsidRDefault="006B28B5" w:rsidP="00EC116B">
            <w:pPr>
              <w:jc w:val="center"/>
              <w:rPr>
                <w:i/>
                <w:iCs/>
              </w:rPr>
            </w:pPr>
            <w:r>
              <w:rPr>
                <w:i/>
                <w:iCs/>
              </w:rPr>
              <w:t>CM-DAS 04</w:t>
            </w:r>
          </w:p>
        </w:tc>
        <w:tc>
          <w:tcPr>
            <w:tcW w:w="1560" w:type="dxa"/>
            <w:tcBorders>
              <w:top w:val="single" w:sz="4" w:space="0" w:color="auto"/>
              <w:left w:val="single" w:sz="4" w:space="0" w:color="auto"/>
              <w:bottom w:val="single" w:sz="4" w:space="0" w:color="auto"/>
              <w:right w:val="single" w:sz="4" w:space="0" w:color="auto"/>
            </w:tcBorders>
          </w:tcPr>
          <w:p w14:paraId="52F8F1F0" w14:textId="77777777" w:rsidR="006B28B5" w:rsidRPr="00C40DB2" w:rsidRDefault="006B28B5" w:rsidP="00EC116B">
            <w:pPr>
              <w:jc w:val="center"/>
              <w:rPr>
                <w:i/>
                <w:iCs/>
              </w:rPr>
            </w:pPr>
            <w:r>
              <w:rPr>
                <w:i/>
                <w:iCs/>
              </w:rPr>
              <w:t>1</w:t>
            </w:r>
          </w:p>
        </w:tc>
        <w:tc>
          <w:tcPr>
            <w:tcW w:w="1577" w:type="dxa"/>
            <w:tcBorders>
              <w:top w:val="single" w:sz="4" w:space="0" w:color="auto"/>
              <w:left w:val="single" w:sz="4" w:space="0" w:color="auto"/>
              <w:bottom w:val="single" w:sz="4" w:space="0" w:color="auto"/>
              <w:right w:val="single" w:sz="4" w:space="0" w:color="auto"/>
            </w:tcBorders>
          </w:tcPr>
          <w:p w14:paraId="336664FF" w14:textId="77777777" w:rsidR="006B28B5" w:rsidRPr="00C40DB2" w:rsidRDefault="006B28B5" w:rsidP="00EC116B">
            <w:pPr>
              <w:jc w:val="center"/>
              <w:rPr>
                <w:i/>
                <w:iCs/>
              </w:rPr>
            </w:pPr>
            <w:r>
              <w:rPr>
                <w:i/>
                <w:iCs/>
              </w:rPr>
              <w:t>Amplo</w:t>
            </w:r>
          </w:p>
        </w:tc>
        <w:tc>
          <w:tcPr>
            <w:tcW w:w="1399" w:type="dxa"/>
            <w:tcBorders>
              <w:top w:val="single" w:sz="4" w:space="0" w:color="auto"/>
              <w:left w:val="single" w:sz="4" w:space="0" w:color="auto"/>
              <w:bottom w:val="single" w:sz="4" w:space="0" w:color="auto"/>
              <w:right w:val="single" w:sz="4" w:space="0" w:color="auto"/>
            </w:tcBorders>
          </w:tcPr>
          <w:p w14:paraId="7A3D582F" w14:textId="77777777" w:rsidR="006B28B5" w:rsidRDefault="006B28B5" w:rsidP="00EC116B">
            <w:pPr>
              <w:jc w:val="center"/>
              <w:rPr>
                <w:i/>
                <w:iCs/>
              </w:rPr>
            </w:pPr>
            <w:r>
              <w:rPr>
                <w:i/>
                <w:iCs/>
              </w:rPr>
              <w:t>6.409,26</w:t>
            </w:r>
          </w:p>
        </w:tc>
      </w:tr>
      <w:tr w:rsidR="006B28B5" w:rsidRPr="00C40DB2" w14:paraId="14BCCFD7" w14:textId="77777777" w:rsidTr="00EC116B">
        <w:trPr>
          <w:cantSplit/>
        </w:trPr>
        <w:tc>
          <w:tcPr>
            <w:tcW w:w="3828" w:type="dxa"/>
            <w:tcBorders>
              <w:top w:val="single" w:sz="4" w:space="0" w:color="auto"/>
              <w:left w:val="single" w:sz="4" w:space="0" w:color="auto"/>
              <w:bottom w:val="single" w:sz="4" w:space="0" w:color="auto"/>
              <w:right w:val="single" w:sz="4" w:space="0" w:color="auto"/>
            </w:tcBorders>
          </w:tcPr>
          <w:p w14:paraId="5720ACBE" w14:textId="77777777" w:rsidR="006B28B5" w:rsidRDefault="006B28B5" w:rsidP="00EC116B">
            <w:pPr>
              <w:rPr>
                <w:i/>
                <w:iCs/>
              </w:rPr>
            </w:pPr>
            <w:r>
              <w:rPr>
                <w:i/>
                <w:iCs/>
              </w:rPr>
              <w:t>5. Diretor do Departamento de Exercício à Cidadania</w:t>
            </w:r>
          </w:p>
        </w:tc>
        <w:tc>
          <w:tcPr>
            <w:tcW w:w="1559" w:type="dxa"/>
            <w:tcBorders>
              <w:top w:val="single" w:sz="4" w:space="0" w:color="auto"/>
              <w:left w:val="single" w:sz="4" w:space="0" w:color="auto"/>
              <w:bottom w:val="single" w:sz="4" w:space="0" w:color="auto"/>
              <w:right w:val="single" w:sz="4" w:space="0" w:color="auto"/>
            </w:tcBorders>
          </w:tcPr>
          <w:p w14:paraId="1B8FE079" w14:textId="77777777" w:rsidR="006B28B5" w:rsidRDefault="006B28B5" w:rsidP="00EC116B">
            <w:pPr>
              <w:jc w:val="center"/>
              <w:rPr>
                <w:i/>
                <w:iCs/>
              </w:rPr>
            </w:pPr>
            <w:r>
              <w:rPr>
                <w:i/>
                <w:iCs/>
              </w:rPr>
              <w:t>CM-DAS 04</w:t>
            </w:r>
          </w:p>
        </w:tc>
        <w:tc>
          <w:tcPr>
            <w:tcW w:w="1560" w:type="dxa"/>
            <w:tcBorders>
              <w:top w:val="single" w:sz="4" w:space="0" w:color="auto"/>
              <w:left w:val="single" w:sz="4" w:space="0" w:color="auto"/>
              <w:bottom w:val="single" w:sz="4" w:space="0" w:color="auto"/>
              <w:right w:val="single" w:sz="4" w:space="0" w:color="auto"/>
            </w:tcBorders>
          </w:tcPr>
          <w:p w14:paraId="79A34790" w14:textId="77777777" w:rsidR="006B28B5" w:rsidRDefault="006B28B5" w:rsidP="00EC116B">
            <w:pPr>
              <w:jc w:val="center"/>
              <w:rPr>
                <w:i/>
                <w:iCs/>
              </w:rPr>
            </w:pPr>
            <w:r>
              <w:rPr>
                <w:i/>
                <w:iCs/>
              </w:rPr>
              <w:t>1</w:t>
            </w:r>
          </w:p>
        </w:tc>
        <w:tc>
          <w:tcPr>
            <w:tcW w:w="1577" w:type="dxa"/>
            <w:tcBorders>
              <w:top w:val="single" w:sz="4" w:space="0" w:color="auto"/>
              <w:left w:val="single" w:sz="4" w:space="0" w:color="auto"/>
              <w:bottom w:val="single" w:sz="4" w:space="0" w:color="auto"/>
              <w:right w:val="single" w:sz="4" w:space="0" w:color="auto"/>
            </w:tcBorders>
          </w:tcPr>
          <w:p w14:paraId="07FD55B4" w14:textId="77777777" w:rsidR="006B28B5" w:rsidRDefault="006B28B5" w:rsidP="00EC116B">
            <w:pPr>
              <w:jc w:val="center"/>
              <w:rPr>
                <w:i/>
                <w:iCs/>
              </w:rPr>
            </w:pPr>
            <w:r>
              <w:rPr>
                <w:i/>
                <w:iCs/>
              </w:rPr>
              <w:t>Amplo</w:t>
            </w:r>
          </w:p>
        </w:tc>
        <w:tc>
          <w:tcPr>
            <w:tcW w:w="1399" w:type="dxa"/>
            <w:tcBorders>
              <w:top w:val="single" w:sz="4" w:space="0" w:color="auto"/>
              <w:left w:val="single" w:sz="4" w:space="0" w:color="auto"/>
              <w:bottom w:val="single" w:sz="4" w:space="0" w:color="auto"/>
              <w:right w:val="single" w:sz="4" w:space="0" w:color="auto"/>
            </w:tcBorders>
          </w:tcPr>
          <w:p w14:paraId="1CCD8D92" w14:textId="77777777" w:rsidR="006B28B5" w:rsidRDefault="006B28B5" w:rsidP="00EC116B">
            <w:pPr>
              <w:jc w:val="center"/>
              <w:rPr>
                <w:i/>
                <w:iCs/>
              </w:rPr>
            </w:pPr>
            <w:r>
              <w:rPr>
                <w:i/>
                <w:iCs/>
              </w:rPr>
              <w:t>6.409,26</w:t>
            </w:r>
          </w:p>
        </w:tc>
      </w:tr>
    </w:tbl>
    <w:p w14:paraId="2A7E2E9E" w14:textId="77777777" w:rsidR="006B28B5" w:rsidRDefault="006B28B5" w:rsidP="006B28B5">
      <w:pPr>
        <w:pStyle w:val="Corpodetexto2"/>
        <w:spacing w:after="0"/>
        <w:jc w:val="right"/>
        <w:rPr>
          <w:sz w:val="24"/>
          <w:szCs w:val="24"/>
        </w:rPr>
      </w:pPr>
      <w:r w:rsidRPr="00C40DB2">
        <w:rPr>
          <w:i/>
          <w:iCs/>
          <w:sz w:val="24"/>
          <w:szCs w:val="24"/>
        </w:rPr>
        <w:t xml:space="preserve">     </w:t>
      </w:r>
      <w:r w:rsidRPr="00A87066">
        <w:rPr>
          <w:sz w:val="24"/>
          <w:szCs w:val="24"/>
        </w:rPr>
        <w:t>” (NR)</w:t>
      </w:r>
    </w:p>
    <w:p w14:paraId="45CF3020" w14:textId="77777777" w:rsidR="006B28B5" w:rsidRDefault="006B28B5" w:rsidP="006B28B5">
      <w:pPr>
        <w:autoSpaceDE w:val="0"/>
        <w:autoSpaceDN w:val="0"/>
        <w:adjustRightInd w:val="0"/>
        <w:jc w:val="center"/>
      </w:pPr>
      <w:r>
        <w:br w:type="page"/>
      </w:r>
    </w:p>
    <w:p w14:paraId="38761577" w14:textId="77777777" w:rsidR="006B28B5" w:rsidRDefault="006B28B5" w:rsidP="006B28B5">
      <w:pPr>
        <w:autoSpaceDE w:val="0"/>
        <w:autoSpaceDN w:val="0"/>
        <w:adjustRightInd w:val="0"/>
        <w:jc w:val="center"/>
      </w:pPr>
    </w:p>
    <w:p w14:paraId="252247E7" w14:textId="77777777" w:rsidR="006B28B5" w:rsidRDefault="006B28B5" w:rsidP="006B28B5">
      <w:pPr>
        <w:autoSpaceDE w:val="0"/>
        <w:autoSpaceDN w:val="0"/>
        <w:adjustRightInd w:val="0"/>
        <w:jc w:val="center"/>
      </w:pPr>
    </w:p>
    <w:p w14:paraId="2F2D424F" w14:textId="77777777" w:rsidR="006B28B5" w:rsidRDefault="006B28B5" w:rsidP="006B28B5">
      <w:pPr>
        <w:autoSpaceDE w:val="0"/>
        <w:autoSpaceDN w:val="0"/>
        <w:adjustRightInd w:val="0"/>
        <w:jc w:val="center"/>
      </w:pPr>
      <w:r>
        <w:t>ANEXO II</w:t>
      </w:r>
      <w:r w:rsidRPr="00D16458">
        <w:rPr>
          <w:bCs/>
        </w:rPr>
        <w:t xml:space="preserve"> </w:t>
      </w:r>
      <w:r>
        <w:rPr>
          <w:bCs/>
        </w:rPr>
        <w:t xml:space="preserve">A QUE SE REFERE A LEI N.º </w:t>
      </w:r>
      <w:proofErr w:type="gramStart"/>
      <w:r>
        <w:rPr>
          <w:bCs/>
        </w:rPr>
        <w:t>.....</w:t>
      </w:r>
      <w:proofErr w:type="gramEnd"/>
      <w:r>
        <w:rPr>
          <w:bCs/>
        </w:rPr>
        <w:t>, DE ... DE ... DE ...</w:t>
      </w:r>
    </w:p>
    <w:p w14:paraId="76559EEC" w14:textId="77777777" w:rsidR="006B28B5" w:rsidRDefault="006B28B5" w:rsidP="006B28B5">
      <w:pPr>
        <w:autoSpaceDE w:val="0"/>
        <w:autoSpaceDN w:val="0"/>
        <w:adjustRightInd w:val="0"/>
        <w:jc w:val="center"/>
      </w:pPr>
    </w:p>
    <w:p w14:paraId="4DBEB5DA" w14:textId="77777777" w:rsidR="006B28B5" w:rsidRPr="00A24EE2" w:rsidRDefault="006B28B5" w:rsidP="006B28B5">
      <w:pPr>
        <w:autoSpaceDE w:val="0"/>
        <w:autoSpaceDN w:val="0"/>
        <w:adjustRightInd w:val="0"/>
        <w:jc w:val="center"/>
        <w:rPr>
          <w:i/>
          <w:iCs/>
        </w:rPr>
      </w:pPr>
      <w:r w:rsidRPr="00F441A4">
        <w:t>“</w:t>
      </w:r>
      <w:r w:rsidRPr="00A24EE2">
        <w:rPr>
          <w:i/>
          <w:iCs/>
        </w:rPr>
        <w:t>ANEXO IV-A DA LEI N.º 2.283, DE 13 DE ABRIL DE 2005</w:t>
      </w:r>
    </w:p>
    <w:p w14:paraId="28533840" w14:textId="77777777" w:rsidR="006B28B5" w:rsidRPr="00A24EE2" w:rsidRDefault="006B28B5" w:rsidP="006B28B5">
      <w:pPr>
        <w:autoSpaceDE w:val="0"/>
        <w:autoSpaceDN w:val="0"/>
        <w:adjustRightInd w:val="0"/>
        <w:jc w:val="center"/>
        <w:rPr>
          <w:i/>
          <w:iCs/>
        </w:rPr>
      </w:pPr>
    </w:p>
    <w:p w14:paraId="1BA1B0BD" w14:textId="77777777" w:rsidR="006B28B5" w:rsidRPr="00A24EE2" w:rsidRDefault="006B28B5" w:rsidP="006B28B5">
      <w:pPr>
        <w:autoSpaceDE w:val="0"/>
        <w:autoSpaceDN w:val="0"/>
        <w:adjustRightInd w:val="0"/>
        <w:jc w:val="center"/>
        <w:rPr>
          <w:i/>
          <w:iCs/>
        </w:rPr>
      </w:pPr>
      <w:r w:rsidRPr="00A24EE2">
        <w:rPr>
          <w:i/>
          <w:iCs/>
        </w:rPr>
        <w:t xml:space="preserve">FUNÇÕES DE CONFIANÇA </w:t>
      </w:r>
      <w:r>
        <w:rPr>
          <w:i/>
          <w:iCs/>
        </w:rPr>
        <w:t xml:space="preserve"> </w:t>
      </w:r>
    </w:p>
    <w:p w14:paraId="2506130F" w14:textId="77777777" w:rsidR="006B28B5" w:rsidRPr="00A24EE2" w:rsidRDefault="006B28B5" w:rsidP="006B28B5">
      <w:pPr>
        <w:autoSpaceDE w:val="0"/>
        <w:autoSpaceDN w:val="0"/>
        <w:adjustRightInd w:val="0"/>
        <w:jc w:val="center"/>
        <w:rPr>
          <w:i/>
          <w:iCs/>
        </w:rPr>
      </w:pPr>
    </w:p>
    <w:p w14:paraId="7515FC77" w14:textId="77777777" w:rsidR="006B28B5" w:rsidRPr="00A24EE2" w:rsidRDefault="006B28B5" w:rsidP="006B28B5">
      <w:pPr>
        <w:autoSpaceDE w:val="0"/>
        <w:autoSpaceDN w:val="0"/>
        <w:adjustRightInd w:val="0"/>
        <w:jc w:val="center"/>
        <w:rPr>
          <w:i/>
          <w:iC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2"/>
        <w:gridCol w:w="1415"/>
        <w:gridCol w:w="1419"/>
        <w:gridCol w:w="1557"/>
        <w:gridCol w:w="1423"/>
      </w:tblGrid>
      <w:tr w:rsidR="006B28B5" w:rsidRPr="00A24EE2" w14:paraId="1B25BEF7" w14:textId="77777777" w:rsidTr="00EC116B">
        <w:trPr>
          <w:cantSplit/>
          <w:trHeight w:val="510"/>
        </w:trPr>
        <w:tc>
          <w:tcPr>
            <w:tcW w:w="1939" w:type="pct"/>
            <w:tcMar>
              <w:top w:w="0" w:type="dxa"/>
              <w:left w:w="70" w:type="dxa"/>
              <w:bottom w:w="0" w:type="dxa"/>
              <w:right w:w="70" w:type="dxa"/>
            </w:tcMar>
            <w:hideMark/>
          </w:tcPr>
          <w:p w14:paraId="67834F26" w14:textId="77777777" w:rsidR="006B28B5" w:rsidRPr="00A24EE2" w:rsidRDefault="006B28B5" w:rsidP="00EC116B">
            <w:pPr>
              <w:jc w:val="center"/>
              <w:rPr>
                <w:i/>
                <w:iCs/>
              </w:rPr>
            </w:pPr>
            <w:r w:rsidRPr="00A24EE2">
              <w:rPr>
                <w:i/>
                <w:iCs/>
              </w:rPr>
              <w:t>Denominação</w:t>
            </w:r>
          </w:p>
        </w:tc>
        <w:tc>
          <w:tcPr>
            <w:tcW w:w="745" w:type="pct"/>
            <w:tcMar>
              <w:top w:w="0" w:type="dxa"/>
              <w:left w:w="70" w:type="dxa"/>
              <w:bottom w:w="0" w:type="dxa"/>
              <w:right w:w="70" w:type="dxa"/>
            </w:tcMar>
            <w:hideMark/>
          </w:tcPr>
          <w:p w14:paraId="338050A1" w14:textId="77777777" w:rsidR="006B28B5" w:rsidRPr="00A24EE2" w:rsidRDefault="006B28B5" w:rsidP="00EC116B">
            <w:pPr>
              <w:jc w:val="center"/>
              <w:rPr>
                <w:i/>
                <w:iCs/>
              </w:rPr>
            </w:pPr>
            <w:r w:rsidRPr="00A24EE2">
              <w:rPr>
                <w:i/>
                <w:iCs/>
              </w:rPr>
              <w:t>Código</w:t>
            </w:r>
          </w:p>
        </w:tc>
        <w:tc>
          <w:tcPr>
            <w:tcW w:w="747" w:type="pct"/>
            <w:tcMar>
              <w:top w:w="0" w:type="dxa"/>
              <w:left w:w="70" w:type="dxa"/>
              <w:bottom w:w="0" w:type="dxa"/>
              <w:right w:w="70" w:type="dxa"/>
            </w:tcMar>
            <w:hideMark/>
          </w:tcPr>
          <w:p w14:paraId="5CA1F293" w14:textId="77777777" w:rsidR="006B28B5" w:rsidRPr="00A24EE2" w:rsidRDefault="006B28B5" w:rsidP="00EC116B">
            <w:pPr>
              <w:jc w:val="center"/>
              <w:rPr>
                <w:i/>
                <w:iCs/>
              </w:rPr>
            </w:pPr>
            <w:r w:rsidRPr="00A24EE2">
              <w:rPr>
                <w:i/>
                <w:iCs/>
              </w:rPr>
              <w:t>Quantitativo</w:t>
            </w:r>
          </w:p>
        </w:tc>
        <w:tc>
          <w:tcPr>
            <w:tcW w:w="820" w:type="pct"/>
            <w:tcMar>
              <w:top w:w="0" w:type="dxa"/>
              <w:left w:w="70" w:type="dxa"/>
              <w:bottom w:w="0" w:type="dxa"/>
              <w:right w:w="70" w:type="dxa"/>
            </w:tcMar>
            <w:hideMark/>
          </w:tcPr>
          <w:p w14:paraId="4BE3D32F" w14:textId="77777777" w:rsidR="006B28B5" w:rsidRPr="00A24EE2" w:rsidRDefault="006B28B5" w:rsidP="00EC116B">
            <w:pPr>
              <w:jc w:val="center"/>
              <w:rPr>
                <w:i/>
                <w:iCs/>
              </w:rPr>
            </w:pPr>
            <w:r w:rsidRPr="00A24EE2">
              <w:rPr>
                <w:i/>
                <w:iCs/>
              </w:rPr>
              <w:t>Recrutamento</w:t>
            </w:r>
          </w:p>
        </w:tc>
        <w:tc>
          <w:tcPr>
            <w:tcW w:w="749" w:type="pct"/>
            <w:tcMar>
              <w:top w:w="0" w:type="dxa"/>
              <w:left w:w="70" w:type="dxa"/>
              <w:bottom w:w="0" w:type="dxa"/>
              <w:right w:w="70" w:type="dxa"/>
            </w:tcMar>
            <w:hideMark/>
          </w:tcPr>
          <w:p w14:paraId="7E298D7C" w14:textId="77777777" w:rsidR="006B28B5" w:rsidRPr="00A24EE2" w:rsidRDefault="006B28B5" w:rsidP="00EC116B">
            <w:pPr>
              <w:jc w:val="center"/>
              <w:rPr>
                <w:i/>
                <w:iCs/>
              </w:rPr>
            </w:pPr>
            <w:r w:rsidRPr="00A24EE2">
              <w:rPr>
                <w:i/>
                <w:iCs/>
              </w:rPr>
              <w:t>Valor(R$)</w:t>
            </w:r>
          </w:p>
        </w:tc>
      </w:tr>
      <w:tr w:rsidR="006B28B5" w:rsidRPr="00A24EE2" w14:paraId="65354FE4" w14:textId="77777777" w:rsidTr="00EC116B">
        <w:trPr>
          <w:cantSplit/>
          <w:trHeight w:val="510"/>
        </w:trPr>
        <w:tc>
          <w:tcPr>
            <w:tcW w:w="1939" w:type="pct"/>
            <w:tcMar>
              <w:top w:w="0" w:type="dxa"/>
              <w:left w:w="70" w:type="dxa"/>
              <w:bottom w:w="0" w:type="dxa"/>
              <w:right w:w="70" w:type="dxa"/>
            </w:tcMar>
            <w:hideMark/>
          </w:tcPr>
          <w:p w14:paraId="121BD962" w14:textId="77777777" w:rsidR="006B28B5" w:rsidRPr="00A24EE2" w:rsidRDefault="006B28B5" w:rsidP="00EC116B">
            <w:pPr>
              <w:rPr>
                <w:i/>
                <w:iCs/>
              </w:rPr>
            </w:pPr>
            <w:r>
              <w:rPr>
                <w:i/>
                <w:iCs/>
              </w:rPr>
              <w:t xml:space="preserve">1. </w:t>
            </w:r>
            <w:r w:rsidRPr="00A24EE2">
              <w:rPr>
                <w:i/>
                <w:iCs/>
              </w:rPr>
              <w:t>Diretor Geral</w:t>
            </w:r>
          </w:p>
        </w:tc>
        <w:tc>
          <w:tcPr>
            <w:tcW w:w="745" w:type="pct"/>
            <w:tcMar>
              <w:top w:w="0" w:type="dxa"/>
              <w:left w:w="70" w:type="dxa"/>
              <w:bottom w:w="0" w:type="dxa"/>
              <w:right w:w="70" w:type="dxa"/>
            </w:tcMar>
            <w:hideMark/>
          </w:tcPr>
          <w:p w14:paraId="516F3B4C" w14:textId="77777777" w:rsidR="006B28B5" w:rsidRPr="00A24EE2" w:rsidRDefault="006B28B5" w:rsidP="00EC116B">
            <w:pPr>
              <w:jc w:val="center"/>
              <w:rPr>
                <w:i/>
                <w:iCs/>
              </w:rPr>
            </w:pPr>
            <w:r w:rsidRPr="00A24EE2">
              <w:rPr>
                <w:i/>
                <w:iCs/>
              </w:rPr>
              <w:t>FC DAS 1</w:t>
            </w:r>
          </w:p>
        </w:tc>
        <w:tc>
          <w:tcPr>
            <w:tcW w:w="747" w:type="pct"/>
            <w:tcMar>
              <w:top w:w="0" w:type="dxa"/>
              <w:left w:w="70" w:type="dxa"/>
              <w:bottom w:w="0" w:type="dxa"/>
              <w:right w:w="70" w:type="dxa"/>
            </w:tcMar>
            <w:hideMark/>
          </w:tcPr>
          <w:p w14:paraId="3342C361" w14:textId="77777777" w:rsidR="006B28B5" w:rsidRPr="00A24EE2" w:rsidRDefault="006B28B5" w:rsidP="00EC116B">
            <w:pPr>
              <w:jc w:val="center"/>
              <w:rPr>
                <w:i/>
                <w:iCs/>
              </w:rPr>
            </w:pPr>
            <w:r w:rsidRPr="00A24EE2">
              <w:rPr>
                <w:i/>
                <w:iCs/>
              </w:rPr>
              <w:t>1</w:t>
            </w:r>
          </w:p>
        </w:tc>
        <w:tc>
          <w:tcPr>
            <w:tcW w:w="820" w:type="pct"/>
            <w:tcMar>
              <w:top w:w="0" w:type="dxa"/>
              <w:left w:w="70" w:type="dxa"/>
              <w:bottom w:w="0" w:type="dxa"/>
              <w:right w:w="70" w:type="dxa"/>
            </w:tcMar>
            <w:hideMark/>
          </w:tcPr>
          <w:p w14:paraId="234E21E1" w14:textId="77777777" w:rsidR="006B28B5" w:rsidRPr="00A24EE2" w:rsidRDefault="006B28B5" w:rsidP="00EC116B">
            <w:pPr>
              <w:jc w:val="center"/>
              <w:rPr>
                <w:i/>
                <w:iCs/>
              </w:rPr>
            </w:pPr>
            <w:r w:rsidRPr="00A24EE2">
              <w:rPr>
                <w:i/>
                <w:iCs/>
              </w:rPr>
              <w:t>Restrito</w:t>
            </w:r>
          </w:p>
        </w:tc>
        <w:tc>
          <w:tcPr>
            <w:tcW w:w="749" w:type="pct"/>
            <w:tcMar>
              <w:top w:w="0" w:type="dxa"/>
              <w:left w:w="70" w:type="dxa"/>
              <w:bottom w:w="0" w:type="dxa"/>
              <w:right w:w="70" w:type="dxa"/>
            </w:tcMar>
            <w:hideMark/>
          </w:tcPr>
          <w:p w14:paraId="07766CB7" w14:textId="77777777" w:rsidR="006B28B5" w:rsidRPr="00A24EE2" w:rsidRDefault="006B28B5" w:rsidP="00EC116B">
            <w:pPr>
              <w:jc w:val="right"/>
              <w:rPr>
                <w:i/>
                <w:iCs/>
              </w:rPr>
            </w:pPr>
            <w:r w:rsidRPr="00A24EE2">
              <w:rPr>
                <w:i/>
                <w:iCs/>
              </w:rPr>
              <w:t>3.845,56</w:t>
            </w:r>
          </w:p>
        </w:tc>
      </w:tr>
      <w:tr w:rsidR="006B28B5" w:rsidRPr="00A24EE2" w14:paraId="02FC3A62" w14:textId="77777777" w:rsidTr="00EC116B">
        <w:trPr>
          <w:cantSplit/>
          <w:trHeight w:val="510"/>
        </w:trPr>
        <w:tc>
          <w:tcPr>
            <w:tcW w:w="1939" w:type="pct"/>
            <w:tcMar>
              <w:top w:w="0" w:type="dxa"/>
              <w:left w:w="70" w:type="dxa"/>
              <w:bottom w:w="0" w:type="dxa"/>
              <w:right w:w="70" w:type="dxa"/>
            </w:tcMar>
            <w:hideMark/>
          </w:tcPr>
          <w:p w14:paraId="4946CC7F" w14:textId="77777777" w:rsidR="006B28B5" w:rsidRPr="00A24EE2" w:rsidRDefault="006B28B5" w:rsidP="00EC116B">
            <w:pPr>
              <w:rPr>
                <w:i/>
                <w:iCs/>
              </w:rPr>
            </w:pPr>
            <w:r>
              <w:rPr>
                <w:i/>
                <w:iCs/>
              </w:rPr>
              <w:t xml:space="preserve">2. </w:t>
            </w:r>
            <w:r w:rsidRPr="00A24EE2">
              <w:rPr>
                <w:i/>
                <w:iCs/>
              </w:rPr>
              <w:t>Diretor de Departamento</w:t>
            </w:r>
          </w:p>
        </w:tc>
        <w:tc>
          <w:tcPr>
            <w:tcW w:w="745" w:type="pct"/>
            <w:tcMar>
              <w:top w:w="0" w:type="dxa"/>
              <w:left w:w="70" w:type="dxa"/>
              <w:bottom w:w="0" w:type="dxa"/>
              <w:right w:w="70" w:type="dxa"/>
            </w:tcMar>
            <w:hideMark/>
          </w:tcPr>
          <w:p w14:paraId="3C2008D7" w14:textId="77777777" w:rsidR="006B28B5" w:rsidRPr="00A24EE2" w:rsidRDefault="006B28B5" w:rsidP="00EC116B">
            <w:pPr>
              <w:jc w:val="center"/>
              <w:rPr>
                <w:i/>
                <w:iCs/>
              </w:rPr>
            </w:pPr>
            <w:r w:rsidRPr="00A24EE2">
              <w:rPr>
                <w:i/>
                <w:iCs/>
              </w:rPr>
              <w:t>FC DAS 2</w:t>
            </w:r>
          </w:p>
        </w:tc>
        <w:tc>
          <w:tcPr>
            <w:tcW w:w="747" w:type="pct"/>
            <w:tcMar>
              <w:top w:w="0" w:type="dxa"/>
              <w:left w:w="70" w:type="dxa"/>
              <w:bottom w:w="0" w:type="dxa"/>
              <w:right w:w="70" w:type="dxa"/>
            </w:tcMar>
            <w:hideMark/>
          </w:tcPr>
          <w:p w14:paraId="33FFFEBE" w14:textId="77777777" w:rsidR="006B28B5" w:rsidRPr="00A24EE2" w:rsidRDefault="006B28B5" w:rsidP="00EC116B">
            <w:pPr>
              <w:jc w:val="center"/>
              <w:rPr>
                <w:i/>
                <w:iCs/>
              </w:rPr>
            </w:pPr>
            <w:r w:rsidRPr="00A24EE2">
              <w:rPr>
                <w:i/>
                <w:iCs/>
              </w:rPr>
              <w:t>2</w:t>
            </w:r>
          </w:p>
        </w:tc>
        <w:tc>
          <w:tcPr>
            <w:tcW w:w="820" w:type="pct"/>
            <w:tcMar>
              <w:top w:w="0" w:type="dxa"/>
              <w:left w:w="70" w:type="dxa"/>
              <w:bottom w:w="0" w:type="dxa"/>
              <w:right w:w="70" w:type="dxa"/>
            </w:tcMar>
            <w:hideMark/>
          </w:tcPr>
          <w:p w14:paraId="7EDC824E" w14:textId="77777777" w:rsidR="006B28B5" w:rsidRPr="00A24EE2" w:rsidRDefault="006B28B5" w:rsidP="00EC116B">
            <w:pPr>
              <w:jc w:val="center"/>
              <w:rPr>
                <w:i/>
                <w:iCs/>
              </w:rPr>
            </w:pPr>
            <w:r w:rsidRPr="00A24EE2">
              <w:rPr>
                <w:i/>
                <w:iCs/>
              </w:rPr>
              <w:t>Restrito</w:t>
            </w:r>
          </w:p>
        </w:tc>
        <w:tc>
          <w:tcPr>
            <w:tcW w:w="749" w:type="pct"/>
            <w:tcMar>
              <w:top w:w="0" w:type="dxa"/>
              <w:left w:w="70" w:type="dxa"/>
              <w:bottom w:w="0" w:type="dxa"/>
              <w:right w:w="70" w:type="dxa"/>
            </w:tcMar>
            <w:hideMark/>
          </w:tcPr>
          <w:p w14:paraId="6C7FEEE2" w14:textId="77777777" w:rsidR="006B28B5" w:rsidRPr="00A24EE2" w:rsidRDefault="006B28B5" w:rsidP="00EC116B">
            <w:pPr>
              <w:jc w:val="right"/>
              <w:rPr>
                <w:i/>
                <w:iCs/>
              </w:rPr>
            </w:pPr>
            <w:r w:rsidRPr="00A24EE2">
              <w:rPr>
                <w:i/>
                <w:iCs/>
              </w:rPr>
              <w:t>3.204,63</w:t>
            </w:r>
          </w:p>
        </w:tc>
      </w:tr>
      <w:tr w:rsidR="006B28B5" w:rsidRPr="00A24EE2" w14:paraId="525B5F93" w14:textId="77777777" w:rsidTr="00EC116B">
        <w:trPr>
          <w:cantSplit/>
          <w:trHeight w:val="510"/>
        </w:trPr>
        <w:tc>
          <w:tcPr>
            <w:tcW w:w="1939" w:type="pct"/>
            <w:tcMar>
              <w:top w:w="0" w:type="dxa"/>
              <w:left w:w="70" w:type="dxa"/>
              <w:bottom w:w="0" w:type="dxa"/>
              <w:right w:w="70" w:type="dxa"/>
            </w:tcMar>
          </w:tcPr>
          <w:p w14:paraId="215872D5" w14:textId="77777777" w:rsidR="006B28B5" w:rsidRPr="00A24EE2" w:rsidRDefault="006B28B5" w:rsidP="00EC116B">
            <w:pPr>
              <w:rPr>
                <w:i/>
                <w:iCs/>
              </w:rPr>
            </w:pPr>
            <w:r>
              <w:rPr>
                <w:i/>
                <w:iCs/>
              </w:rPr>
              <w:t>3. Diretor da Escola do Legislativo</w:t>
            </w:r>
          </w:p>
        </w:tc>
        <w:tc>
          <w:tcPr>
            <w:tcW w:w="745" w:type="pct"/>
            <w:tcMar>
              <w:top w:w="0" w:type="dxa"/>
              <w:left w:w="70" w:type="dxa"/>
              <w:bottom w:w="0" w:type="dxa"/>
              <w:right w:w="70" w:type="dxa"/>
            </w:tcMar>
          </w:tcPr>
          <w:p w14:paraId="593A15D2" w14:textId="77777777" w:rsidR="006B28B5" w:rsidRPr="00A24EE2" w:rsidRDefault="006B28B5" w:rsidP="00EC116B">
            <w:pPr>
              <w:jc w:val="center"/>
              <w:rPr>
                <w:i/>
                <w:iCs/>
              </w:rPr>
            </w:pPr>
            <w:r w:rsidRPr="00A24EE2">
              <w:rPr>
                <w:i/>
                <w:iCs/>
              </w:rPr>
              <w:t>FC DAS 2</w:t>
            </w:r>
          </w:p>
        </w:tc>
        <w:tc>
          <w:tcPr>
            <w:tcW w:w="747" w:type="pct"/>
            <w:tcMar>
              <w:top w:w="0" w:type="dxa"/>
              <w:left w:w="70" w:type="dxa"/>
              <w:bottom w:w="0" w:type="dxa"/>
              <w:right w:w="70" w:type="dxa"/>
            </w:tcMar>
          </w:tcPr>
          <w:p w14:paraId="2463EBDD" w14:textId="77777777" w:rsidR="006B28B5" w:rsidRPr="00A24EE2" w:rsidRDefault="006B28B5" w:rsidP="00EC116B">
            <w:pPr>
              <w:jc w:val="center"/>
              <w:rPr>
                <w:i/>
                <w:iCs/>
              </w:rPr>
            </w:pPr>
            <w:r>
              <w:rPr>
                <w:i/>
                <w:iCs/>
              </w:rPr>
              <w:t>1</w:t>
            </w:r>
          </w:p>
        </w:tc>
        <w:tc>
          <w:tcPr>
            <w:tcW w:w="820" w:type="pct"/>
            <w:tcMar>
              <w:top w:w="0" w:type="dxa"/>
              <w:left w:w="70" w:type="dxa"/>
              <w:bottom w:w="0" w:type="dxa"/>
              <w:right w:w="70" w:type="dxa"/>
            </w:tcMar>
          </w:tcPr>
          <w:p w14:paraId="285C3735" w14:textId="77777777" w:rsidR="006B28B5" w:rsidRPr="00A24EE2" w:rsidRDefault="006B28B5" w:rsidP="00EC116B">
            <w:pPr>
              <w:jc w:val="center"/>
              <w:rPr>
                <w:i/>
                <w:iCs/>
              </w:rPr>
            </w:pPr>
            <w:r w:rsidRPr="00A24EE2">
              <w:rPr>
                <w:i/>
                <w:iCs/>
              </w:rPr>
              <w:t>Restrito</w:t>
            </w:r>
          </w:p>
        </w:tc>
        <w:tc>
          <w:tcPr>
            <w:tcW w:w="749" w:type="pct"/>
            <w:tcMar>
              <w:top w:w="0" w:type="dxa"/>
              <w:left w:w="70" w:type="dxa"/>
              <w:bottom w:w="0" w:type="dxa"/>
              <w:right w:w="70" w:type="dxa"/>
            </w:tcMar>
          </w:tcPr>
          <w:p w14:paraId="74BEAF63" w14:textId="77777777" w:rsidR="006B28B5" w:rsidRPr="00A24EE2" w:rsidRDefault="006B28B5" w:rsidP="00EC116B">
            <w:pPr>
              <w:jc w:val="right"/>
              <w:rPr>
                <w:i/>
                <w:iCs/>
              </w:rPr>
            </w:pPr>
            <w:r w:rsidRPr="00A24EE2">
              <w:rPr>
                <w:i/>
                <w:iCs/>
              </w:rPr>
              <w:t>3.204,63</w:t>
            </w:r>
          </w:p>
        </w:tc>
      </w:tr>
      <w:tr w:rsidR="006B28B5" w:rsidRPr="00A24EE2" w14:paraId="21906C95" w14:textId="77777777" w:rsidTr="00EC116B">
        <w:trPr>
          <w:trHeight w:val="510"/>
        </w:trPr>
        <w:tc>
          <w:tcPr>
            <w:tcW w:w="1939" w:type="pct"/>
            <w:tcMar>
              <w:top w:w="0" w:type="dxa"/>
              <w:left w:w="70" w:type="dxa"/>
              <w:bottom w:w="0" w:type="dxa"/>
              <w:right w:w="70" w:type="dxa"/>
            </w:tcMar>
          </w:tcPr>
          <w:p w14:paraId="166E78ED" w14:textId="77777777" w:rsidR="006B28B5" w:rsidRPr="00A24EE2" w:rsidRDefault="006B28B5" w:rsidP="00EC116B">
            <w:pPr>
              <w:rPr>
                <w:i/>
                <w:iCs/>
              </w:rPr>
            </w:pPr>
            <w:r>
              <w:rPr>
                <w:i/>
                <w:iCs/>
              </w:rPr>
              <w:t xml:space="preserve">4. </w:t>
            </w:r>
            <w:r w:rsidRPr="00A24EE2">
              <w:rPr>
                <w:i/>
                <w:iCs/>
              </w:rPr>
              <w:t>Chefe de Serviço</w:t>
            </w:r>
          </w:p>
        </w:tc>
        <w:tc>
          <w:tcPr>
            <w:tcW w:w="745" w:type="pct"/>
            <w:tcMar>
              <w:top w:w="0" w:type="dxa"/>
              <w:left w:w="70" w:type="dxa"/>
              <w:bottom w:w="0" w:type="dxa"/>
              <w:right w:w="70" w:type="dxa"/>
            </w:tcMar>
          </w:tcPr>
          <w:p w14:paraId="2721CC81" w14:textId="77777777" w:rsidR="006B28B5" w:rsidRPr="00A24EE2" w:rsidRDefault="006B28B5" w:rsidP="00EC116B">
            <w:pPr>
              <w:jc w:val="center"/>
              <w:rPr>
                <w:i/>
                <w:iCs/>
              </w:rPr>
            </w:pPr>
            <w:r w:rsidRPr="00A24EE2">
              <w:rPr>
                <w:i/>
                <w:iCs/>
              </w:rPr>
              <w:t>FC DAI 1</w:t>
            </w:r>
          </w:p>
        </w:tc>
        <w:tc>
          <w:tcPr>
            <w:tcW w:w="747" w:type="pct"/>
            <w:tcMar>
              <w:top w:w="0" w:type="dxa"/>
              <w:left w:w="70" w:type="dxa"/>
              <w:bottom w:w="0" w:type="dxa"/>
              <w:right w:w="70" w:type="dxa"/>
            </w:tcMar>
          </w:tcPr>
          <w:p w14:paraId="56AF3160" w14:textId="77777777" w:rsidR="006B28B5" w:rsidRPr="00A24EE2" w:rsidRDefault="006B28B5" w:rsidP="00EC116B">
            <w:pPr>
              <w:jc w:val="center"/>
              <w:rPr>
                <w:i/>
                <w:iCs/>
              </w:rPr>
            </w:pPr>
            <w:r w:rsidRPr="00A24EE2">
              <w:rPr>
                <w:i/>
                <w:iCs/>
              </w:rPr>
              <w:t>1</w:t>
            </w:r>
            <w:r>
              <w:rPr>
                <w:i/>
                <w:iCs/>
              </w:rPr>
              <w:t>0</w:t>
            </w:r>
          </w:p>
        </w:tc>
        <w:tc>
          <w:tcPr>
            <w:tcW w:w="820" w:type="pct"/>
            <w:tcMar>
              <w:top w:w="0" w:type="dxa"/>
              <w:left w:w="70" w:type="dxa"/>
              <w:bottom w:w="0" w:type="dxa"/>
              <w:right w:w="70" w:type="dxa"/>
            </w:tcMar>
          </w:tcPr>
          <w:p w14:paraId="1A0618C7" w14:textId="77777777" w:rsidR="006B28B5" w:rsidRPr="00A24EE2" w:rsidRDefault="006B28B5" w:rsidP="00EC116B">
            <w:pPr>
              <w:jc w:val="center"/>
              <w:rPr>
                <w:i/>
                <w:iCs/>
              </w:rPr>
            </w:pPr>
            <w:r w:rsidRPr="00A24EE2">
              <w:rPr>
                <w:i/>
                <w:iCs/>
              </w:rPr>
              <w:t>Restrito</w:t>
            </w:r>
          </w:p>
        </w:tc>
        <w:tc>
          <w:tcPr>
            <w:tcW w:w="749" w:type="pct"/>
            <w:tcMar>
              <w:top w:w="0" w:type="dxa"/>
              <w:left w:w="70" w:type="dxa"/>
              <w:bottom w:w="0" w:type="dxa"/>
              <w:right w:w="70" w:type="dxa"/>
            </w:tcMar>
          </w:tcPr>
          <w:p w14:paraId="76F14928" w14:textId="77777777" w:rsidR="006B28B5" w:rsidRPr="00A24EE2" w:rsidRDefault="006B28B5" w:rsidP="00EC116B">
            <w:pPr>
              <w:jc w:val="right"/>
              <w:rPr>
                <w:i/>
                <w:iCs/>
              </w:rPr>
            </w:pPr>
            <w:r w:rsidRPr="00A24EE2">
              <w:rPr>
                <w:i/>
                <w:iCs/>
              </w:rPr>
              <w:t>2.307,33</w:t>
            </w:r>
          </w:p>
        </w:tc>
      </w:tr>
      <w:tr w:rsidR="006B28B5" w:rsidRPr="00A24EE2" w14:paraId="1F653BB1" w14:textId="77777777" w:rsidTr="00EC116B">
        <w:trPr>
          <w:trHeight w:val="510"/>
        </w:trPr>
        <w:tc>
          <w:tcPr>
            <w:tcW w:w="1939" w:type="pct"/>
            <w:tcMar>
              <w:top w:w="0" w:type="dxa"/>
              <w:left w:w="70" w:type="dxa"/>
              <w:bottom w:w="0" w:type="dxa"/>
              <w:right w:w="70" w:type="dxa"/>
            </w:tcMar>
            <w:vAlign w:val="center"/>
          </w:tcPr>
          <w:p w14:paraId="3CA25D15" w14:textId="77777777" w:rsidR="006B28B5" w:rsidRPr="00A24EE2" w:rsidRDefault="006B28B5" w:rsidP="00EC116B">
            <w:pPr>
              <w:rPr>
                <w:i/>
                <w:iCs/>
              </w:rPr>
            </w:pPr>
            <w:r>
              <w:rPr>
                <w:i/>
                <w:iCs/>
              </w:rPr>
              <w:t xml:space="preserve">5. </w:t>
            </w:r>
            <w:r w:rsidRPr="00A24EE2">
              <w:rPr>
                <w:i/>
                <w:iCs/>
              </w:rPr>
              <w:t>Assessor de Controle Interno</w:t>
            </w:r>
          </w:p>
        </w:tc>
        <w:tc>
          <w:tcPr>
            <w:tcW w:w="745" w:type="pct"/>
            <w:tcMar>
              <w:top w:w="0" w:type="dxa"/>
              <w:left w:w="70" w:type="dxa"/>
              <w:bottom w:w="0" w:type="dxa"/>
              <w:right w:w="70" w:type="dxa"/>
            </w:tcMar>
            <w:vAlign w:val="center"/>
          </w:tcPr>
          <w:p w14:paraId="3BD9B703" w14:textId="77777777" w:rsidR="006B28B5" w:rsidRPr="00A24EE2" w:rsidRDefault="006B28B5" w:rsidP="00EC116B">
            <w:pPr>
              <w:jc w:val="center"/>
              <w:rPr>
                <w:i/>
                <w:iCs/>
              </w:rPr>
            </w:pPr>
            <w:r w:rsidRPr="00A24EE2">
              <w:rPr>
                <w:i/>
                <w:iCs/>
              </w:rPr>
              <w:t>FC ACI</w:t>
            </w:r>
          </w:p>
        </w:tc>
        <w:tc>
          <w:tcPr>
            <w:tcW w:w="747" w:type="pct"/>
            <w:tcMar>
              <w:top w:w="0" w:type="dxa"/>
              <w:left w:w="70" w:type="dxa"/>
              <w:bottom w:w="0" w:type="dxa"/>
              <w:right w:w="70" w:type="dxa"/>
            </w:tcMar>
            <w:vAlign w:val="center"/>
          </w:tcPr>
          <w:p w14:paraId="2A4EB366" w14:textId="77777777" w:rsidR="006B28B5" w:rsidRPr="00A24EE2" w:rsidRDefault="006B28B5" w:rsidP="00EC116B">
            <w:pPr>
              <w:jc w:val="center"/>
              <w:rPr>
                <w:i/>
                <w:iCs/>
              </w:rPr>
            </w:pPr>
            <w:r w:rsidRPr="00A24EE2">
              <w:rPr>
                <w:i/>
                <w:iCs/>
              </w:rPr>
              <w:t>1</w:t>
            </w:r>
          </w:p>
        </w:tc>
        <w:tc>
          <w:tcPr>
            <w:tcW w:w="820" w:type="pct"/>
            <w:tcMar>
              <w:top w:w="0" w:type="dxa"/>
              <w:left w:w="70" w:type="dxa"/>
              <w:bottom w:w="0" w:type="dxa"/>
              <w:right w:w="70" w:type="dxa"/>
            </w:tcMar>
            <w:vAlign w:val="center"/>
          </w:tcPr>
          <w:p w14:paraId="28452A92" w14:textId="77777777" w:rsidR="006B28B5" w:rsidRPr="00A24EE2" w:rsidRDefault="006B28B5" w:rsidP="00EC116B">
            <w:pPr>
              <w:jc w:val="center"/>
              <w:rPr>
                <w:i/>
                <w:iCs/>
              </w:rPr>
            </w:pPr>
            <w:r w:rsidRPr="00A24EE2">
              <w:rPr>
                <w:i/>
                <w:iCs/>
              </w:rPr>
              <w:t>Restrito</w:t>
            </w:r>
          </w:p>
        </w:tc>
        <w:tc>
          <w:tcPr>
            <w:tcW w:w="749" w:type="pct"/>
            <w:tcMar>
              <w:top w:w="0" w:type="dxa"/>
              <w:left w:w="70" w:type="dxa"/>
              <w:bottom w:w="0" w:type="dxa"/>
              <w:right w:w="70" w:type="dxa"/>
            </w:tcMar>
            <w:vAlign w:val="center"/>
          </w:tcPr>
          <w:p w14:paraId="007EE6B4" w14:textId="77777777" w:rsidR="006B28B5" w:rsidRPr="00A24EE2" w:rsidRDefault="006B28B5" w:rsidP="00EC116B">
            <w:pPr>
              <w:jc w:val="right"/>
              <w:rPr>
                <w:i/>
                <w:iCs/>
              </w:rPr>
            </w:pPr>
            <w:r>
              <w:rPr>
                <w:i/>
                <w:iCs/>
              </w:rPr>
              <w:t>2</w:t>
            </w:r>
            <w:r w:rsidRPr="00A24EE2">
              <w:rPr>
                <w:i/>
                <w:iCs/>
              </w:rPr>
              <w:t>.</w:t>
            </w:r>
            <w:r>
              <w:rPr>
                <w:i/>
                <w:iCs/>
              </w:rPr>
              <w:t>3</w:t>
            </w:r>
            <w:r w:rsidRPr="00A24EE2">
              <w:rPr>
                <w:i/>
                <w:iCs/>
              </w:rPr>
              <w:t>0</w:t>
            </w:r>
            <w:r>
              <w:rPr>
                <w:i/>
                <w:iCs/>
              </w:rPr>
              <w:t>7</w:t>
            </w:r>
            <w:r w:rsidRPr="00A24EE2">
              <w:rPr>
                <w:i/>
                <w:iCs/>
              </w:rPr>
              <w:t>,</w:t>
            </w:r>
            <w:r>
              <w:rPr>
                <w:i/>
                <w:iCs/>
              </w:rPr>
              <w:t>3</w:t>
            </w:r>
            <w:r w:rsidRPr="00A24EE2">
              <w:rPr>
                <w:i/>
                <w:iCs/>
              </w:rPr>
              <w:t>3</w:t>
            </w:r>
          </w:p>
        </w:tc>
      </w:tr>
      <w:tr w:rsidR="006B28B5" w:rsidRPr="00A24EE2" w14:paraId="7458C1C8" w14:textId="77777777" w:rsidTr="00EC116B">
        <w:trPr>
          <w:trHeight w:val="510"/>
        </w:trPr>
        <w:tc>
          <w:tcPr>
            <w:tcW w:w="1939" w:type="pct"/>
            <w:tcMar>
              <w:top w:w="0" w:type="dxa"/>
              <w:left w:w="70" w:type="dxa"/>
              <w:bottom w:w="0" w:type="dxa"/>
              <w:right w:w="70" w:type="dxa"/>
            </w:tcMar>
            <w:vAlign w:val="center"/>
          </w:tcPr>
          <w:p w14:paraId="09AFC6E7" w14:textId="77777777" w:rsidR="006B28B5" w:rsidRDefault="006B28B5" w:rsidP="00EC116B">
            <w:pPr>
              <w:rPr>
                <w:i/>
                <w:iCs/>
              </w:rPr>
            </w:pPr>
            <w:r>
              <w:rPr>
                <w:i/>
                <w:iCs/>
              </w:rPr>
              <w:t xml:space="preserve">6. </w:t>
            </w:r>
            <w:r w:rsidRPr="00A24EE2">
              <w:rPr>
                <w:i/>
                <w:iCs/>
              </w:rPr>
              <w:t>Assessor de Fiscalização e Orçamento</w:t>
            </w:r>
          </w:p>
        </w:tc>
        <w:tc>
          <w:tcPr>
            <w:tcW w:w="745" w:type="pct"/>
            <w:tcMar>
              <w:top w:w="0" w:type="dxa"/>
              <w:left w:w="70" w:type="dxa"/>
              <w:bottom w:w="0" w:type="dxa"/>
              <w:right w:w="70" w:type="dxa"/>
            </w:tcMar>
            <w:vAlign w:val="center"/>
          </w:tcPr>
          <w:p w14:paraId="376E437A" w14:textId="77777777" w:rsidR="006B28B5" w:rsidRPr="00A24EE2" w:rsidRDefault="006B28B5" w:rsidP="00EC116B">
            <w:pPr>
              <w:jc w:val="center"/>
              <w:rPr>
                <w:i/>
                <w:iCs/>
              </w:rPr>
            </w:pPr>
            <w:r w:rsidRPr="00A24EE2">
              <w:rPr>
                <w:i/>
                <w:iCs/>
              </w:rPr>
              <w:t>FC AFO</w:t>
            </w:r>
          </w:p>
        </w:tc>
        <w:tc>
          <w:tcPr>
            <w:tcW w:w="747" w:type="pct"/>
            <w:tcMar>
              <w:top w:w="0" w:type="dxa"/>
              <w:left w:w="70" w:type="dxa"/>
              <w:bottom w:w="0" w:type="dxa"/>
              <w:right w:w="70" w:type="dxa"/>
            </w:tcMar>
            <w:vAlign w:val="center"/>
          </w:tcPr>
          <w:p w14:paraId="1C1F8051" w14:textId="77777777" w:rsidR="006B28B5" w:rsidRPr="00A24EE2" w:rsidRDefault="006B28B5" w:rsidP="00EC116B">
            <w:pPr>
              <w:jc w:val="center"/>
              <w:rPr>
                <w:i/>
                <w:iCs/>
              </w:rPr>
            </w:pPr>
            <w:r w:rsidRPr="00A24EE2">
              <w:rPr>
                <w:i/>
                <w:iCs/>
              </w:rPr>
              <w:t>1</w:t>
            </w:r>
          </w:p>
        </w:tc>
        <w:tc>
          <w:tcPr>
            <w:tcW w:w="820" w:type="pct"/>
            <w:tcMar>
              <w:top w:w="0" w:type="dxa"/>
              <w:left w:w="70" w:type="dxa"/>
              <w:bottom w:w="0" w:type="dxa"/>
              <w:right w:w="70" w:type="dxa"/>
            </w:tcMar>
            <w:vAlign w:val="center"/>
          </w:tcPr>
          <w:p w14:paraId="7F8A6F40" w14:textId="77777777" w:rsidR="006B28B5" w:rsidRPr="00A24EE2" w:rsidRDefault="006B28B5" w:rsidP="00EC116B">
            <w:pPr>
              <w:jc w:val="center"/>
              <w:rPr>
                <w:i/>
                <w:iCs/>
              </w:rPr>
            </w:pPr>
            <w:r w:rsidRPr="00A24EE2">
              <w:rPr>
                <w:i/>
                <w:iCs/>
              </w:rPr>
              <w:t>Restrito</w:t>
            </w:r>
          </w:p>
        </w:tc>
        <w:tc>
          <w:tcPr>
            <w:tcW w:w="749" w:type="pct"/>
            <w:tcMar>
              <w:top w:w="0" w:type="dxa"/>
              <w:left w:w="70" w:type="dxa"/>
              <w:bottom w:w="0" w:type="dxa"/>
              <w:right w:w="70" w:type="dxa"/>
            </w:tcMar>
            <w:vAlign w:val="center"/>
          </w:tcPr>
          <w:p w14:paraId="7CDAE38E" w14:textId="77777777" w:rsidR="006B28B5" w:rsidRPr="00A24EE2" w:rsidRDefault="006B28B5" w:rsidP="00EC116B">
            <w:pPr>
              <w:jc w:val="right"/>
              <w:rPr>
                <w:i/>
                <w:iCs/>
              </w:rPr>
            </w:pPr>
            <w:r w:rsidRPr="00A24EE2">
              <w:rPr>
                <w:i/>
                <w:iCs/>
              </w:rPr>
              <w:t>2.307,33</w:t>
            </w:r>
          </w:p>
        </w:tc>
      </w:tr>
    </w:tbl>
    <w:p w14:paraId="0C0F17F6" w14:textId="77777777" w:rsidR="006B28B5" w:rsidRDefault="006B28B5" w:rsidP="006B28B5">
      <w:pPr>
        <w:autoSpaceDE w:val="0"/>
        <w:autoSpaceDN w:val="0"/>
        <w:adjustRightInd w:val="0"/>
        <w:jc w:val="right"/>
      </w:pPr>
      <w:r>
        <w:t>”</w:t>
      </w:r>
      <w:r w:rsidRPr="00A24EE2">
        <w:t xml:space="preserve"> </w:t>
      </w:r>
      <w:r>
        <w:t>(NR)</w:t>
      </w:r>
    </w:p>
    <w:p w14:paraId="3A16E70C" w14:textId="77777777" w:rsidR="006B28B5" w:rsidRDefault="006B28B5" w:rsidP="006B28B5">
      <w:r>
        <w:br w:type="page"/>
      </w:r>
    </w:p>
    <w:p w14:paraId="1BAA976C" w14:textId="77777777" w:rsidR="006B28B5" w:rsidRDefault="006B28B5" w:rsidP="006B28B5">
      <w:pPr>
        <w:autoSpaceDE w:val="0"/>
        <w:autoSpaceDN w:val="0"/>
        <w:adjustRightInd w:val="0"/>
        <w:jc w:val="center"/>
      </w:pPr>
    </w:p>
    <w:p w14:paraId="7A7FB876" w14:textId="77777777" w:rsidR="006B28B5" w:rsidRDefault="006B28B5" w:rsidP="006B28B5">
      <w:pPr>
        <w:autoSpaceDE w:val="0"/>
        <w:autoSpaceDN w:val="0"/>
        <w:adjustRightInd w:val="0"/>
        <w:jc w:val="center"/>
      </w:pPr>
      <w:r>
        <w:t>ANEXO III</w:t>
      </w:r>
      <w:r w:rsidRPr="00D16458">
        <w:rPr>
          <w:bCs/>
        </w:rPr>
        <w:t xml:space="preserve"> </w:t>
      </w:r>
      <w:r>
        <w:rPr>
          <w:bCs/>
        </w:rPr>
        <w:t xml:space="preserve">A QUE SE REFERE A LEI N.º </w:t>
      </w:r>
      <w:proofErr w:type="gramStart"/>
      <w:r>
        <w:rPr>
          <w:bCs/>
        </w:rPr>
        <w:t>.....</w:t>
      </w:r>
      <w:proofErr w:type="gramEnd"/>
      <w:r>
        <w:rPr>
          <w:bCs/>
        </w:rPr>
        <w:t>, DE ... DE ... DE ...</w:t>
      </w:r>
    </w:p>
    <w:p w14:paraId="10D489D8" w14:textId="77777777" w:rsidR="006B28B5" w:rsidRDefault="006B28B5" w:rsidP="006B28B5">
      <w:pPr>
        <w:autoSpaceDE w:val="0"/>
        <w:autoSpaceDN w:val="0"/>
        <w:adjustRightInd w:val="0"/>
        <w:jc w:val="center"/>
      </w:pPr>
    </w:p>
    <w:p w14:paraId="44B8EA6D" w14:textId="77777777" w:rsidR="006B28B5" w:rsidRPr="003C7A0B" w:rsidRDefault="006B28B5" w:rsidP="006B28B5">
      <w:pPr>
        <w:autoSpaceDE w:val="0"/>
        <w:autoSpaceDN w:val="0"/>
        <w:adjustRightInd w:val="0"/>
        <w:jc w:val="center"/>
        <w:rPr>
          <w:i/>
          <w:iCs/>
        </w:rPr>
      </w:pPr>
      <w:r w:rsidRPr="00F441A4">
        <w:t>“</w:t>
      </w:r>
      <w:r w:rsidRPr="003C7A0B">
        <w:rPr>
          <w:i/>
          <w:iCs/>
        </w:rPr>
        <w:t>ANEXO IV-B DA LEI N.º 2.283, DE 13 DE ABRIL DE 2005</w:t>
      </w:r>
    </w:p>
    <w:p w14:paraId="050631F7" w14:textId="77777777" w:rsidR="006B28B5" w:rsidRPr="003C7A0B" w:rsidRDefault="006B28B5" w:rsidP="006B28B5">
      <w:pPr>
        <w:autoSpaceDE w:val="0"/>
        <w:autoSpaceDN w:val="0"/>
        <w:adjustRightInd w:val="0"/>
        <w:jc w:val="center"/>
        <w:rPr>
          <w:i/>
          <w:iCs/>
        </w:rPr>
      </w:pPr>
    </w:p>
    <w:p w14:paraId="59B78674" w14:textId="77777777" w:rsidR="006B28B5" w:rsidRPr="003C7A0B" w:rsidRDefault="006B28B5" w:rsidP="006B28B5">
      <w:pPr>
        <w:autoSpaceDE w:val="0"/>
        <w:autoSpaceDN w:val="0"/>
        <w:adjustRightInd w:val="0"/>
        <w:jc w:val="center"/>
        <w:rPr>
          <w:i/>
          <w:iCs/>
        </w:rPr>
      </w:pPr>
      <w:r w:rsidRPr="003C7A0B">
        <w:rPr>
          <w:i/>
          <w:iCs/>
        </w:rPr>
        <w:t>GRATIFICAÇÕES</w:t>
      </w:r>
    </w:p>
    <w:p w14:paraId="70ADF30B" w14:textId="77777777" w:rsidR="006B28B5" w:rsidRPr="003C7A0B" w:rsidRDefault="006B28B5" w:rsidP="006B28B5">
      <w:pPr>
        <w:autoSpaceDE w:val="0"/>
        <w:autoSpaceDN w:val="0"/>
        <w:adjustRightInd w:val="0"/>
        <w:jc w:val="center"/>
        <w:rPr>
          <w:i/>
          <w:iC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2"/>
        <w:gridCol w:w="1415"/>
        <w:gridCol w:w="1419"/>
        <w:gridCol w:w="1557"/>
        <w:gridCol w:w="1423"/>
      </w:tblGrid>
      <w:tr w:rsidR="006B28B5" w:rsidRPr="003C7A0B" w14:paraId="41C17BD1" w14:textId="77777777" w:rsidTr="00EC116B">
        <w:trPr>
          <w:cantSplit/>
          <w:trHeight w:val="510"/>
        </w:trPr>
        <w:tc>
          <w:tcPr>
            <w:tcW w:w="1939" w:type="pct"/>
            <w:tcMar>
              <w:top w:w="0" w:type="dxa"/>
              <w:left w:w="70" w:type="dxa"/>
              <w:bottom w:w="0" w:type="dxa"/>
              <w:right w:w="70" w:type="dxa"/>
            </w:tcMar>
            <w:hideMark/>
          </w:tcPr>
          <w:p w14:paraId="5C51E435" w14:textId="77777777" w:rsidR="006B28B5" w:rsidRPr="003C7A0B" w:rsidRDefault="006B28B5" w:rsidP="00EC116B">
            <w:pPr>
              <w:jc w:val="center"/>
              <w:rPr>
                <w:i/>
                <w:iCs/>
              </w:rPr>
            </w:pPr>
            <w:r w:rsidRPr="003C7A0B">
              <w:rPr>
                <w:i/>
                <w:iCs/>
              </w:rPr>
              <w:t>Denominação</w:t>
            </w:r>
          </w:p>
        </w:tc>
        <w:tc>
          <w:tcPr>
            <w:tcW w:w="745" w:type="pct"/>
            <w:tcMar>
              <w:top w:w="0" w:type="dxa"/>
              <w:left w:w="70" w:type="dxa"/>
              <w:bottom w:w="0" w:type="dxa"/>
              <w:right w:w="70" w:type="dxa"/>
            </w:tcMar>
            <w:hideMark/>
          </w:tcPr>
          <w:p w14:paraId="4CAC9ECB" w14:textId="77777777" w:rsidR="006B28B5" w:rsidRPr="003C7A0B" w:rsidRDefault="006B28B5" w:rsidP="00EC116B">
            <w:pPr>
              <w:jc w:val="center"/>
              <w:rPr>
                <w:i/>
                <w:iCs/>
              </w:rPr>
            </w:pPr>
            <w:r w:rsidRPr="003C7A0B">
              <w:rPr>
                <w:i/>
                <w:iCs/>
              </w:rPr>
              <w:t>Código</w:t>
            </w:r>
          </w:p>
        </w:tc>
        <w:tc>
          <w:tcPr>
            <w:tcW w:w="747" w:type="pct"/>
            <w:tcMar>
              <w:top w:w="0" w:type="dxa"/>
              <w:left w:w="70" w:type="dxa"/>
              <w:bottom w:w="0" w:type="dxa"/>
              <w:right w:w="70" w:type="dxa"/>
            </w:tcMar>
            <w:hideMark/>
          </w:tcPr>
          <w:p w14:paraId="1554ADE9" w14:textId="77777777" w:rsidR="006B28B5" w:rsidRPr="003C7A0B" w:rsidRDefault="006B28B5" w:rsidP="00EC116B">
            <w:pPr>
              <w:jc w:val="center"/>
              <w:rPr>
                <w:i/>
                <w:iCs/>
              </w:rPr>
            </w:pPr>
            <w:r w:rsidRPr="003C7A0B">
              <w:rPr>
                <w:i/>
                <w:iCs/>
              </w:rPr>
              <w:t>Quantitativo</w:t>
            </w:r>
          </w:p>
        </w:tc>
        <w:tc>
          <w:tcPr>
            <w:tcW w:w="820" w:type="pct"/>
            <w:tcMar>
              <w:top w:w="0" w:type="dxa"/>
              <w:left w:w="70" w:type="dxa"/>
              <w:bottom w:w="0" w:type="dxa"/>
              <w:right w:w="70" w:type="dxa"/>
            </w:tcMar>
            <w:hideMark/>
          </w:tcPr>
          <w:p w14:paraId="6CA08727" w14:textId="77777777" w:rsidR="006B28B5" w:rsidRPr="003C7A0B" w:rsidRDefault="006B28B5" w:rsidP="00EC116B">
            <w:pPr>
              <w:jc w:val="center"/>
              <w:rPr>
                <w:i/>
                <w:iCs/>
              </w:rPr>
            </w:pPr>
            <w:r w:rsidRPr="003C7A0B">
              <w:rPr>
                <w:i/>
                <w:iCs/>
              </w:rPr>
              <w:t>Recrutamento</w:t>
            </w:r>
          </w:p>
        </w:tc>
        <w:tc>
          <w:tcPr>
            <w:tcW w:w="749" w:type="pct"/>
            <w:tcMar>
              <w:top w:w="0" w:type="dxa"/>
              <w:left w:w="70" w:type="dxa"/>
              <w:bottom w:w="0" w:type="dxa"/>
              <w:right w:w="70" w:type="dxa"/>
            </w:tcMar>
            <w:hideMark/>
          </w:tcPr>
          <w:p w14:paraId="656DD642" w14:textId="77777777" w:rsidR="006B28B5" w:rsidRPr="003C7A0B" w:rsidRDefault="006B28B5" w:rsidP="00EC116B">
            <w:pPr>
              <w:jc w:val="center"/>
              <w:rPr>
                <w:i/>
                <w:iCs/>
              </w:rPr>
            </w:pPr>
            <w:r w:rsidRPr="003C7A0B">
              <w:rPr>
                <w:i/>
                <w:iCs/>
              </w:rPr>
              <w:t>Valor(R$)</w:t>
            </w:r>
          </w:p>
        </w:tc>
      </w:tr>
      <w:tr w:rsidR="006B28B5" w:rsidRPr="003C7A0B" w14:paraId="2BE6EFA8" w14:textId="77777777" w:rsidTr="00EC116B">
        <w:trPr>
          <w:cantSplit/>
          <w:trHeight w:val="510"/>
        </w:trPr>
        <w:tc>
          <w:tcPr>
            <w:tcW w:w="1939" w:type="pct"/>
            <w:tcMar>
              <w:top w:w="0" w:type="dxa"/>
              <w:left w:w="70" w:type="dxa"/>
              <w:bottom w:w="0" w:type="dxa"/>
              <w:right w:w="70" w:type="dxa"/>
            </w:tcMar>
            <w:hideMark/>
          </w:tcPr>
          <w:p w14:paraId="36B7D299" w14:textId="77777777" w:rsidR="006B28B5" w:rsidRPr="003C7A0B" w:rsidRDefault="006B28B5" w:rsidP="00EC116B">
            <w:pPr>
              <w:rPr>
                <w:i/>
                <w:iCs/>
              </w:rPr>
            </w:pPr>
            <w:r w:rsidRPr="003C7A0B">
              <w:rPr>
                <w:i/>
                <w:iCs/>
              </w:rPr>
              <w:t>Gratificação por Encargo de Comissão Permanente</w:t>
            </w:r>
          </w:p>
        </w:tc>
        <w:tc>
          <w:tcPr>
            <w:tcW w:w="745" w:type="pct"/>
            <w:tcMar>
              <w:top w:w="0" w:type="dxa"/>
              <w:left w:w="70" w:type="dxa"/>
              <w:bottom w:w="0" w:type="dxa"/>
              <w:right w:w="70" w:type="dxa"/>
            </w:tcMar>
            <w:hideMark/>
          </w:tcPr>
          <w:p w14:paraId="451710F9" w14:textId="77777777" w:rsidR="006B28B5" w:rsidRPr="003C7A0B" w:rsidRDefault="006B28B5" w:rsidP="00EC116B">
            <w:pPr>
              <w:jc w:val="center"/>
              <w:rPr>
                <w:i/>
                <w:iCs/>
              </w:rPr>
            </w:pPr>
            <w:r w:rsidRPr="003C7A0B">
              <w:rPr>
                <w:i/>
                <w:iCs/>
              </w:rPr>
              <w:t>GPECP</w:t>
            </w:r>
          </w:p>
        </w:tc>
        <w:tc>
          <w:tcPr>
            <w:tcW w:w="747" w:type="pct"/>
            <w:tcMar>
              <w:top w:w="0" w:type="dxa"/>
              <w:left w:w="70" w:type="dxa"/>
              <w:bottom w:w="0" w:type="dxa"/>
              <w:right w:w="70" w:type="dxa"/>
            </w:tcMar>
            <w:hideMark/>
          </w:tcPr>
          <w:p w14:paraId="20F2EEAF" w14:textId="77777777" w:rsidR="006B28B5" w:rsidRPr="003C7A0B" w:rsidRDefault="006B28B5" w:rsidP="00EC116B">
            <w:pPr>
              <w:jc w:val="center"/>
              <w:rPr>
                <w:i/>
                <w:iCs/>
              </w:rPr>
            </w:pPr>
            <w:r w:rsidRPr="003C7A0B">
              <w:rPr>
                <w:i/>
                <w:iCs/>
              </w:rPr>
              <w:t>1</w:t>
            </w:r>
            <w:r>
              <w:rPr>
                <w:i/>
                <w:iCs/>
              </w:rPr>
              <w:t>3</w:t>
            </w:r>
          </w:p>
        </w:tc>
        <w:tc>
          <w:tcPr>
            <w:tcW w:w="820" w:type="pct"/>
            <w:tcMar>
              <w:top w:w="0" w:type="dxa"/>
              <w:left w:w="70" w:type="dxa"/>
              <w:bottom w:w="0" w:type="dxa"/>
              <w:right w:w="70" w:type="dxa"/>
            </w:tcMar>
            <w:hideMark/>
          </w:tcPr>
          <w:p w14:paraId="22BB7B54" w14:textId="77777777" w:rsidR="006B28B5" w:rsidRPr="003C7A0B" w:rsidRDefault="006B28B5" w:rsidP="00EC116B">
            <w:pPr>
              <w:jc w:val="center"/>
              <w:rPr>
                <w:i/>
                <w:iCs/>
              </w:rPr>
            </w:pPr>
            <w:r w:rsidRPr="003C7A0B">
              <w:rPr>
                <w:i/>
                <w:iCs/>
              </w:rPr>
              <w:t>Restrito</w:t>
            </w:r>
          </w:p>
        </w:tc>
        <w:tc>
          <w:tcPr>
            <w:tcW w:w="749" w:type="pct"/>
            <w:tcMar>
              <w:top w:w="0" w:type="dxa"/>
              <w:left w:w="70" w:type="dxa"/>
              <w:bottom w:w="0" w:type="dxa"/>
              <w:right w:w="70" w:type="dxa"/>
            </w:tcMar>
            <w:hideMark/>
          </w:tcPr>
          <w:p w14:paraId="0D77117F" w14:textId="77777777" w:rsidR="006B28B5" w:rsidRPr="003C7A0B" w:rsidRDefault="006B28B5" w:rsidP="00EC116B">
            <w:pPr>
              <w:jc w:val="right"/>
              <w:rPr>
                <w:i/>
                <w:iCs/>
              </w:rPr>
            </w:pPr>
            <w:r w:rsidRPr="003C7A0B">
              <w:rPr>
                <w:i/>
                <w:iCs/>
              </w:rPr>
              <w:t>900,00</w:t>
            </w:r>
          </w:p>
        </w:tc>
      </w:tr>
      <w:tr w:rsidR="006B28B5" w:rsidRPr="003C7A0B" w14:paraId="398EDE19" w14:textId="77777777" w:rsidTr="00EC116B">
        <w:trPr>
          <w:cantSplit/>
          <w:trHeight w:val="510"/>
        </w:trPr>
        <w:tc>
          <w:tcPr>
            <w:tcW w:w="1939" w:type="pct"/>
            <w:tcMar>
              <w:top w:w="0" w:type="dxa"/>
              <w:left w:w="70" w:type="dxa"/>
              <w:bottom w:w="0" w:type="dxa"/>
              <w:right w:w="70" w:type="dxa"/>
            </w:tcMar>
            <w:hideMark/>
          </w:tcPr>
          <w:p w14:paraId="5584D48D" w14:textId="77777777" w:rsidR="006B28B5" w:rsidRPr="003C7A0B" w:rsidRDefault="006B28B5" w:rsidP="00EC116B">
            <w:pPr>
              <w:rPr>
                <w:i/>
                <w:iCs/>
              </w:rPr>
            </w:pPr>
            <w:r>
              <w:rPr>
                <w:i/>
                <w:iCs/>
              </w:rPr>
              <w:t>...........................................</w:t>
            </w:r>
          </w:p>
        </w:tc>
        <w:tc>
          <w:tcPr>
            <w:tcW w:w="745" w:type="pct"/>
            <w:tcMar>
              <w:top w:w="0" w:type="dxa"/>
              <w:left w:w="70" w:type="dxa"/>
              <w:bottom w:w="0" w:type="dxa"/>
              <w:right w:w="70" w:type="dxa"/>
            </w:tcMar>
            <w:hideMark/>
          </w:tcPr>
          <w:p w14:paraId="63DAFADD" w14:textId="77777777" w:rsidR="006B28B5" w:rsidRPr="003C7A0B" w:rsidRDefault="006B28B5" w:rsidP="00EC116B">
            <w:pPr>
              <w:jc w:val="center"/>
              <w:rPr>
                <w:i/>
                <w:iCs/>
              </w:rPr>
            </w:pPr>
            <w:r w:rsidRPr="003C7A0B">
              <w:rPr>
                <w:i/>
                <w:iCs/>
              </w:rPr>
              <w:t>....</w:t>
            </w:r>
          </w:p>
        </w:tc>
        <w:tc>
          <w:tcPr>
            <w:tcW w:w="747" w:type="pct"/>
            <w:tcMar>
              <w:top w:w="0" w:type="dxa"/>
              <w:left w:w="70" w:type="dxa"/>
              <w:bottom w:w="0" w:type="dxa"/>
              <w:right w:w="70" w:type="dxa"/>
            </w:tcMar>
            <w:hideMark/>
          </w:tcPr>
          <w:p w14:paraId="62D6E1BA" w14:textId="77777777" w:rsidR="006B28B5" w:rsidRPr="003C7A0B" w:rsidRDefault="006B28B5" w:rsidP="00EC116B">
            <w:pPr>
              <w:jc w:val="center"/>
              <w:rPr>
                <w:i/>
                <w:iCs/>
              </w:rPr>
            </w:pPr>
            <w:r w:rsidRPr="003C7A0B">
              <w:rPr>
                <w:i/>
                <w:iCs/>
              </w:rPr>
              <w:t>...</w:t>
            </w:r>
          </w:p>
        </w:tc>
        <w:tc>
          <w:tcPr>
            <w:tcW w:w="820" w:type="pct"/>
            <w:tcMar>
              <w:top w:w="0" w:type="dxa"/>
              <w:left w:w="70" w:type="dxa"/>
              <w:bottom w:w="0" w:type="dxa"/>
              <w:right w:w="70" w:type="dxa"/>
            </w:tcMar>
            <w:hideMark/>
          </w:tcPr>
          <w:p w14:paraId="689E768F" w14:textId="77777777" w:rsidR="006B28B5" w:rsidRPr="003C7A0B" w:rsidRDefault="006B28B5" w:rsidP="00EC116B">
            <w:pPr>
              <w:jc w:val="center"/>
              <w:rPr>
                <w:i/>
                <w:iCs/>
              </w:rPr>
            </w:pPr>
            <w:r>
              <w:rPr>
                <w:i/>
                <w:iCs/>
              </w:rPr>
              <w:t>...</w:t>
            </w:r>
            <w:r w:rsidRPr="003C7A0B">
              <w:rPr>
                <w:i/>
                <w:iCs/>
              </w:rPr>
              <w:t>...</w:t>
            </w:r>
          </w:p>
        </w:tc>
        <w:tc>
          <w:tcPr>
            <w:tcW w:w="749" w:type="pct"/>
            <w:tcMar>
              <w:top w:w="0" w:type="dxa"/>
              <w:left w:w="70" w:type="dxa"/>
              <w:bottom w:w="0" w:type="dxa"/>
              <w:right w:w="70" w:type="dxa"/>
            </w:tcMar>
            <w:hideMark/>
          </w:tcPr>
          <w:p w14:paraId="22372B8F" w14:textId="77777777" w:rsidR="006B28B5" w:rsidRPr="003C7A0B" w:rsidRDefault="006B28B5" w:rsidP="00EC116B">
            <w:pPr>
              <w:jc w:val="right"/>
              <w:rPr>
                <w:i/>
                <w:iCs/>
              </w:rPr>
            </w:pPr>
            <w:r w:rsidRPr="003C7A0B">
              <w:rPr>
                <w:i/>
                <w:iCs/>
              </w:rPr>
              <w:t>...</w:t>
            </w:r>
          </w:p>
        </w:tc>
      </w:tr>
      <w:tr w:rsidR="006B28B5" w:rsidRPr="003C7A0B" w14:paraId="7FD6A00D" w14:textId="77777777" w:rsidTr="00EC116B">
        <w:trPr>
          <w:cantSplit/>
          <w:trHeight w:val="510"/>
        </w:trPr>
        <w:tc>
          <w:tcPr>
            <w:tcW w:w="1939" w:type="pct"/>
            <w:tcMar>
              <w:top w:w="0" w:type="dxa"/>
              <w:left w:w="70" w:type="dxa"/>
              <w:bottom w:w="0" w:type="dxa"/>
              <w:right w:w="70" w:type="dxa"/>
            </w:tcMar>
            <w:hideMark/>
          </w:tcPr>
          <w:p w14:paraId="38EB340F" w14:textId="77777777" w:rsidR="006B28B5" w:rsidRPr="003C7A0B" w:rsidRDefault="006B28B5" w:rsidP="00EC116B">
            <w:pPr>
              <w:rPr>
                <w:i/>
                <w:iCs/>
              </w:rPr>
            </w:pPr>
            <w:r w:rsidRPr="003C7A0B">
              <w:rPr>
                <w:i/>
                <w:iCs/>
              </w:rPr>
              <w:t>Gratificação por Encargo de Comissão Temporária</w:t>
            </w:r>
          </w:p>
        </w:tc>
        <w:tc>
          <w:tcPr>
            <w:tcW w:w="745" w:type="pct"/>
            <w:tcMar>
              <w:top w:w="0" w:type="dxa"/>
              <w:left w:w="70" w:type="dxa"/>
              <w:bottom w:w="0" w:type="dxa"/>
              <w:right w:w="70" w:type="dxa"/>
            </w:tcMar>
            <w:hideMark/>
          </w:tcPr>
          <w:p w14:paraId="3238E829" w14:textId="77777777" w:rsidR="006B28B5" w:rsidRPr="003C7A0B" w:rsidRDefault="006B28B5" w:rsidP="00EC116B">
            <w:pPr>
              <w:jc w:val="center"/>
              <w:rPr>
                <w:i/>
                <w:iCs/>
              </w:rPr>
            </w:pPr>
            <w:r w:rsidRPr="003C7A0B">
              <w:rPr>
                <w:i/>
                <w:iCs/>
              </w:rPr>
              <w:t>GPECT</w:t>
            </w:r>
          </w:p>
        </w:tc>
        <w:tc>
          <w:tcPr>
            <w:tcW w:w="747" w:type="pct"/>
            <w:tcMar>
              <w:top w:w="0" w:type="dxa"/>
              <w:left w:w="70" w:type="dxa"/>
              <w:bottom w:w="0" w:type="dxa"/>
              <w:right w:w="70" w:type="dxa"/>
            </w:tcMar>
            <w:hideMark/>
          </w:tcPr>
          <w:p w14:paraId="4C2F3606" w14:textId="77777777" w:rsidR="006B28B5" w:rsidRPr="003C7A0B" w:rsidRDefault="006B28B5" w:rsidP="00EC116B">
            <w:pPr>
              <w:jc w:val="center"/>
              <w:rPr>
                <w:i/>
                <w:iCs/>
              </w:rPr>
            </w:pPr>
            <w:r>
              <w:rPr>
                <w:i/>
                <w:iCs/>
              </w:rPr>
              <w:t>-</w:t>
            </w:r>
          </w:p>
        </w:tc>
        <w:tc>
          <w:tcPr>
            <w:tcW w:w="820" w:type="pct"/>
            <w:tcMar>
              <w:top w:w="0" w:type="dxa"/>
              <w:left w:w="70" w:type="dxa"/>
              <w:bottom w:w="0" w:type="dxa"/>
              <w:right w:w="70" w:type="dxa"/>
            </w:tcMar>
            <w:hideMark/>
          </w:tcPr>
          <w:p w14:paraId="4A3868CF" w14:textId="77777777" w:rsidR="006B28B5" w:rsidRPr="003C7A0B" w:rsidRDefault="006B28B5" w:rsidP="00EC116B">
            <w:pPr>
              <w:jc w:val="center"/>
              <w:rPr>
                <w:i/>
                <w:iCs/>
              </w:rPr>
            </w:pPr>
            <w:r w:rsidRPr="003C7A0B">
              <w:rPr>
                <w:i/>
                <w:iCs/>
              </w:rPr>
              <w:t>Restrito</w:t>
            </w:r>
          </w:p>
        </w:tc>
        <w:tc>
          <w:tcPr>
            <w:tcW w:w="749" w:type="pct"/>
            <w:tcMar>
              <w:top w:w="0" w:type="dxa"/>
              <w:left w:w="70" w:type="dxa"/>
              <w:bottom w:w="0" w:type="dxa"/>
              <w:right w:w="70" w:type="dxa"/>
            </w:tcMar>
            <w:hideMark/>
          </w:tcPr>
          <w:p w14:paraId="7119A4DD" w14:textId="77777777" w:rsidR="006B28B5" w:rsidRPr="003C7A0B" w:rsidRDefault="006B28B5" w:rsidP="00EC116B">
            <w:pPr>
              <w:jc w:val="right"/>
              <w:rPr>
                <w:i/>
                <w:iCs/>
              </w:rPr>
            </w:pPr>
            <w:r w:rsidRPr="003C7A0B">
              <w:rPr>
                <w:i/>
                <w:iCs/>
              </w:rPr>
              <w:t>900,00</w:t>
            </w:r>
          </w:p>
        </w:tc>
      </w:tr>
      <w:tr w:rsidR="006B28B5" w:rsidRPr="003C7A0B" w14:paraId="78D77ABA" w14:textId="77777777" w:rsidTr="00EC116B">
        <w:trPr>
          <w:trHeight w:val="510"/>
        </w:trPr>
        <w:tc>
          <w:tcPr>
            <w:tcW w:w="1939" w:type="pct"/>
            <w:tcMar>
              <w:top w:w="0" w:type="dxa"/>
              <w:left w:w="70" w:type="dxa"/>
              <w:bottom w:w="0" w:type="dxa"/>
              <w:right w:w="70" w:type="dxa"/>
            </w:tcMar>
            <w:vAlign w:val="center"/>
            <w:hideMark/>
          </w:tcPr>
          <w:p w14:paraId="67C716F8" w14:textId="77777777" w:rsidR="006B28B5" w:rsidRPr="003C7A0B" w:rsidRDefault="006B28B5" w:rsidP="00EC116B">
            <w:pPr>
              <w:rPr>
                <w:i/>
                <w:iCs/>
              </w:rPr>
            </w:pPr>
            <w:r w:rsidRPr="003C7A0B">
              <w:rPr>
                <w:i/>
                <w:iCs/>
              </w:rPr>
              <w:t>Gratificação por Encargo de Agente de Contratação</w:t>
            </w:r>
          </w:p>
        </w:tc>
        <w:tc>
          <w:tcPr>
            <w:tcW w:w="745" w:type="pct"/>
            <w:tcMar>
              <w:top w:w="0" w:type="dxa"/>
              <w:left w:w="70" w:type="dxa"/>
              <w:bottom w:w="0" w:type="dxa"/>
              <w:right w:w="70" w:type="dxa"/>
            </w:tcMar>
            <w:vAlign w:val="center"/>
            <w:hideMark/>
          </w:tcPr>
          <w:p w14:paraId="5BC918DC" w14:textId="77777777" w:rsidR="006B28B5" w:rsidRPr="003C7A0B" w:rsidRDefault="006B28B5" w:rsidP="00EC116B">
            <w:pPr>
              <w:jc w:val="center"/>
              <w:rPr>
                <w:i/>
                <w:iCs/>
              </w:rPr>
            </w:pPr>
            <w:r w:rsidRPr="003C7A0B">
              <w:rPr>
                <w:i/>
                <w:iCs/>
              </w:rPr>
              <w:t>GPEAC</w:t>
            </w:r>
          </w:p>
        </w:tc>
        <w:tc>
          <w:tcPr>
            <w:tcW w:w="747" w:type="pct"/>
            <w:tcMar>
              <w:top w:w="0" w:type="dxa"/>
              <w:left w:w="70" w:type="dxa"/>
              <w:bottom w:w="0" w:type="dxa"/>
              <w:right w:w="70" w:type="dxa"/>
            </w:tcMar>
            <w:vAlign w:val="center"/>
            <w:hideMark/>
          </w:tcPr>
          <w:p w14:paraId="4CCB97EC" w14:textId="77777777" w:rsidR="006B28B5" w:rsidRPr="003C7A0B" w:rsidRDefault="006B28B5" w:rsidP="00EC116B">
            <w:pPr>
              <w:jc w:val="center"/>
              <w:rPr>
                <w:i/>
                <w:iCs/>
              </w:rPr>
            </w:pPr>
            <w:r>
              <w:rPr>
                <w:i/>
                <w:iCs/>
              </w:rPr>
              <w:t>2</w:t>
            </w:r>
          </w:p>
        </w:tc>
        <w:tc>
          <w:tcPr>
            <w:tcW w:w="820" w:type="pct"/>
            <w:tcMar>
              <w:top w:w="0" w:type="dxa"/>
              <w:left w:w="70" w:type="dxa"/>
              <w:bottom w:w="0" w:type="dxa"/>
              <w:right w:w="70" w:type="dxa"/>
            </w:tcMar>
            <w:vAlign w:val="center"/>
            <w:hideMark/>
          </w:tcPr>
          <w:p w14:paraId="39901712" w14:textId="77777777" w:rsidR="006B28B5" w:rsidRPr="003C7A0B" w:rsidRDefault="006B28B5" w:rsidP="00EC116B">
            <w:pPr>
              <w:jc w:val="center"/>
              <w:rPr>
                <w:i/>
                <w:iCs/>
              </w:rPr>
            </w:pPr>
            <w:r w:rsidRPr="003C7A0B">
              <w:rPr>
                <w:i/>
                <w:iCs/>
              </w:rPr>
              <w:t>Restrito</w:t>
            </w:r>
          </w:p>
        </w:tc>
        <w:tc>
          <w:tcPr>
            <w:tcW w:w="749" w:type="pct"/>
            <w:tcMar>
              <w:top w:w="0" w:type="dxa"/>
              <w:left w:w="70" w:type="dxa"/>
              <w:bottom w:w="0" w:type="dxa"/>
              <w:right w:w="70" w:type="dxa"/>
            </w:tcMar>
            <w:vAlign w:val="center"/>
            <w:hideMark/>
          </w:tcPr>
          <w:p w14:paraId="67D1DB50" w14:textId="77777777" w:rsidR="006B28B5" w:rsidRPr="003C7A0B" w:rsidRDefault="006B28B5" w:rsidP="00EC116B">
            <w:pPr>
              <w:jc w:val="right"/>
              <w:rPr>
                <w:i/>
                <w:iCs/>
              </w:rPr>
            </w:pPr>
            <w:r>
              <w:rPr>
                <w:i/>
                <w:iCs/>
              </w:rPr>
              <w:t>900,00</w:t>
            </w:r>
          </w:p>
        </w:tc>
      </w:tr>
    </w:tbl>
    <w:p w14:paraId="7D8C3CA2" w14:textId="77777777" w:rsidR="006B28B5" w:rsidRDefault="006B28B5" w:rsidP="006B28B5">
      <w:pPr>
        <w:autoSpaceDE w:val="0"/>
        <w:autoSpaceDN w:val="0"/>
        <w:adjustRightInd w:val="0"/>
        <w:jc w:val="right"/>
      </w:pPr>
      <w:proofErr w:type="gramStart"/>
      <w:r>
        <w:t>”(</w:t>
      </w:r>
      <w:proofErr w:type="gramEnd"/>
      <w:r>
        <w:t>NR)</w:t>
      </w:r>
    </w:p>
    <w:p w14:paraId="07FF17DA" w14:textId="77777777" w:rsidR="006B28B5" w:rsidRDefault="006B28B5" w:rsidP="006B28B5">
      <w:pPr>
        <w:autoSpaceDE w:val="0"/>
        <w:autoSpaceDN w:val="0"/>
        <w:adjustRightInd w:val="0"/>
        <w:jc w:val="center"/>
      </w:pPr>
    </w:p>
    <w:p w14:paraId="6042C98E" w14:textId="77777777" w:rsidR="006B28B5" w:rsidRDefault="006B28B5" w:rsidP="006B28B5">
      <w:pPr>
        <w:autoSpaceDE w:val="0"/>
        <w:autoSpaceDN w:val="0"/>
        <w:adjustRightInd w:val="0"/>
        <w:jc w:val="center"/>
      </w:pPr>
    </w:p>
    <w:p w14:paraId="7D3B31BC" w14:textId="77777777" w:rsidR="006B28B5" w:rsidRDefault="006B28B5" w:rsidP="006B28B5">
      <w:pPr>
        <w:autoSpaceDE w:val="0"/>
        <w:autoSpaceDN w:val="0"/>
        <w:adjustRightInd w:val="0"/>
        <w:jc w:val="center"/>
      </w:pPr>
    </w:p>
    <w:p w14:paraId="62F001BD" w14:textId="77777777" w:rsidR="006B28B5" w:rsidRDefault="006B28B5" w:rsidP="006B28B5">
      <w:r>
        <w:br w:type="page"/>
      </w:r>
    </w:p>
    <w:p w14:paraId="2C7FA706" w14:textId="77777777" w:rsidR="006B28B5" w:rsidRDefault="006B28B5" w:rsidP="006B28B5">
      <w:pPr>
        <w:autoSpaceDE w:val="0"/>
        <w:autoSpaceDN w:val="0"/>
        <w:adjustRightInd w:val="0"/>
        <w:jc w:val="center"/>
      </w:pPr>
    </w:p>
    <w:p w14:paraId="38375238" w14:textId="77777777" w:rsidR="006B28B5" w:rsidRPr="00FA676C" w:rsidRDefault="006B28B5" w:rsidP="006B28B5">
      <w:pPr>
        <w:autoSpaceDE w:val="0"/>
        <w:autoSpaceDN w:val="0"/>
        <w:adjustRightInd w:val="0"/>
        <w:jc w:val="center"/>
      </w:pPr>
      <w:r w:rsidRPr="00FA676C">
        <w:t>ANEXO I</w:t>
      </w:r>
      <w:r>
        <w:t>V</w:t>
      </w:r>
      <w:r w:rsidRPr="00FA676C">
        <w:rPr>
          <w:bCs/>
        </w:rPr>
        <w:t xml:space="preserve"> A QUE SE REFERE A LEI N.º </w:t>
      </w:r>
      <w:proofErr w:type="gramStart"/>
      <w:r w:rsidRPr="00FA676C">
        <w:rPr>
          <w:bCs/>
        </w:rPr>
        <w:t>.....</w:t>
      </w:r>
      <w:proofErr w:type="gramEnd"/>
      <w:r w:rsidRPr="00FA676C">
        <w:rPr>
          <w:bCs/>
        </w:rPr>
        <w:t>, DE ... DE ... DE ...</w:t>
      </w:r>
    </w:p>
    <w:p w14:paraId="3D59FB4C" w14:textId="77777777" w:rsidR="006B28B5" w:rsidRPr="00E0796F" w:rsidRDefault="006B28B5" w:rsidP="006B28B5">
      <w:pPr>
        <w:autoSpaceDE w:val="0"/>
        <w:autoSpaceDN w:val="0"/>
        <w:adjustRightInd w:val="0"/>
      </w:pPr>
    </w:p>
    <w:p w14:paraId="400A5AFE" w14:textId="77777777" w:rsidR="006B28B5" w:rsidRPr="006A1A85" w:rsidRDefault="006B28B5" w:rsidP="006B28B5">
      <w:pPr>
        <w:autoSpaceDE w:val="0"/>
        <w:autoSpaceDN w:val="0"/>
        <w:adjustRightInd w:val="0"/>
        <w:jc w:val="center"/>
        <w:rPr>
          <w:i/>
          <w:iCs/>
        </w:rPr>
      </w:pPr>
      <w:r w:rsidRPr="00E0796F">
        <w:t>“</w:t>
      </w:r>
      <w:r w:rsidRPr="006A1A85">
        <w:rPr>
          <w:i/>
          <w:iCs/>
        </w:rPr>
        <w:t>ANEXO V DA LEI N.º 2.283, DE 13 DE ABRIL DE 2005.</w:t>
      </w:r>
    </w:p>
    <w:p w14:paraId="68518794" w14:textId="77777777" w:rsidR="006B28B5" w:rsidRPr="006A1A85" w:rsidRDefault="006B28B5" w:rsidP="006B28B5">
      <w:pPr>
        <w:autoSpaceDE w:val="0"/>
        <w:autoSpaceDN w:val="0"/>
        <w:adjustRightInd w:val="0"/>
        <w:rPr>
          <w:i/>
          <w:iCs/>
        </w:rPr>
      </w:pPr>
    </w:p>
    <w:p w14:paraId="1ACB39A5" w14:textId="77777777" w:rsidR="006B28B5" w:rsidRPr="006A1A85" w:rsidRDefault="006B28B5" w:rsidP="006B28B5">
      <w:pPr>
        <w:autoSpaceDE w:val="0"/>
        <w:autoSpaceDN w:val="0"/>
        <w:adjustRightInd w:val="0"/>
        <w:jc w:val="center"/>
        <w:rPr>
          <w:i/>
          <w:iCs/>
        </w:rPr>
      </w:pPr>
      <w:r w:rsidRPr="006A1A85">
        <w:rPr>
          <w:i/>
          <w:iCs/>
        </w:rPr>
        <w:t>ATRIBUIÇÕES DOS CARGOS DE PROVIMENTO EM COMISSÃO</w:t>
      </w:r>
    </w:p>
    <w:p w14:paraId="016F329B" w14:textId="77777777" w:rsidR="006B28B5" w:rsidRPr="006A1A85" w:rsidRDefault="006B28B5" w:rsidP="006B28B5">
      <w:pPr>
        <w:autoSpaceDE w:val="0"/>
        <w:autoSpaceDN w:val="0"/>
        <w:adjustRightInd w:val="0"/>
        <w:rPr>
          <w:i/>
          <w:iCs/>
        </w:rPr>
      </w:pPr>
    </w:p>
    <w:p w14:paraId="21F5189C" w14:textId="77777777" w:rsidR="006B28B5" w:rsidRPr="006A1A85" w:rsidRDefault="006B28B5" w:rsidP="006B28B5">
      <w:pPr>
        <w:jc w:val="both"/>
        <w:rPr>
          <w:i/>
          <w:iCs/>
          <w:lang w:eastAsia="ar-SA"/>
        </w:rPr>
      </w:pPr>
      <w:r w:rsidRPr="006A1A85">
        <w:rPr>
          <w:i/>
          <w:iCs/>
          <w:lang w:eastAsia="ar-SA"/>
        </w:rPr>
        <w:t>“..............................................................................................................................................................</w:t>
      </w:r>
    </w:p>
    <w:p w14:paraId="52BDEA45" w14:textId="77777777" w:rsidR="006B28B5" w:rsidRPr="006A1A85" w:rsidRDefault="006B28B5" w:rsidP="006B28B5">
      <w:pPr>
        <w:jc w:val="both"/>
        <w:rPr>
          <w:i/>
          <w:iCs/>
          <w:lang w:eastAsia="ar-SA"/>
        </w:rPr>
      </w:pPr>
      <w:r w:rsidRPr="006A1A85">
        <w:rPr>
          <w:i/>
          <w:iCs/>
          <w:lang w:eastAsia="ar-SA"/>
        </w:rPr>
        <w:t>................................................................................................................................................................</w:t>
      </w:r>
    </w:p>
    <w:p w14:paraId="5AD136FD" w14:textId="77777777" w:rsidR="006B28B5" w:rsidRPr="006A1A85" w:rsidRDefault="006B28B5" w:rsidP="006B28B5">
      <w:pPr>
        <w:jc w:val="both"/>
        <w:rPr>
          <w:i/>
          <w:iCs/>
          <w:lang w:eastAsia="ar-SA"/>
        </w:rPr>
      </w:pPr>
    </w:p>
    <w:p w14:paraId="273768DF" w14:textId="77777777" w:rsidR="006B28B5" w:rsidRPr="006A1A85" w:rsidRDefault="006B28B5" w:rsidP="006B28B5">
      <w:pPr>
        <w:jc w:val="both"/>
        <w:rPr>
          <w:i/>
          <w:iCs/>
          <w:lang w:eastAsia="ar-SA"/>
        </w:rPr>
      </w:pPr>
      <w:r>
        <w:rPr>
          <w:i/>
          <w:iCs/>
          <w:lang w:eastAsia="ar-SA"/>
        </w:rPr>
        <w:t>9</w:t>
      </w:r>
      <w:r w:rsidRPr="006A1A85">
        <w:rPr>
          <w:i/>
          <w:iCs/>
          <w:lang w:eastAsia="ar-SA"/>
        </w:rPr>
        <w:t>. DIRETOR DO DEPARTAMENTO DE COMUNICAÇÃO</w:t>
      </w:r>
    </w:p>
    <w:p w14:paraId="13BEE824" w14:textId="77777777" w:rsidR="006B28B5" w:rsidRPr="006A1A85" w:rsidRDefault="006B28B5" w:rsidP="006B28B5">
      <w:pPr>
        <w:jc w:val="both"/>
        <w:rPr>
          <w:i/>
          <w:iCs/>
          <w:lang w:eastAsia="ar-SA"/>
        </w:rPr>
      </w:pPr>
    </w:p>
    <w:p w14:paraId="1DDC583D" w14:textId="77777777" w:rsidR="006B28B5" w:rsidRPr="006A1A85" w:rsidRDefault="006B28B5" w:rsidP="006B28B5">
      <w:pPr>
        <w:jc w:val="both"/>
        <w:rPr>
          <w:i/>
          <w:iCs/>
          <w:lang w:eastAsia="ar-SA"/>
        </w:rPr>
      </w:pPr>
      <w:r w:rsidRPr="006A1A85">
        <w:rPr>
          <w:i/>
          <w:iCs/>
          <w:lang w:eastAsia="ar-SA"/>
        </w:rPr>
        <w:t xml:space="preserve">I – </w:t>
      </w:r>
      <w:proofErr w:type="gramStart"/>
      <w:r>
        <w:rPr>
          <w:i/>
          <w:iCs/>
          <w:lang w:eastAsia="ar-SA"/>
        </w:rPr>
        <w:t>p</w:t>
      </w:r>
      <w:r w:rsidRPr="006A1A85">
        <w:rPr>
          <w:i/>
          <w:iCs/>
          <w:lang w:eastAsia="ar-SA"/>
        </w:rPr>
        <w:t>lanejar e coordenar</w:t>
      </w:r>
      <w:proofErr w:type="gramEnd"/>
      <w:r w:rsidRPr="006A1A85">
        <w:rPr>
          <w:i/>
          <w:iCs/>
          <w:lang w:eastAsia="ar-SA"/>
        </w:rPr>
        <w:t xml:space="preserve"> as atividades de comunicação social;</w:t>
      </w:r>
    </w:p>
    <w:p w14:paraId="2931E79D" w14:textId="77777777" w:rsidR="006B28B5" w:rsidRPr="006A1A85" w:rsidRDefault="006B28B5" w:rsidP="006B28B5">
      <w:pPr>
        <w:jc w:val="both"/>
        <w:rPr>
          <w:i/>
          <w:iCs/>
          <w:lang w:eastAsia="ar-SA"/>
        </w:rPr>
      </w:pPr>
    </w:p>
    <w:p w14:paraId="7A8F4880" w14:textId="77777777" w:rsidR="006B28B5" w:rsidRPr="006A1A85" w:rsidRDefault="006B28B5" w:rsidP="006B28B5">
      <w:pPr>
        <w:jc w:val="both"/>
        <w:rPr>
          <w:i/>
          <w:iCs/>
          <w:lang w:eastAsia="ar-SA"/>
        </w:rPr>
      </w:pPr>
      <w:r w:rsidRPr="006A1A85">
        <w:rPr>
          <w:i/>
          <w:iCs/>
          <w:lang w:eastAsia="ar-SA"/>
        </w:rPr>
        <w:t xml:space="preserve">II – </w:t>
      </w:r>
      <w:proofErr w:type="gramStart"/>
      <w:r w:rsidRPr="00330B55">
        <w:rPr>
          <w:i/>
          <w:iCs/>
          <w:lang w:eastAsia="ar-SA"/>
        </w:rPr>
        <w:t>proceder</w:t>
      </w:r>
      <w:proofErr w:type="gramEnd"/>
      <w:r w:rsidRPr="00330B55">
        <w:rPr>
          <w:i/>
          <w:iCs/>
          <w:lang w:eastAsia="ar-SA"/>
        </w:rPr>
        <w:t xml:space="preserve"> à avaliação dos servidores que lhe forem diretamente subordinados</w:t>
      </w:r>
      <w:r w:rsidRPr="006A1A85">
        <w:rPr>
          <w:i/>
          <w:iCs/>
          <w:lang w:eastAsia="ar-SA"/>
        </w:rPr>
        <w:t>;</w:t>
      </w:r>
    </w:p>
    <w:p w14:paraId="65DD47DD" w14:textId="77777777" w:rsidR="006B28B5" w:rsidRPr="006A1A85" w:rsidRDefault="006B28B5" w:rsidP="006B28B5">
      <w:pPr>
        <w:jc w:val="both"/>
        <w:rPr>
          <w:i/>
          <w:iCs/>
          <w:lang w:eastAsia="ar-SA"/>
        </w:rPr>
      </w:pPr>
    </w:p>
    <w:p w14:paraId="751AE2BE" w14:textId="77777777" w:rsidR="006B28B5" w:rsidRPr="006A1A85" w:rsidRDefault="006B28B5" w:rsidP="006B28B5">
      <w:pPr>
        <w:jc w:val="both"/>
        <w:rPr>
          <w:i/>
          <w:iCs/>
          <w:lang w:eastAsia="ar-SA"/>
        </w:rPr>
      </w:pPr>
      <w:r>
        <w:rPr>
          <w:i/>
          <w:iCs/>
          <w:lang w:eastAsia="ar-SA"/>
        </w:rPr>
        <w:t>III</w:t>
      </w:r>
      <w:r w:rsidRPr="006A1A85">
        <w:rPr>
          <w:i/>
          <w:iCs/>
          <w:lang w:eastAsia="ar-SA"/>
        </w:rPr>
        <w:t xml:space="preserve"> – </w:t>
      </w:r>
      <w:r>
        <w:rPr>
          <w:i/>
          <w:iCs/>
          <w:lang w:eastAsia="ar-SA"/>
        </w:rPr>
        <w:t>s</w:t>
      </w:r>
      <w:r w:rsidRPr="006A1A85">
        <w:rPr>
          <w:i/>
          <w:iCs/>
          <w:lang w:eastAsia="ar-SA"/>
        </w:rPr>
        <w:t>upervisionar a cobertura jornalística;</w:t>
      </w:r>
    </w:p>
    <w:p w14:paraId="23797DB9" w14:textId="77777777" w:rsidR="006B28B5" w:rsidRPr="006A1A85" w:rsidRDefault="006B28B5" w:rsidP="006B28B5">
      <w:pPr>
        <w:jc w:val="both"/>
        <w:rPr>
          <w:i/>
          <w:iCs/>
          <w:lang w:eastAsia="ar-SA"/>
        </w:rPr>
      </w:pPr>
    </w:p>
    <w:p w14:paraId="06D8EEDD" w14:textId="77777777" w:rsidR="006B28B5" w:rsidRPr="006A1A85" w:rsidRDefault="006B28B5" w:rsidP="006B28B5">
      <w:pPr>
        <w:jc w:val="both"/>
        <w:rPr>
          <w:i/>
          <w:iCs/>
          <w:lang w:eastAsia="ar-SA"/>
        </w:rPr>
      </w:pPr>
      <w:r>
        <w:rPr>
          <w:i/>
          <w:iCs/>
          <w:lang w:eastAsia="ar-SA"/>
        </w:rPr>
        <w:t>I</w:t>
      </w:r>
      <w:r w:rsidRPr="006A1A85">
        <w:rPr>
          <w:i/>
          <w:iCs/>
          <w:lang w:eastAsia="ar-SA"/>
        </w:rPr>
        <w:t xml:space="preserve">V – </w:t>
      </w:r>
      <w:proofErr w:type="gramStart"/>
      <w:r>
        <w:rPr>
          <w:i/>
          <w:iCs/>
          <w:lang w:eastAsia="ar-SA"/>
        </w:rPr>
        <w:t>p</w:t>
      </w:r>
      <w:r w:rsidRPr="006A1A85">
        <w:rPr>
          <w:i/>
          <w:iCs/>
          <w:lang w:eastAsia="ar-SA"/>
        </w:rPr>
        <w:t>lanejar e supervisionar</w:t>
      </w:r>
      <w:proofErr w:type="gramEnd"/>
      <w:r w:rsidRPr="006A1A85">
        <w:rPr>
          <w:i/>
          <w:iCs/>
          <w:lang w:eastAsia="ar-SA"/>
        </w:rPr>
        <w:t xml:space="preserve"> a realização de eventos;</w:t>
      </w:r>
    </w:p>
    <w:p w14:paraId="4B5040CB" w14:textId="77777777" w:rsidR="006B28B5" w:rsidRDefault="006B28B5" w:rsidP="006B28B5">
      <w:pPr>
        <w:jc w:val="both"/>
        <w:rPr>
          <w:i/>
          <w:iCs/>
          <w:lang w:eastAsia="ar-SA"/>
        </w:rPr>
      </w:pPr>
    </w:p>
    <w:p w14:paraId="60D2818A" w14:textId="77777777" w:rsidR="006B28B5" w:rsidRPr="006A1A85" w:rsidRDefault="006B28B5" w:rsidP="006B28B5">
      <w:pPr>
        <w:jc w:val="both"/>
        <w:rPr>
          <w:i/>
          <w:iCs/>
          <w:lang w:eastAsia="ar-SA"/>
        </w:rPr>
      </w:pPr>
      <w:r w:rsidRPr="006A1A85">
        <w:rPr>
          <w:i/>
          <w:iCs/>
          <w:lang w:eastAsia="ar-SA"/>
        </w:rPr>
        <w:t xml:space="preserve">V – </w:t>
      </w:r>
      <w:proofErr w:type="gramStart"/>
      <w:r>
        <w:rPr>
          <w:i/>
          <w:iCs/>
          <w:lang w:eastAsia="ar-SA"/>
        </w:rPr>
        <w:t>c</w:t>
      </w:r>
      <w:r w:rsidRPr="006A1A85">
        <w:rPr>
          <w:i/>
          <w:iCs/>
          <w:lang w:eastAsia="ar-SA"/>
        </w:rPr>
        <w:t>oordenar</w:t>
      </w:r>
      <w:proofErr w:type="gramEnd"/>
      <w:r w:rsidRPr="006A1A85">
        <w:rPr>
          <w:i/>
          <w:iCs/>
          <w:lang w:eastAsia="ar-SA"/>
        </w:rPr>
        <w:t xml:space="preserve"> a representação da Câmara Municipal em eventos externos; e</w:t>
      </w:r>
    </w:p>
    <w:p w14:paraId="06C06427" w14:textId="77777777" w:rsidR="006B28B5" w:rsidRPr="006A1A85" w:rsidRDefault="006B28B5" w:rsidP="006B28B5">
      <w:pPr>
        <w:jc w:val="both"/>
        <w:rPr>
          <w:i/>
          <w:iCs/>
          <w:lang w:eastAsia="ar-SA"/>
        </w:rPr>
      </w:pPr>
    </w:p>
    <w:p w14:paraId="1DCED78E" w14:textId="77777777" w:rsidR="006B28B5" w:rsidRDefault="006B28B5" w:rsidP="006B28B5">
      <w:pPr>
        <w:jc w:val="both"/>
        <w:rPr>
          <w:lang w:eastAsia="ar-SA"/>
        </w:rPr>
      </w:pPr>
      <w:r w:rsidRPr="006A1A85">
        <w:rPr>
          <w:i/>
          <w:iCs/>
          <w:lang w:eastAsia="ar-SA"/>
        </w:rPr>
        <w:t xml:space="preserve">VI – </w:t>
      </w:r>
      <w:proofErr w:type="gramStart"/>
      <w:r>
        <w:rPr>
          <w:i/>
          <w:iCs/>
          <w:lang w:eastAsia="ar-SA"/>
        </w:rPr>
        <w:t>e</w:t>
      </w:r>
      <w:r w:rsidRPr="006A1A85">
        <w:rPr>
          <w:i/>
          <w:iCs/>
          <w:lang w:eastAsia="ar-SA"/>
        </w:rPr>
        <w:t>xecutar</w:t>
      </w:r>
      <w:proofErr w:type="gramEnd"/>
      <w:r w:rsidRPr="006A1A85">
        <w:rPr>
          <w:i/>
          <w:iCs/>
          <w:lang w:eastAsia="ar-SA"/>
        </w:rPr>
        <w:t xml:space="preserve"> outras tarefas afins que lhe sejam atribuídas</w:t>
      </w:r>
      <w:r w:rsidRPr="005C03FA">
        <w:rPr>
          <w:lang w:eastAsia="ar-SA"/>
        </w:rPr>
        <w:t>.</w:t>
      </w:r>
    </w:p>
    <w:p w14:paraId="23301C95" w14:textId="77777777" w:rsidR="006B28B5" w:rsidRDefault="006B28B5" w:rsidP="006B28B5">
      <w:pPr>
        <w:jc w:val="both"/>
        <w:rPr>
          <w:lang w:eastAsia="ar-SA"/>
        </w:rPr>
      </w:pPr>
    </w:p>
    <w:p w14:paraId="07C54A3D" w14:textId="77777777" w:rsidR="006B28B5" w:rsidRPr="0098396F" w:rsidRDefault="006B28B5" w:rsidP="006B28B5">
      <w:pPr>
        <w:jc w:val="both"/>
        <w:rPr>
          <w:i/>
          <w:iCs/>
          <w:lang w:eastAsia="ar-SA"/>
        </w:rPr>
      </w:pPr>
      <w:r w:rsidRPr="0098396F">
        <w:rPr>
          <w:i/>
          <w:iCs/>
          <w:lang w:eastAsia="ar-SA"/>
        </w:rPr>
        <w:t>1</w:t>
      </w:r>
      <w:r>
        <w:rPr>
          <w:i/>
          <w:iCs/>
          <w:lang w:eastAsia="ar-SA"/>
        </w:rPr>
        <w:t>0</w:t>
      </w:r>
      <w:r w:rsidRPr="0098396F">
        <w:rPr>
          <w:i/>
          <w:iCs/>
          <w:lang w:eastAsia="ar-SA"/>
        </w:rPr>
        <w:t>. DIRETOR DO DEPARTAMENTO DE EXERCÍCIO À CIDADANIA</w:t>
      </w:r>
    </w:p>
    <w:p w14:paraId="36BDABED" w14:textId="77777777" w:rsidR="006B28B5" w:rsidRDefault="006B28B5" w:rsidP="006B28B5">
      <w:pPr>
        <w:jc w:val="both"/>
        <w:rPr>
          <w:i/>
          <w:iCs/>
          <w:lang w:eastAsia="ar-SA"/>
        </w:rPr>
      </w:pPr>
    </w:p>
    <w:p w14:paraId="25796B8E" w14:textId="77777777" w:rsidR="006B28B5" w:rsidRPr="0098396F" w:rsidRDefault="006B28B5" w:rsidP="006B28B5">
      <w:pPr>
        <w:jc w:val="both"/>
        <w:rPr>
          <w:i/>
          <w:iCs/>
          <w:lang w:eastAsia="ar-SA"/>
        </w:rPr>
      </w:pPr>
      <w:r w:rsidRPr="0098396F">
        <w:rPr>
          <w:i/>
          <w:iCs/>
          <w:lang w:eastAsia="ar-SA"/>
        </w:rPr>
        <w:t xml:space="preserve">I – </w:t>
      </w:r>
      <w:proofErr w:type="gramStart"/>
      <w:r w:rsidRPr="0098396F">
        <w:rPr>
          <w:i/>
          <w:iCs/>
          <w:lang w:eastAsia="ar-SA"/>
        </w:rPr>
        <w:t>planejar</w:t>
      </w:r>
      <w:r>
        <w:rPr>
          <w:i/>
          <w:iCs/>
          <w:lang w:eastAsia="ar-SA"/>
        </w:rPr>
        <w:t xml:space="preserve"> e</w:t>
      </w:r>
      <w:r w:rsidRPr="0098396F">
        <w:rPr>
          <w:i/>
          <w:iCs/>
          <w:lang w:eastAsia="ar-SA"/>
        </w:rPr>
        <w:t xml:space="preserve"> orientar</w:t>
      </w:r>
      <w:proofErr w:type="gramEnd"/>
      <w:r w:rsidRPr="0098396F">
        <w:rPr>
          <w:i/>
          <w:iCs/>
          <w:lang w:eastAsia="ar-SA"/>
        </w:rPr>
        <w:t xml:space="preserve"> as ações de integração entre a sociedade e Câmara Municipal de Unaí;</w:t>
      </w:r>
    </w:p>
    <w:p w14:paraId="3E1FF2DD" w14:textId="77777777" w:rsidR="006B28B5" w:rsidRPr="0098396F" w:rsidRDefault="006B28B5" w:rsidP="006B28B5">
      <w:pPr>
        <w:jc w:val="both"/>
        <w:rPr>
          <w:i/>
          <w:iCs/>
          <w:lang w:eastAsia="ar-SA"/>
        </w:rPr>
      </w:pPr>
    </w:p>
    <w:p w14:paraId="6AB4DEAD" w14:textId="77777777" w:rsidR="006B28B5" w:rsidRPr="0098396F" w:rsidRDefault="006B28B5" w:rsidP="006B28B5">
      <w:pPr>
        <w:jc w:val="both"/>
        <w:rPr>
          <w:i/>
          <w:iCs/>
          <w:lang w:eastAsia="ar-SA"/>
        </w:rPr>
      </w:pPr>
      <w:r w:rsidRPr="0098396F">
        <w:rPr>
          <w:i/>
          <w:iCs/>
          <w:lang w:eastAsia="ar-SA"/>
        </w:rPr>
        <w:t xml:space="preserve">II – </w:t>
      </w:r>
      <w:proofErr w:type="gramStart"/>
      <w:r>
        <w:rPr>
          <w:i/>
          <w:iCs/>
          <w:lang w:eastAsia="ar-SA"/>
        </w:rPr>
        <w:t>coordenar</w:t>
      </w:r>
      <w:proofErr w:type="gramEnd"/>
      <w:r w:rsidRPr="0098396F">
        <w:rPr>
          <w:i/>
          <w:iCs/>
          <w:lang w:eastAsia="ar-SA"/>
        </w:rPr>
        <w:t xml:space="preserve"> a realização de ações sociais em conjunto com outros órgãos das administrações municipal, estadual e federal;</w:t>
      </w:r>
    </w:p>
    <w:p w14:paraId="37CF7D3F" w14:textId="77777777" w:rsidR="006B28B5" w:rsidRPr="0098396F" w:rsidRDefault="006B28B5" w:rsidP="006B28B5">
      <w:pPr>
        <w:jc w:val="both"/>
        <w:rPr>
          <w:i/>
          <w:iCs/>
          <w:lang w:eastAsia="ar-SA"/>
        </w:rPr>
      </w:pPr>
    </w:p>
    <w:p w14:paraId="2E04B108" w14:textId="77777777" w:rsidR="006B28B5" w:rsidRPr="0098396F" w:rsidRDefault="006B28B5" w:rsidP="006B28B5">
      <w:pPr>
        <w:jc w:val="both"/>
        <w:rPr>
          <w:i/>
          <w:iCs/>
          <w:lang w:eastAsia="ar-SA"/>
        </w:rPr>
      </w:pPr>
      <w:r w:rsidRPr="0098396F">
        <w:rPr>
          <w:i/>
          <w:iCs/>
          <w:lang w:eastAsia="ar-SA"/>
        </w:rPr>
        <w:t xml:space="preserve">III – </w:t>
      </w:r>
      <w:r>
        <w:rPr>
          <w:i/>
          <w:iCs/>
          <w:lang w:eastAsia="ar-SA"/>
        </w:rPr>
        <w:t>supervisionar e orientar a realização de eventos promovidos pela Câmara Municipal</w:t>
      </w:r>
      <w:r w:rsidRPr="0098396F">
        <w:rPr>
          <w:i/>
          <w:iCs/>
          <w:lang w:eastAsia="ar-SA"/>
        </w:rPr>
        <w:t>;</w:t>
      </w:r>
    </w:p>
    <w:p w14:paraId="05083CE7" w14:textId="77777777" w:rsidR="006B28B5" w:rsidRPr="0098396F" w:rsidRDefault="006B28B5" w:rsidP="006B28B5">
      <w:pPr>
        <w:jc w:val="both"/>
        <w:rPr>
          <w:i/>
          <w:iCs/>
          <w:lang w:eastAsia="ar-SA"/>
        </w:rPr>
      </w:pPr>
    </w:p>
    <w:p w14:paraId="281517DA" w14:textId="77777777" w:rsidR="006B28B5" w:rsidRDefault="006B28B5" w:rsidP="006B28B5">
      <w:pPr>
        <w:jc w:val="both"/>
        <w:rPr>
          <w:i/>
          <w:iCs/>
          <w:lang w:eastAsia="ar-SA"/>
        </w:rPr>
      </w:pPr>
      <w:r>
        <w:rPr>
          <w:i/>
          <w:iCs/>
          <w:lang w:eastAsia="ar-SA"/>
        </w:rPr>
        <w:t xml:space="preserve">IV – </w:t>
      </w:r>
      <w:proofErr w:type="gramStart"/>
      <w:r>
        <w:rPr>
          <w:i/>
          <w:iCs/>
          <w:lang w:eastAsia="ar-SA"/>
        </w:rPr>
        <w:t>supervisionar</w:t>
      </w:r>
      <w:proofErr w:type="gramEnd"/>
      <w:r>
        <w:rPr>
          <w:i/>
          <w:iCs/>
          <w:lang w:eastAsia="ar-SA"/>
        </w:rPr>
        <w:t xml:space="preserve"> as ações do Programa de Defesa de Consumidor;</w:t>
      </w:r>
    </w:p>
    <w:p w14:paraId="4C40C6EF" w14:textId="77777777" w:rsidR="006B28B5" w:rsidRDefault="006B28B5" w:rsidP="006B28B5">
      <w:pPr>
        <w:jc w:val="both"/>
        <w:rPr>
          <w:i/>
          <w:iCs/>
          <w:lang w:eastAsia="ar-SA"/>
        </w:rPr>
      </w:pPr>
    </w:p>
    <w:p w14:paraId="6C1C9643" w14:textId="77777777" w:rsidR="006B28B5" w:rsidRPr="00330B55" w:rsidRDefault="006B28B5" w:rsidP="006B28B5">
      <w:pPr>
        <w:jc w:val="both"/>
        <w:rPr>
          <w:i/>
          <w:iCs/>
          <w:lang w:eastAsia="ar-SA"/>
        </w:rPr>
      </w:pPr>
      <w:r>
        <w:rPr>
          <w:i/>
          <w:iCs/>
          <w:lang w:eastAsia="ar-SA"/>
        </w:rPr>
        <w:t>V</w:t>
      </w:r>
      <w:r w:rsidRPr="00330B55">
        <w:rPr>
          <w:i/>
          <w:iCs/>
          <w:lang w:eastAsia="ar-SA"/>
        </w:rPr>
        <w:t xml:space="preserve"> – </w:t>
      </w:r>
      <w:proofErr w:type="gramStart"/>
      <w:r w:rsidRPr="00330B55">
        <w:rPr>
          <w:i/>
          <w:iCs/>
          <w:lang w:eastAsia="ar-SA"/>
        </w:rPr>
        <w:t>orientar e supervisionar</w:t>
      </w:r>
      <w:proofErr w:type="gramEnd"/>
      <w:r w:rsidRPr="00330B55">
        <w:rPr>
          <w:i/>
          <w:iCs/>
          <w:lang w:eastAsia="ar-SA"/>
        </w:rPr>
        <w:t xml:space="preserve"> as atividades dos serviços vinculados ao seu departamento;</w:t>
      </w:r>
      <w:r>
        <w:rPr>
          <w:i/>
          <w:iCs/>
          <w:lang w:eastAsia="ar-SA"/>
        </w:rPr>
        <w:t xml:space="preserve"> e</w:t>
      </w:r>
    </w:p>
    <w:p w14:paraId="1FBD8792" w14:textId="77777777" w:rsidR="006B28B5" w:rsidRPr="00330B55" w:rsidRDefault="006B28B5" w:rsidP="006B28B5">
      <w:pPr>
        <w:jc w:val="both"/>
        <w:rPr>
          <w:i/>
          <w:iCs/>
          <w:lang w:eastAsia="ar-SA"/>
        </w:rPr>
      </w:pPr>
    </w:p>
    <w:p w14:paraId="4506B000" w14:textId="77777777" w:rsidR="006B28B5" w:rsidRDefault="006B28B5" w:rsidP="006B28B5">
      <w:pPr>
        <w:jc w:val="both"/>
        <w:rPr>
          <w:i/>
          <w:iCs/>
          <w:lang w:eastAsia="ar-SA"/>
        </w:rPr>
      </w:pPr>
      <w:r w:rsidRPr="00330B55">
        <w:rPr>
          <w:i/>
          <w:iCs/>
          <w:lang w:eastAsia="ar-SA"/>
        </w:rPr>
        <w:t>V</w:t>
      </w:r>
      <w:r>
        <w:rPr>
          <w:i/>
          <w:iCs/>
          <w:lang w:eastAsia="ar-SA"/>
        </w:rPr>
        <w:t>I</w:t>
      </w:r>
      <w:r w:rsidRPr="00330B55">
        <w:rPr>
          <w:i/>
          <w:iCs/>
          <w:lang w:eastAsia="ar-SA"/>
        </w:rPr>
        <w:t xml:space="preserve"> – </w:t>
      </w:r>
      <w:proofErr w:type="gramStart"/>
      <w:r w:rsidRPr="00330B55">
        <w:rPr>
          <w:i/>
          <w:iCs/>
          <w:lang w:eastAsia="ar-SA"/>
        </w:rPr>
        <w:t>proceder</w:t>
      </w:r>
      <w:proofErr w:type="gramEnd"/>
      <w:r w:rsidRPr="00330B55">
        <w:rPr>
          <w:i/>
          <w:iCs/>
          <w:lang w:eastAsia="ar-SA"/>
        </w:rPr>
        <w:t xml:space="preserve"> à avaliação dos servidores que lhe forem diretamente subordinados</w:t>
      </w:r>
      <w:r>
        <w:rPr>
          <w:i/>
          <w:iCs/>
          <w:lang w:eastAsia="ar-SA"/>
        </w:rPr>
        <w:t>.</w:t>
      </w:r>
    </w:p>
    <w:p w14:paraId="2C9AC02D" w14:textId="77777777" w:rsidR="006B28B5" w:rsidRDefault="006B28B5" w:rsidP="006B28B5">
      <w:pPr>
        <w:jc w:val="both"/>
        <w:rPr>
          <w:i/>
          <w:iCs/>
          <w:lang w:eastAsia="ar-SA"/>
        </w:rPr>
      </w:pPr>
    </w:p>
    <w:p w14:paraId="47CB3F76" w14:textId="77777777" w:rsidR="006B28B5" w:rsidRDefault="006B28B5" w:rsidP="006B28B5">
      <w:pPr>
        <w:jc w:val="both"/>
        <w:rPr>
          <w:lang w:eastAsia="ar-SA"/>
        </w:rPr>
      </w:pPr>
    </w:p>
    <w:p w14:paraId="5B4E65C9" w14:textId="77777777" w:rsidR="006B28B5" w:rsidRDefault="006B28B5" w:rsidP="006B28B5">
      <w:pPr>
        <w:autoSpaceDE w:val="0"/>
        <w:autoSpaceDN w:val="0"/>
        <w:adjustRightInd w:val="0"/>
        <w:jc w:val="center"/>
      </w:pPr>
    </w:p>
    <w:p w14:paraId="69A3BAA4" w14:textId="77777777" w:rsidR="006B28B5" w:rsidRDefault="006B28B5" w:rsidP="006B28B5">
      <w:pPr>
        <w:autoSpaceDE w:val="0"/>
        <w:autoSpaceDN w:val="0"/>
        <w:adjustRightInd w:val="0"/>
        <w:jc w:val="center"/>
        <w:rPr>
          <w:bCs/>
        </w:rPr>
      </w:pPr>
    </w:p>
    <w:p w14:paraId="493C11A0" w14:textId="77777777" w:rsidR="006B28B5" w:rsidRDefault="006B28B5" w:rsidP="006B28B5">
      <w:pPr>
        <w:rPr>
          <w:bCs/>
        </w:rPr>
      </w:pPr>
      <w:r>
        <w:rPr>
          <w:bCs/>
        </w:rPr>
        <w:br w:type="page"/>
      </w:r>
    </w:p>
    <w:p w14:paraId="207CFE1E" w14:textId="77777777" w:rsidR="006B28B5" w:rsidRDefault="006B28B5" w:rsidP="006B28B5">
      <w:pPr>
        <w:autoSpaceDE w:val="0"/>
        <w:autoSpaceDN w:val="0"/>
        <w:adjustRightInd w:val="0"/>
        <w:jc w:val="center"/>
        <w:rPr>
          <w:bCs/>
        </w:rPr>
      </w:pPr>
    </w:p>
    <w:p w14:paraId="762D9A50" w14:textId="77777777" w:rsidR="006B28B5" w:rsidRDefault="006B28B5" w:rsidP="006B28B5">
      <w:pPr>
        <w:autoSpaceDE w:val="0"/>
        <w:autoSpaceDN w:val="0"/>
        <w:adjustRightInd w:val="0"/>
        <w:jc w:val="center"/>
        <w:rPr>
          <w:bCs/>
        </w:rPr>
      </w:pPr>
    </w:p>
    <w:p w14:paraId="4E85F1F6" w14:textId="77777777" w:rsidR="006B28B5" w:rsidRDefault="006B28B5" w:rsidP="006B28B5">
      <w:pPr>
        <w:autoSpaceDE w:val="0"/>
        <w:autoSpaceDN w:val="0"/>
        <w:adjustRightInd w:val="0"/>
        <w:jc w:val="center"/>
        <w:rPr>
          <w:bCs/>
        </w:rPr>
      </w:pPr>
      <w:r>
        <w:rPr>
          <w:bCs/>
        </w:rPr>
        <w:t xml:space="preserve">ANEXO V A QUE SE REFERE A LEI N.º </w:t>
      </w:r>
      <w:proofErr w:type="gramStart"/>
      <w:r>
        <w:rPr>
          <w:bCs/>
        </w:rPr>
        <w:t>.....</w:t>
      </w:r>
      <w:proofErr w:type="gramEnd"/>
      <w:r>
        <w:rPr>
          <w:bCs/>
        </w:rPr>
        <w:t>, DE ... DE ... DE ...</w:t>
      </w:r>
    </w:p>
    <w:p w14:paraId="03A050CC" w14:textId="77777777" w:rsidR="006B28B5" w:rsidRDefault="006B28B5" w:rsidP="006B28B5">
      <w:pPr>
        <w:autoSpaceDE w:val="0"/>
        <w:autoSpaceDN w:val="0"/>
        <w:adjustRightInd w:val="0"/>
        <w:jc w:val="center"/>
        <w:rPr>
          <w:bCs/>
        </w:rPr>
      </w:pPr>
    </w:p>
    <w:p w14:paraId="38486133" w14:textId="77777777" w:rsidR="006B28B5" w:rsidRPr="001666B1" w:rsidRDefault="006B28B5" w:rsidP="006B28B5">
      <w:pPr>
        <w:autoSpaceDE w:val="0"/>
        <w:autoSpaceDN w:val="0"/>
        <w:adjustRightInd w:val="0"/>
        <w:jc w:val="center"/>
        <w:rPr>
          <w:bCs/>
          <w:i/>
          <w:iCs/>
        </w:rPr>
      </w:pPr>
      <w:r>
        <w:rPr>
          <w:bCs/>
        </w:rPr>
        <w:t>“</w:t>
      </w:r>
      <w:r w:rsidRPr="001666B1">
        <w:rPr>
          <w:bCs/>
          <w:i/>
          <w:iCs/>
        </w:rPr>
        <w:t>ANEXO V-A DA LEI N.º 2.283, DE 13 DE ABRIL DE 2005</w:t>
      </w:r>
    </w:p>
    <w:p w14:paraId="4BC5B91E" w14:textId="77777777" w:rsidR="006B28B5" w:rsidRPr="001666B1" w:rsidRDefault="006B28B5" w:rsidP="006B28B5">
      <w:pPr>
        <w:autoSpaceDE w:val="0"/>
        <w:autoSpaceDN w:val="0"/>
        <w:adjustRightInd w:val="0"/>
        <w:jc w:val="center"/>
        <w:rPr>
          <w:bCs/>
          <w:i/>
          <w:iCs/>
        </w:rPr>
      </w:pPr>
    </w:p>
    <w:p w14:paraId="7B5B9AB2" w14:textId="77777777" w:rsidR="006B28B5" w:rsidRPr="001666B1" w:rsidRDefault="006B28B5" w:rsidP="006B28B5">
      <w:pPr>
        <w:autoSpaceDE w:val="0"/>
        <w:autoSpaceDN w:val="0"/>
        <w:adjustRightInd w:val="0"/>
        <w:jc w:val="center"/>
        <w:rPr>
          <w:bCs/>
          <w:i/>
          <w:iCs/>
        </w:rPr>
      </w:pPr>
      <w:r w:rsidRPr="001666B1">
        <w:rPr>
          <w:bCs/>
          <w:i/>
          <w:iCs/>
        </w:rPr>
        <w:t>ATRIBUIÇÕES DAS FUNÇÕES DE CONFIANÇA</w:t>
      </w:r>
    </w:p>
    <w:p w14:paraId="044AA6F6" w14:textId="77777777" w:rsidR="006B28B5" w:rsidRPr="001666B1" w:rsidRDefault="006B28B5" w:rsidP="006B28B5">
      <w:pPr>
        <w:autoSpaceDE w:val="0"/>
        <w:autoSpaceDN w:val="0"/>
        <w:adjustRightInd w:val="0"/>
        <w:jc w:val="center"/>
        <w:rPr>
          <w:bCs/>
          <w:i/>
          <w:iCs/>
        </w:rPr>
      </w:pPr>
    </w:p>
    <w:p w14:paraId="3EF3EE6E" w14:textId="77777777" w:rsidR="006B28B5" w:rsidRPr="001666B1" w:rsidRDefault="006B28B5" w:rsidP="006B28B5">
      <w:pPr>
        <w:autoSpaceDE w:val="0"/>
        <w:autoSpaceDN w:val="0"/>
        <w:adjustRightInd w:val="0"/>
        <w:jc w:val="both"/>
        <w:rPr>
          <w:bCs/>
          <w:i/>
          <w:iCs/>
        </w:rPr>
      </w:pPr>
      <w:r w:rsidRPr="001666B1">
        <w:rPr>
          <w:bCs/>
          <w:i/>
          <w:iCs/>
        </w:rPr>
        <w:t>1. DIRETOR GERAL</w:t>
      </w:r>
    </w:p>
    <w:p w14:paraId="2F0EBB3E" w14:textId="77777777" w:rsidR="006B28B5" w:rsidRPr="001666B1" w:rsidRDefault="006B28B5" w:rsidP="006B28B5">
      <w:pPr>
        <w:autoSpaceDE w:val="0"/>
        <w:autoSpaceDN w:val="0"/>
        <w:adjustRightInd w:val="0"/>
        <w:jc w:val="both"/>
        <w:rPr>
          <w:bCs/>
          <w:i/>
          <w:iCs/>
        </w:rPr>
      </w:pPr>
      <w:r w:rsidRPr="001666B1">
        <w:rPr>
          <w:bCs/>
          <w:i/>
          <w:iCs/>
        </w:rPr>
        <w:t>................................</w:t>
      </w:r>
      <w:r>
        <w:rPr>
          <w:bCs/>
          <w:i/>
          <w:iCs/>
        </w:rPr>
        <w:t>........................</w:t>
      </w:r>
      <w:r w:rsidRPr="001666B1">
        <w:rPr>
          <w:bCs/>
          <w:i/>
          <w:iCs/>
        </w:rPr>
        <w:t>.......................................................................................................</w:t>
      </w:r>
    </w:p>
    <w:p w14:paraId="633205B9" w14:textId="77777777" w:rsidR="006B28B5" w:rsidRPr="001666B1" w:rsidRDefault="006B28B5" w:rsidP="006B28B5">
      <w:pPr>
        <w:autoSpaceDE w:val="0"/>
        <w:autoSpaceDN w:val="0"/>
        <w:adjustRightInd w:val="0"/>
        <w:jc w:val="both"/>
        <w:rPr>
          <w:bCs/>
          <w:i/>
          <w:iCs/>
        </w:rPr>
      </w:pPr>
      <w:r w:rsidRPr="001666B1">
        <w:rPr>
          <w:bCs/>
          <w:i/>
          <w:iCs/>
        </w:rPr>
        <w:t>........................................................</w:t>
      </w:r>
      <w:r>
        <w:rPr>
          <w:bCs/>
          <w:i/>
          <w:iCs/>
        </w:rPr>
        <w:t>.......................</w:t>
      </w:r>
      <w:r w:rsidRPr="001666B1">
        <w:rPr>
          <w:bCs/>
          <w:i/>
          <w:iCs/>
        </w:rPr>
        <w:t>................................................................................</w:t>
      </w:r>
    </w:p>
    <w:p w14:paraId="11127FFF" w14:textId="77777777" w:rsidR="006B28B5" w:rsidRPr="001666B1" w:rsidRDefault="006B28B5" w:rsidP="006B28B5">
      <w:pPr>
        <w:autoSpaceDE w:val="0"/>
        <w:autoSpaceDN w:val="0"/>
        <w:adjustRightInd w:val="0"/>
        <w:jc w:val="both"/>
        <w:rPr>
          <w:bCs/>
          <w:i/>
          <w:iCs/>
        </w:rPr>
      </w:pPr>
      <w:r w:rsidRPr="001666B1">
        <w:rPr>
          <w:bCs/>
          <w:i/>
          <w:iCs/>
        </w:rPr>
        <w:t xml:space="preserve">II – </w:t>
      </w:r>
      <w:proofErr w:type="gramStart"/>
      <w:r w:rsidRPr="001666B1">
        <w:rPr>
          <w:bCs/>
          <w:i/>
          <w:iCs/>
        </w:rPr>
        <w:t>planejar, coordenar</w:t>
      </w:r>
      <w:proofErr w:type="gramEnd"/>
      <w:r w:rsidRPr="001666B1">
        <w:rPr>
          <w:bCs/>
          <w:i/>
          <w:iCs/>
        </w:rPr>
        <w:t xml:space="preserve"> e supervisionar as atividades dos Departamentos Legislativo, de Gestão e Finanças, de Comunicação e de Exercício à Cidadania;</w:t>
      </w:r>
    </w:p>
    <w:p w14:paraId="0DC521CC" w14:textId="77777777" w:rsidR="006B28B5" w:rsidRPr="001666B1" w:rsidRDefault="006B28B5" w:rsidP="006B28B5">
      <w:pPr>
        <w:autoSpaceDE w:val="0"/>
        <w:autoSpaceDN w:val="0"/>
        <w:adjustRightInd w:val="0"/>
        <w:jc w:val="both"/>
        <w:rPr>
          <w:bCs/>
          <w:i/>
          <w:iCs/>
        </w:rPr>
      </w:pPr>
      <w:r w:rsidRPr="001666B1">
        <w:rPr>
          <w:bCs/>
          <w:i/>
          <w:iCs/>
        </w:rPr>
        <w:t>.....................................</w:t>
      </w:r>
      <w:r>
        <w:rPr>
          <w:bCs/>
          <w:i/>
          <w:iCs/>
        </w:rPr>
        <w:t>......................</w:t>
      </w:r>
      <w:r w:rsidRPr="001666B1">
        <w:rPr>
          <w:bCs/>
          <w:i/>
          <w:iCs/>
        </w:rPr>
        <w:t>....................................................................................................</w:t>
      </w:r>
    </w:p>
    <w:p w14:paraId="5EAE3F83" w14:textId="77777777" w:rsidR="006B28B5" w:rsidRPr="001666B1" w:rsidRDefault="006B28B5" w:rsidP="006B28B5">
      <w:pPr>
        <w:autoSpaceDE w:val="0"/>
        <w:autoSpaceDN w:val="0"/>
        <w:adjustRightInd w:val="0"/>
        <w:jc w:val="both"/>
        <w:rPr>
          <w:bCs/>
          <w:i/>
          <w:iCs/>
        </w:rPr>
      </w:pPr>
      <w:r w:rsidRPr="001666B1">
        <w:rPr>
          <w:bCs/>
          <w:i/>
          <w:iCs/>
        </w:rPr>
        <w:t>...........................................................</w:t>
      </w:r>
      <w:r>
        <w:rPr>
          <w:bCs/>
          <w:i/>
          <w:iCs/>
        </w:rPr>
        <w:t>.......................</w:t>
      </w:r>
      <w:r w:rsidRPr="001666B1">
        <w:rPr>
          <w:bCs/>
          <w:i/>
          <w:iCs/>
        </w:rPr>
        <w:t>.............................................................................</w:t>
      </w:r>
    </w:p>
    <w:p w14:paraId="5DC76B77" w14:textId="77777777" w:rsidR="006B28B5" w:rsidRPr="001666B1" w:rsidRDefault="006B28B5" w:rsidP="006B28B5">
      <w:pPr>
        <w:autoSpaceDE w:val="0"/>
        <w:autoSpaceDN w:val="0"/>
        <w:adjustRightInd w:val="0"/>
        <w:jc w:val="both"/>
        <w:rPr>
          <w:bCs/>
          <w:i/>
          <w:iCs/>
        </w:rPr>
      </w:pPr>
    </w:p>
    <w:p w14:paraId="46729D21" w14:textId="77777777" w:rsidR="006B28B5" w:rsidRPr="001666B1" w:rsidRDefault="006B28B5" w:rsidP="006B28B5">
      <w:pPr>
        <w:autoSpaceDE w:val="0"/>
        <w:autoSpaceDN w:val="0"/>
        <w:adjustRightInd w:val="0"/>
        <w:jc w:val="both"/>
        <w:rPr>
          <w:bCs/>
          <w:i/>
          <w:iCs/>
        </w:rPr>
      </w:pPr>
      <w:r w:rsidRPr="001666B1">
        <w:rPr>
          <w:bCs/>
          <w:i/>
          <w:iCs/>
        </w:rPr>
        <w:t>5.DIRETOR DE DEPARTAMENTO</w:t>
      </w:r>
    </w:p>
    <w:p w14:paraId="3602E038" w14:textId="77777777" w:rsidR="006B28B5" w:rsidRPr="001666B1" w:rsidRDefault="006B28B5" w:rsidP="006B28B5">
      <w:pPr>
        <w:autoSpaceDE w:val="0"/>
        <w:autoSpaceDN w:val="0"/>
        <w:adjustRightInd w:val="0"/>
        <w:jc w:val="both"/>
        <w:rPr>
          <w:bCs/>
          <w:i/>
          <w:iCs/>
        </w:rPr>
      </w:pPr>
    </w:p>
    <w:p w14:paraId="27608708" w14:textId="77777777" w:rsidR="006B28B5" w:rsidRPr="001666B1" w:rsidRDefault="006B28B5" w:rsidP="006B28B5">
      <w:pPr>
        <w:autoSpaceDE w:val="0"/>
        <w:autoSpaceDN w:val="0"/>
        <w:adjustRightInd w:val="0"/>
        <w:jc w:val="both"/>
        <w:rPr>
          <w:bCs/>
          <w:i/>
          <w:iCs/>
        </w:rPr>
      </w:pPr>
      <w:r w:rsidRPr="001666B1">
        <w:rPr>
          <w:bCs/>
          <w:i/>
          <w:iCs/>
        </w:rPr>
        <w:t xml:space="preserve">I – </w:t>
      </w:r>
      <w:proofErr w:type="gramStart"/>
      <w:r w:rsidRPr="001666B1">
        <w:rPr>
          <w:bCs/>
          <w:i/>
          <w:iCs/>
        </w:rPr>
        <w:t>exercer</w:t>
      </w:r>
      <w:proofErr w:type="gramEnd"/>
      <w:r w:rsidRPr="001666B1">
        <w:rPr>
          <w:bCs/>
          <w:i/>
          <w:iCs/>
        </w:rPr>
        <w:t xml:space="preserve"> as competências específicas atribuídas ao seu departamento;</w:t>
      </w:r>
    </w:p>
    <w:p w14:paraId="3D290AB5" w14:textId="77777777" w:rsidR="006B28B5" w:rsidRPr="001666B1" w:rsidRDefault="006B28B5" w:rsidP="006B28B5">
      <w:pPr>
        <w:autoSpaceDE w:val="0"/>
        <w:autoSpaceDN w:val="0"/>
        <w:adjustRightInd w:val="0"/>
        <w:jc w:val="both"/>
        <w:rPr>
          <w:bCs/>
          <w:i/>
          <w:iCs/>
        </w:rPr>
      </w:pPr>
    </w:p>
    <w:p w14:paraId="6A8CA28F" w14:textId="77777777" w:rsidR="006B28B5" w:rsidRPr="001666B1" w:rsidRDefault="006B28B5" w:rsidP="006B28B5">
      <w:pPr>
        <w:autoSpaceDE w:val="0"/>
        <w:autoSpaceDN w:val="0"/>
        <w:adjustRightInd w:val="0"/>
        <w:jc w:val="both"/>
        <w:rPr>
          <w:bCs/>
          <w:i/>
          <w:iCs/>
        </w:rPr>
      </w:pPr>
      <w:r w:rsidRPr="001666B1">
        <w:rPr>
          <w:bCs/>
          <w:i/>
          <w:iCs/>
        </w:rPr>
        <w:t xml:space="preserve">II – </w:t>
      </w:r>
      <w:proofErr w:type="gramStart"/>
      <w:r w:rsidRPr="001666B1">
        <w:rPr>
          <w:bCs/>
          <w:i/>
          <w:iCs/>
        </w:rPr>
        <w:t>planejar e coordenar</w:t>
      </w:r>
      <w:proofErr w:type="gramEnd"/>
      <w:r w:rsidRPr="001666B1">
        <w:rPr>
          <w:bCs/>
          <w:i/>
          <w:iCs/>
        </w:rPr>
        <w:t xml:space="preserve"> as atividades do seu departamento;</w:t>
      </w:r>
    </w:p>
    <w:p w14:paraId="30453BDD" w14:textId="77777777" w:rsidR="006B28B5" w:rsidRPr="001666B1" w:rsidRDefault="006B28B5" w:rsidP="006B28B5">
      <w:pPr>
        <w:autoSpaceDE w:val="0"/>
        <w:autoSpaceDN w:val="0"/>
        <w:adjustRightInd w:val="0"/>
        <w:jc w:val="both"/>
        <w:rPr>
          <w:bCs/>
          <w:i/>
          <w:iCs/>
        </w:rPr>
      </w:pPr>
    </w:p>
    <w:p w14:paraId="6B16670C" w14:textId="77777777" w:rsidR="006B28B5" w:rsidRPr="001666B1" w:rsidRDefault="006B28B5" w:rsidP="006B28B5">
      <w:pPr>
        <w:autoSpaceDE w:val="0"/>
        <w:autoSpaceDN w:val="0"/>
        <w:adjustRightInd w:val="0"/>
        <w:jc w:val="both"/>
        <w:rPr>
          <w:bCs/>
          <w:i/>
          <w:iCs/>
        </w:rPr>
      </w:pPr>
      <w:r w:rsidRPr="001666B1">
        <w:rPr>
          <w:bCs/>
          <w:i/>
          <w:iCs/>
        </w:rPr>
        <w:t>III – orientar e supervisionar as atividades dos serviços vinculados ao seu departamento;</w:t>
      </w:r>
    </w:p>
    <w:p w14:paraId="557C286D" w14:textId="77777777" w:rsidR="006B28B5" w:rsidRPr="001666B1" w:rsidRDefault="006B28B5" w:rsidP="006B28B5">
      <w:pPr>
        <w:autoSpaceDE w:val="0"/>
        <w:autoSpaceDN w:val="0"/>
        <w:adjustRightInd w:val="0"/>
        <w:jc w:val="both"/>
        <w:rPr>
          <w:bCs/>
          <w:i/>
          <w:iCs/>
        </w:rPr>
      </w:pPr>
    </w:p>
    <w:p w14:paraId="1727BB30" w14:textId="77777777" w:rsidR="006B28B5" w:rsidRPr="005E6720" w:rsidRDefault="006B28B5" w:rsidP="006B28B5">
      <w:pPr>
        <w:autoSpaceDE w:val="0"/>
        <w:autoSpaceDN w:val="0"/>
        <w:adjustRightInd w:val="0"/>
        <w:jc w:val="both"/>
        <w:rPr>
          <w:bCs/>
        </w:rPr>
      </w:pPr>
      <w:r w:rsidRPr="001666B1">
        <w:rPr>
          <w:bCs/>
          <w:i/>
          <w:iCs/>
        </w:rPr>
        <w:t xml:space="preserve">IV – </w:t>
      </w:r>
      <w:proofErr w:type="gramStart"/>
      <w:r w:rsidRPr="001666B1">
        <w:rPr>
          <w:bCs/>
          <w:i/>
          <w:iCs/>
        </w:rPr>
        <w:t>proceder</w:t>
      </w:r>
      <w:proofErr w:type="gramEnd"/>
      <w:r w:rsidRPr="001666B1">
        <w:rPr>
          <w:bCs/>
          <w:i/>
          <w:iCs/>
        </w:rPr>
        <w:t xml:space="preserve"> à avaliação dos servidores que lhe forem diretamente subordinados.” </w:t>
      </w:r>
      <w:r w:rsidRPr="0056216F">
        <w:rPr>
          <w:bCs/>
        </w:rPr>
        <w:t>(NR)</w:t>
      </w:r>
    </w:p>
    <w:p w14:paraId="6A44CEE4" w14:textId="77777777" w:rsidR="006B28B5" w:rsidRDefault="006B28B5" w:rsidP="006B28B5">
      <w:pPr>
        <w:autoSpaceDE w:val="0"/>
        <w:autoSpaceDN w:val="0"/>
        <w:adjustRightInd w:val="0"/>
        <w:jc w:val="center"/>
      </w:pPr>
    </w:p>
    <w:p w14:paraId="6CC1F258" w14:textId="77777777" w:rsidR="006B28B5" w:rsidRDefault="006B28B5" w:rsidP="006B28B5">
      <w:pPr>
        <w:jc w:val="both"/>
        <w:rPr>
          <w:i/>
          <w:iCs/>
          <w:lang w:eastAsia="ar-SA"/>
        </w:rPr>
      </w:pPr>
      <w:r>
        <w:rPr>
          <w:i/>
          <w:iCs/>
          <w:lang w:eastAsia="ar-SA"/>
        </w:rPr>
        <w:t>6 – DIRETOR DA ESCOLA DO LEGISLATIVO</w:t>
      </w:r>
    </w:p>
    <w:p w14:paraId="677AFAED" w14:textId="77777777" w:rsidR="006B28B5" w:rsidRDefault="006B28B5" w:rsidP="006B28B5">
      <w:pPr>
        <w:jc w:val="both"/>
        <w:rPr>
          <w:i/>
          <w:iCs/>
          <w:lang w:eastAsia="ar-SA"/>
        </w:rPr>
      </w:pPr>
    </w:p>
    <w:p w14:paraId="73F931BB" w14:textId="77777777" w:rsidR="006B28B5" w:rsidRDefault="006B28B5" w:rsidP="006B28B5">
      <w:pPr>
        <w:jc w:val="both"/>
        <w:rPr>
          <w:i/>
          <w:iCs/>
          <w:lang w:eastAsia="ar-SA"/>
        </w:rPr>
      </w:pPr>
      <w:r>
        <w:rPr>
          <w:i/>
          <w:iCs/>
          <w:lang w:eastAsia="ar-SA"/>
        </w:rPr>
        <w:t xml:space="preserve">I – </w:t>
      </w:r>
      <w:proofErr w:type="gramStart"/>
      <w:r>
        <w:rPr>
          <w:i/>
          <w:iCs/>
          <w:lang w:eastAsia="ar-SA"/>
        </w:rPr>
        <w:t>orientar</w:t>
      </w:r>
      <w:proofErr w:type="gramEnd"/>
      <w:r>
        <w:rPr>
          <w:i/>
          <w:iCs/>
          <w:lang w:eastAsia="ar-SA"/>
        </w:rPr>
        <w:t xml:space="preserve"> a elaboração do plano de atividades da Escola do Legislativo;</w:t>
      </w:r>
    </w:p>
    <w:p w14:paraId="39F5D8C2" w14:textId="77777777" w:rsidR="006B28B5" w:rsidRDefault="006B28B5" w:rsidP="006B28B5">
      <w:pPr>
        <w:jc w:val="both"/>
        <w:rPr>
          <w:i/>
          <w:iCs/>
          <w:lang w:eastAsia="ar-SA"/>
        </w:rPr>
      </w:pPr>
    </w:p>
    <w:p w14:paraId="27894DD7" w14:textId="77777777" w:rsidR="006B28B5" w:rsidRDefault="006B28B5" w:rsidP="006B28B5">
      <w:pPr>
        <w:jc w:val="both"/>
        <w:rPr>
          <w:i/>
          <w:iCs/>
          <w:lang w:eastAsia="ar-SA"/>
        </w:rPr>
      </w:pPr>
      <w:r>
        <w:rPr>
          <w:i/>
          <w:iCs/>
          <w:lang w:eastAsia="ar-SA"/>
        </w:rPr>
        <w:t xml:space="preserve">II – </w:t>
      </w:r>
      <w:proofErr w:type="gramStart"/>
      <w:r w:rsidRPr="0017266E">
        <w:rPr>
          <w:i/>
          <w:iCs/>
          <w:lang w:eastAsia="ar-SA"/>
        </w:rPr>
        <w:t>acompanhar e avaliar</w:t>
      </w:r>
      <w:proofErr w:type="gramEnd"/>
      <w:r w:rsidRPr="0017266E">
        <w:rPr>
          <w:i/>
          <w:iCs/>
          <w:lang w:eastAsia="ar-SA"/>
        </w:rPr>
        <w:t xml:space="preserve"> o desenvolvimento de cursos, programas e eventos e o desempenho dos instrutores, professores e conferencistas</w:t>
      </w:r>
      <w:r>
        <w:rPr>
          <w:i/>
          <w:iCs/>
          <w:lang w:eastAsia="ar-SA"/>
        </w:rPr>
        <w:t>;</w:t>
      </w:r>
    </w:p>
    <w:p w14:paraId="597BEFE5" w14:textId="77777777" w:rsidR="006B28B5" w:rsidRDefault="006B28B5" w:rsidP="006B28B5">
      <w:pPr>
        <w:jc w:val="both"/>
        <w:rPr>
          <w:i/>
          <w:iCs/>
          <w:lang w:eastAsia="ar-SA"/>
        </w:rPr>
      </w:pPr>
    </w:p>
    <w:p w14:paraId="02AF0647" w14:textId="77777777" w:rsidR="006B28B5" w:rsidRDefault="006B28B5" w:rsidP="006B28B5">
      <w:pPr>
        <w:jc w:val="both"/>
        <w:rPr>
          <w:i/>
          <w:iCs/>
          <w:lang w:eastAsia="ar-SA"/>
        </w:rPr>
      </w:pPr>
      <w:r>
        <w:rPr>
          <w:i/>
          <w:iCs/>
          <w:lang w:eastAsia="ar-SA"/>
        </w:rPr>
        <w:t>III – assinar certificados juntamente com o presidente da Escola do Legislativo;</w:t>
      </w:r>
    </w:p>
    <w:p w14:paraId="0F907C5B" w14:textId="77777777" w:rsidR="006B28B5" w:rsidRDefault="006B28B5" w:rsidP="006B28B5">
      <w:pPr>
        <w:jc w:val="both"/>
        <w:rPr>
          <w:i/>
          <w:iCs/>
          <w:lang w:eastAsia="ar-SA"/>
        </w:rPr>
      </w:pPr>
    </w:p>
    <w:p w14:paraId="34FF6922" w14:textId="77777777" w:rsidR="006B28B5" w:rsidRDefault="006B28B5" w:rsidP="006B28B5">
      <w:pPr>
        <w:jc w:val="both"/>
        <w:rPr>
          <w:i/>
          <w:iCs/>
          <w:lang w:eastAsia="ar-SA"/>
        </w:rPr>
      </w:pPr>
      <w:r>
        <w:rPr>
          <w:i/>
          <w:iCs/>
          <w:lang w:eastAsia="ar-SA"/>
        </w:rPr>
        <w:t xml:space="preserve">IV – </w:t>
      </w:r>
      <w:proofErr w:type="gramStart"/>
      <w:r>
        <w:rPr>
          <w:i/>
          <w:iCs/>
          <w:lang w:eastAsia="ar-SA"/>
        </w:rPr>
        <w:t>assinar</w:t>
      </w:r>
      <w:proofErr w:type="gramEnd"/>
      <w:r>
        <w:rPr>
          <w:i/>
          <w:iCs/>
          <w:lang w:eastAsia="ar-SA"/>
        </w:rPr>
        <w:t xml:space="preserve"> a correspondência oficial juntamente com o presidente da Escola do Legislativo;</w:t>
      </w:r>
    </w:p>
    <w:p w14:paraId="4570FF10" w14:textId="77777777" w:rsidR="006B28B5" w:rsidRDefault="006B28B5" w:rsidP="006B28B5">
      <w:pPr>
        <w:jc w:val="both"/>
        <w:rPr>
          <w:i/>
          <w:iCs/>
          <w:lang w:eastAsia="ar-SA"/>
        </w:rPr>
      </w:pPr>
    </w:p>
    <w:p w14:paraId="1AF5EE1E" w14:textId="77777777" w:rsidR="006B28B5" w:rsidRDefault="006B28B5" w:rsidP="006B28B5">
      <w:pPr>
        <w:jc w:val="both"/>
        <w:rPr>
          <w:i/>
          <w:iCs/>
          <w:lang w:eastAsia="ar-SA"/>
        </w:rPr>
      </w:pPr>
      <w:r>
        <w:rPr>
          <w:i/>
          <w:iCs/>
          <w:lang w:eastAsia="ar-SA"/>
        </w:rPr>
        <w:t xml:space="preserve">V – </w:t>
      </w:r>
      <w:proofErr w:type="gramStart"/>
      <w:r w:rsidRPr="00394E17">
        <w:rPr>
          <w:i/>
          <w:iCs/>
          <w:lang w:eastAsia="ar-SA"/>
        </w:rPr>
        <w:t>dirigir</w:t>
      </w:r>
      <w:proofErr w:type="gramEnd"/>
      <w:r w:rsidRPr="00394E17">
        <w:rPr>
          <w:i/>
          <w:iCs/>
          <w:lang w:eastAsia="ar-SA"/>
        </w:rPr>
        <w:t xml:space="preserve"> as atividades da Escola do Legislativo e tomar as providências necessárias à sua regularidade e funcionamento</w:t>
      </w:r>
      <w:r>
        <w:rPr>
          <w:i/>
          <w:iCs/>
          <w:lang w:eastAsia="ar-SA"/>
        </w:rPr>
        <w:t>;</w:t>
      </w:r>
    </w:p>
    <w:p w14:paraId="67BCBE8D" w14:textId="77777777" w:rsidR="006B28B5" w:rsidRDefault="006B28B5" w:rsidP="006B28B5">
      <w:pPr>
        <w:jc w:val="both"/>
        <w:rPr>
          <w:i/>
          <w:iCs/>
          <w:lang w:eastAsia="ar-SA"/>
        </w:rPr>
      </w:pPr>
    </w:p>
    <w:p w14:paraId="4EE71644" w14:textId="77777777" w:rsidR="006B28B5" w:rsidRPr="00961584" w:rsidRDefault="006B28B5" w:rsidP="006B28B5">
      <w:pPr>
        <w:jc w:val="both"/>
        <w:rPr>
          <w:i/>
          <w:iCs/>
          <w:lang w:eastAsia="ar-SA"/>
        </w:rPr>
      </w:pPr>
      <w:r>
        <w:rPr>
          <w:i/>
          <w:iCs/>
          <w:lang w:eastAsia="ar-SA"/>
        </w:rPr>
        <w:t xml:space="preserve">VI – </w:t>
      </w:r>
      <w:proofErr w:type="gramStart"/>
      <w:r w:rsidRPr="00961584">
        <w:rPr>
          <w:i/>
          <w:iCs/>
          <w:lang w:eastAsia="ar-SA"/>
        </w:rPr>
        <w:t>orientar</w:t>
      </w:r>
      <w:proofErr w:type="gramEnd"/>
      <w:r w:rsidRPr="00961584">
        <w:rPr>
          <w:i/>
          <w:iCs/>
          <w:lang w:eastAsia="ar-SA"/>
        </w:rPr>
        <w:t xml:space="preserve"> serviços da Secretaria da Escola do Legislativo;</w:t>
      </w:r>
    </w:p>
    <w:p w14:paraId="124E0FE3" w14:textId="77777777" w:rsidR="006B28B5" w:rsidRPr="00961584" w:rsidRDefault="006B28B5" w:rsidP="006B28B5">
      <w:pPr>
        <w:jc w:val="both"/>
        <w:rPr>
          <w:i/>
          <w:iCs/>
          <w:lang w:eastAsia="ar-SA"/>
        </w:rPr>
      </w:pPr>
    </w:p>
    <w:p w14:paraId="57C4417E" w14:textId="77777777" w:rsidR="006B28B5" w:rsidRDefault="006B28B5" w:rsidP="006B28B5">
      <w:pPr>
        <w:jc w:val="both"/>
        <w:rPr>
          <w:i/>
          <w:iCs/>
          <w:lang w:eastAsia="ar-SA"/>
        </w:rPr>
      </w:pPr>
      <w:r>
        <w:rPr>
          <w:i/>
          <w:iCs/>
          <w:lang w:eastAsia="ar-SA"/>
        </w:rPr>
        <w:t>VI</w:t>
      </w:r>
      <w:r w:rsidRPr="00961584">
        <w:rPr>
          <w:i/>
          <w:iCs/>
          <w:lang w:eastAsia="ar-SA"/>
        </w:rPr>
        <w:t>I –</w:t>
      </w:r>
      <w:r>
        <w:rPr>
          <w:i/>
          <w:iCs/>
          <w:lang w:eastAsia="ar-SA"/>
        </w:rPr>
        <w:t xml:space="preserve"> </w:t>
      </w:r>
      <w:r w:rsidRPr="00961584">
        <w:rPr>
          <w:i/>
          <w:iCs/>
          <w:lang w:eastAsia="ar-SA"/>
        </w:rPr>
        <w:t>propor à Presidência da Câmara o recrutamento temporário dos professores, instrutores, palestrantes e conferenciais;</w:t>
      </w:r>
      <w:r>
        <w:rPr>
          <w:i/>
          <w:iCs/>
          <w:lang w:eastAsia="ar-SA"/>
        </w:rPr>
        <w:t xml:space="preserve"> e</w:t>
      </w:r>
    </w:p>
    <w:p w14:paraId="1F116A4C" w14:textId="77777777" w:rsidR="006B28B5" w:rsidRDefault="006B28B5" w:rsidP="006B28B5">
      <w:pPr>
        <w:jc w:val="both"/>
        <w:rPr>
          <w:i/>
          <w:iCs/>
          <w:lang w:eastAsia="ar-SA"/>
        </w:rPr>
      </w:pPr>
    </w:p>
    <w:p w14:paraId="7A27B22F" w14:textId="77777777" w:rsidR="006B28B5" w:rsidRDefault="006B28B5" w:rsidP="006B28B5">
      <w:pPr>
        <w:jc w:val="both"/>
        <w:rPr>
          <w:i/>
          <w:iCs/>
          <w:lang w:eastAsia="ar-SA"/>
        </w:rPr>
      </w:pPr>
      <w:r>
        <w:rPr>
          <w:i/>
          <w:iCs/>
          <w:lang w:eastAsia="ar-SA"/>
        </w:rPr>
        <w:t xml:space="preserve">VIII </w:t>
      </w:r>
      <w:r w:rsidRPr="00330B55">
        <w:rPr>
          <w:i/>
          <w:iCs/>
          <w:lang w:eastAsia="ar-SA"/>
        </w:rPr>
        <w:t>– proceder à avaliação dos servidores que lhe forem diretamente subordinados</w:t>
      </w:r>
      <w:r>
        <w:rPr>
          <w:i/>
          <w:iCs/>
          <w:lang w:eastAsia="ar-SA"/>
        </w:rPr>
        <w:t>.</w:t>
      </w:r>
      <w:r w:rsidRPr="0098396F">
        <w:rPr>
          <w:i/>
          <w:iCs/>
          <w:lang w:eastAsia="ar-SA"/>
        </w:rPr>
        <w:t>”</w:t>
      </w:r>
    </w:p>
    <w:p w14:paraId="5FEBA757" w14:textId="77777777" w:rsidR="006B28B5" w:rsidRDefault="006B28B5" w:rsidP="006B28B5">
      <w:pPr>
        <w:jc w:val="both"/>
        <w:rPr>
          <w:i/>
          <w:iCs/>
          <w:lang w:eastAsia="ar-SA"/>
        </w:rPr>
      </w:pPr>
    </w:p>
    <w:p w14:paraId="6E7F8E98" w14:textId="77777777" w:rsidR="006B28B5" w:rsidRDefault="006B28B5" w:rsidP="006B28B5">
      <w:pPr>
        <w:rPr>
          <w:bCs/>
        </w:rPr>
      </w:pPr>
      <w:r>
        <w:rPr>
          <w:bCs/>
        </w:rPr>
        <w:br w:type="page"/>
      </w:r>
      <w:r>
        <w:rPr>
          <w:bCs/>
        </w:rPr>
        <w:lastRenderedPageBreak/>
        <w:t xml:space="preserve">                           ANEXO VI A QUE SE REFERE A LEI N.º </w:t>
      </w:r>
      <w:proofErr w:type="gramStart"/>
      <w:r>
        <w:rPr>
          <w:bCs/>
        </w:rPr>
        <w:t>.....</w:t>
      </w:r>
      <w:proofErr w:type="gramEnd"/>
      <w:r>
        <w:rPr>
          <w:bCs/>
        </w:rPr>
        <w:t>, DE ... DE ... DE ...</w:t>
      </w:r>
    </w:p>
    <w:p w14:paraId="2E8E3CD4" w14:textId="77777777" w:rsidR="006B28B5" w:rsidRDefault="006B28B5" w:rsidP="006B28B5">
      <w:pPr>
        <w:autoSpaceDE w:val="0"/>
        <w:autoSpaceDN w:val="0"/>
        <w:adjustRightInd w:val="0"/>
        <w:jc w:val="center"/>
        <w:rPr>
          <w:bCs/>
        </w:rPr>
      </w:pPr>
    </w:p>
    <w:p w14:paraId="21C0622A" w14:textId="77777777" w:rsidR="006B28B5" w:rsidRPr="00766C7E" w:rsidRDefault="006B28B5" w:rsidP="006B28B5">
      <w:pPr>
        <w:autoSpaceDE w:val="0"/>
        <w:autoSpaceDN w:val="0"/>
        <w:adjustRightInd w:val="0"/>
        <w:jc w:val="center"/>
        <w:rPr>
          <w:bCs/>
          <w:i/>
          <w:iCs/>
        </w:rPr>
      </w:pPr>
      <w:r>
        <w:rPr>
          <w:bCs/>
        </w:rPr>
        <w:t>“</w:t>
      </w:r>
      <w:r w:rsidRPr="00766C7E">
        <w:rPr>
          <w:bCs/>
          <w:i/>
          <w:iCs/>
        </w:rPr>
        <w:t>ANEXO VI DA LEI N.º 2.283, DE 13 DE ABRIL DE 2005</w:t>
      </w:r>
    </w:p>
    <w:p w14:paraId="6C82B43B" w14:textId="77777777" w:rsidR="006B28B5" w:rsidRPr="00766C7E" w:rsidRDefault="006B28B5" w:rsidP="006B28B5">
      <w:pPr>
        <w:autoSpaceDE w:val="0"/>
        <w:autoSpaceDN w:val="0"/>
        <w:adjustRightInd w:val="0"/>
        <w:ind w:firstLine="1418"/>
        <w:jc w:val="both"/>
        <w:rPr>
          <w:bCs/>
          <w:i/>
          <w:iCs/>
        </w:rPr>
      </w:pPr>
    </w:p>
    <w:p w14:paraId="6D492681" w14:textId="77777777" w:rsidR="006B28B5" w:rsidRPr="00766C7E" w:rsidRDefault="006B28B5" w:rsidP="006B28B5">
      <w:pPr>
        <w:autoSpaceDE w:val="0"/>
        <w:autoSpaceDN w:val="0"/>
        <w:adjustRightInd w:val="0"/>
        <w:jc w:val="center"/>
        <w:rPr>
          <w:bCs/>
          <w:i/>
          <w:iCs/>
        </w:rPr>
      </w:pPr>
      <w:r w:rsidRPr="00766C7E">
        <w:rPr>
          <w:bCs/>
          <w:i/>
          <w:iCs/>
        </w:rPr>
        <w:t>ESPECIFICAÇÃO DAS ÁREAS E ESPECIALIDADES</w:t>
      </w:r>
    </w:p>
    <w:p w14:paraId="2A57126F" w14:textId="77777777" w:rsidR="006B28B5" w:rsidRPr="00766C7E" w:rsidRDefault="006B28B5" w:rsidP="006B28B5">
      <w:pPr>
        <w:autoSpaceDE w:val="0"/>
        <w:autoSpaceDN w:val="0"/>
        <w:adjustRightInd w:val="0"/>
        <w:jc w:val="both"/>
        <w:rPr>
          <w:bCs/>
          <w:i/>
          <w:iCs/>
        </w:rPr>
      </w:pPr>
    </w:p>
    <w:p w14:paraId="696AF1A1" w14:textId="77777777" w:rsidR="006B28B5" w:rsidRPr="00766C7E" w:rsidRDefault="006B28B5" w:rsidP="006B28B5">
      <w:pPr>
        <w:autoSpaceDE w:val="0"/>
        <w:autoSpaceDN w:val="0"/>
        <w:adjustRightInd w:val="0"/>
        <w:jc w:val="both"/>
        <w:rPr>
          <w:bCs/>
          <w:i/>
          <w:iCs/>
        </w:rPr>
      </w:pPr>
      <w:r w:rsidRPr="00766C7E">
        <w:rPr>
          <w:bCs/>
          <w:i/>
          <w:iCs/>
        </w:rPr>
        <w:t>I – ...........................................................................................................................................................</w:t>
      </w:r>
    </w:p>
    <w:p w14:paraId="46C4AE5D" w14:textId="77777777" w:rsidR="006B28B5" w:rsidRPr="00766C7E" w:rsidRDefault="006B28B5" w:rsidP="006B28B5">
      <w:pPr>
        <w:autoSpaceDE w:val="0"/>
        <w:autoSpaceDN w:val="0"/>
        <w:adjustRightInd w:val="0"/>
        <w:jc w:val="both"/>
        <w:rPr>
          <w:bCs/>
          <w:i/>
          <w:iCs/>
        </w:rPr>
      </w:pPr>
      <w:r w:rsidRPr="00766C7E">
        <w:rPr>
          <w:bCs/>
          <w:i/>
          <w:iCs/>
        </w:rPr>
        <w:t>................................................................................................................................................................</w:t>
      </w:r>
    </w:p>
    <w:p w14:paraId="02620FD0" w14:textId="77777777" w:rsidR="006B28B5" w:rsidRPr="00766C7E" w:rsidRDefault="006B28B5" w:rsidP="006B28B5">
      <w:pPr>
        <w:autoSpaceDE w:val="0"/>
        <w:autoSpaceDN w:val="0"/>
        <w:adjustRightInd w:val="0"/>
        <w:jc w:val="both"/>
        <w:rPr>
          <w:bCs/>
          <w:i/>
          <w:iCs/>
        </w:rPr>
      </w:pPr>
    </w:p>
    <w:p w14:paraId="070552DE" w14:textId="77777777" w:rsidR="006B28B5" w:rsidRPr="00766C7E" w:rsidRDefault="006B28B5" w:rsidP="006B28B5">
      <w:pPr>
        <w:autoSpaceDE w:val="0"/>
        <w:autoSpaceDN w:val="0"/>
        <w:adjustRightInd w:val="0"/>
        <w:jc w:val="both"/>
        <w:rPr>
          <w:bCs/>
          <w:i/>
          <w:iCs/>
        </w:rPr>
      </w:pPr>
      <w:r w:rsidRPr="00766C7E">
        <w:rPr>
          <w:bCs/>
          <w:i/>
          <w:iCs/>
        </w:rPr>
        <w:t>1.4.2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7248B9E2" w14:textId="77777777" w:rsidR="006B28B5" w:rsidRPr="00766C7E" w:rsidRDefault="006B28B5" w:rsidP="006B28B5">
      <w:pPr>
        <w:autoSpaceDE w:val="0"/>
        <w:autoSpaceDN w:val="0"/>
        <w:adjustRightInd w:val="0"/>
        <w:jc w:val="both"/>
        <w:rPr>
          <w:bCs/>
          <w:i/>
          <w:iCs/>
        </w:rPr>
      </w:pPr>
    </w:p>
    <w:p w14:paraId="6B0FFC84" w14:textId="77777777" w:rsidR="006B28B5" w:rsidRPr="00766C7E" w:rsidRDefault="006B28B5" w:rsidP="006B28B5">
      <w:pPr>
        <w:autoSpaceDE w:val="0"/>
        <w:autoSpaceDN w:val="0"/>
        <w:adjustRightInd w:val="0"/>
        <w:jc w:val="both"/>
        <w:rPr>
          <w:bCs/>
          <w:i/>
          <w:iCs/>
        </w:rPr>
      </w:pPr>
      <w:r w:rsidRPr="00766C7E">
        <w:rPr>
          <w:bCs/>
          <w:i/>
          <w:iCs/>
        </w:rPr>
        <w:t>................................................................................................................................................................</w:t>
      </w:r>
    </w:p>
    <w:p w14:paraId="5F573462" w14:textId="77777777" w:rsidR="006B28B5" w:rsidRPr="00766C7E" w:rsidRDefault="006B28B5" w:rsidP="006B28B5">
      <w:pPr>
        <w:autoSpaceDE w:val="0"/>
        <w:autoSpaceDN w:val="0"/>
        <w:adjustRightInd w:val="0"/>
        <w:jc w:val="both"/>
        <w:rPr>
          <w:bCs/>
          <w:i/>
          <w:iCs/>
        </w:rPr>
      </w:pPr>
      <w:r w:rsidRPr="00766C7E">
        <w:rPr>
          <w:bCs/>
          <w:i/>
          <w:iCs/>
        </w:rPr>
        <w:t>................................................................................................................................................................</w:t>
      </w:r>
    </w:p>
    <w:p w14:paraId="2F818B1D" w14:textId="77777777" w:rsidR="006B28B5" w:rsidRPr="00766C7E" w:rsidRDefault="006B28B5" w:rsidP="006B28B5">
      <w:pPr>
        <w:autoSpaceDE w:val="0"/>
        <w:autoSpaceDN w:val="0"/>
        <w:adjustRightInd w:val="0"/>
        <w:jc w:val="both"/>
        <w:rPr>
          <w:bCs/>
          <w:i/>
          <w:iCs/>
        </w:rPr>
      </w:pPr>
    </w:p>
    <w:p w14:paraId="17C2A683" w14:textId="77777777" w:rsidR="006B28B5" w:rsidRPr="00766C7E" w:rsidRDefault="006B28B5" w:rsidP="006B28B5">
      <w:pPr>
        <w:autoSpaceDE w:val="0"/>
        <w:autoSpaceDN w:val="0"/>
        <w:adjustRightInd w:val="0"/>
        <w:jc w:val="both"/>
        <w:rPr>
          <w:bCs/>
          <w:i/>
          <w:iCs/>
        </w:rPr>
      </w:pPr>
      <w:r w:rsidRPr="00766C7E">
        <w:rPr>
          <w:bCs/>
          <w:i/>
          <w:iCs/>
        </w:rPr>
        <w:t>2.4.2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217AB44D" w14:textId="77777777" w:rsidR="006B28B5" w:rsidRPr="00766C7E" w:rsidRDefault="006B28B5" w:rsidP="006B28B5">
      <w:pPr>
        <w:autoSpaceDE w:val="0"/>
        <w:autoSpaceDN w:val="0"/>
        <w:adjustRightInd w:val="0"/>
        <w:jc w:val="both"/>
        <w:rPr>
          <w:bCs/>
          <w:i/>
          <w:iCs/>
        </w:rPr>
      </w:pPr>
    </w:p>
    <w:p w14:paraId="7B63B719" w14:textId="77777777" w:rsidR="006B28B5" w:rsidRPr="00766C7E" w:rsidRDefault="006B28B5" w:rsidP="006B28B5">
      <w:pPr>
        <w:autoSpaceDE w:val="0"/>
        <w:autoSpaceDN w:val="0"/>
        <w:adjustRightInd w:val="0"/>
        <w:jc w:val="both"/>
        <w:rPr>
          <w:bCs/>
          <w:i/>
          <w:iCs/>
        </w:rPr>
      </w:pPr>
      <w:r w:rsidRPr="00766C7E">
        <w:rPr>
          <w:bCs/>
          <w:i/>
          <w:iCs/>
        </w:rPr>
        <w:t>................................................................................................................................................................</w:t>
      </w:r>
    </w:p>
    <w:p w14:paraId="3B744513" w14:textId="77777777" w:rsidR="006B28B5" w:rsidRPr="00766C7E" w:rsidRDefault="006B28B5" w:rsidP="006B28B5">
      <w:pPr>
        <w:autoSpaceDE w:val="0"/>
        <w:autoSpaceDN w:val="0"/>
        <w:adjustRightInd w:val="0"/>
        <w:jc w:val="both"/>
        <w:rPr>
          <w:bCs/>
          <w:i/>
          <w:iCs/>
        </w:rPr>
      </w:pPr>
      <w:r w:rsidRPr="00766C7E">
        <w:rPr>
          <w:bCs/>
          <w:i/>
          <w:iCs/>
        </w:rPr>
        <w:t>................................................................................................................................................................</w:t>
      </w:r>
    </w:p>
    <w:p w14:paraId="768AC1A4" w14:textId="77777777" w:rsidR="006B28B5" w:rsidRPr="00766C7E" w:rsidRDefault="006B28B5" w:rsidP="006B28B5">
      <w:pPr>
        <w:autoSpaceDE w:val="0"/>
        <w:autoSpaceDN w:val="0"/>
        <w:adjustRightInd w:val="0"/>
        <w:jc w:val="both"/>
        <w:rPr>
          <w:bCs/>
          <w:i/>
          <w:iCs/>
        </w:rPr>
      </w:pPr>
    </w:p>
    <w:p w14:paraId="4433A551" w14:textId="77777777" w:rsidR="006B28B5" w:rsidRPr="00766C7E" w:rsidRDefault="006B28B5" w:rsidP="006B28B5">
      <w:pPr>
        <w:autoSpaceDE w:val="0"/>
        <w:autoSpaceDN w:val="0"/>
        <w:adjustRightInd w:val="0"/>
        <w:jc w:val="both"/>
        <w:rPr>
          <w:bCs/>
          <w:i/>
          <w:iCs/>
        </w:rPr>
      </w:pPr>
      <w:r w:rsidRPr="00766C7E">
        <w:rPr>
          <w:bCs/>
          <w:i/>
          <w:iCs/>
        </w:rPr>
        <w:t>3.5.2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0C59EE45" w14:textId="77777777" w:rsidR="006B28B5" w:rsidRPr="00766C7E" w:rsidRDefault="006B28B5" w:rsidP="006B28B5">
      <w:pPr>
        <w:autoSpaceDE w:val="0"/>
        <w:autoSpaceDN w:val="0"/>
        <w:adjustRightInd w:val="0"/>
        <w:jc w:val="both"/>
        <w:rPr>
          <w:bCs/>
          <w:i/>
          <w:iCs/>
        </w:rPr>
      </w:pPr>
    </w:p>
    <w:p w14:paraId="7116785F" w14:textId="77777777" w:rsidR="006B28B5" w:rsidRPr="00766C7E" w:rsidRDefault="006B28B5" w:rsidP="006B28B5">
      <w:pPr>
        <w:autoSpaceDE w:val="0"/>
        <w:autoSpaceDN w:val="0"/>
        <w:adjustRightInd w:val="0"/>
        <w:jc w:val="both"/>
        <w:rPr>
          <w:bCs/>
          <w:i/>
          <w:iCs/>
        </w:rPr>
      </w:pPr>
      <w:r w:rsidRPr="00766C7E">
        <w:rPr>
          <w:bCs/>
          <w:i/>
          <w:iCs/>
        </w:rPr>
        <w:t>................................................................................................................................................................</w:t>
      </w:r>
    </w:p>
    <w:p w14:paraId="0614D445" w14:textId="77777777" w:rsidR="006B28B5" w:rsidRPr="00766C7E" w:rsidRDefault="006B28B5" w:rsidP="006B28B5">
      <w:pPr>
        <w:autoSpaceDE w:val="0"/>
        <w:autoSpaceDN w:val="0"/>
        <w:adjustRightInd w:val="0"/>
        <w:jc w:val="both"/>
        <w:rPr>
          <w:bCs/>
          <w:i/>
          <w:iCs/>
        </w:rPr>
      </w:pPr>
      <w:r w:rsidRPr="00766C7E">
        <w:rPr>
          <w:bCs/>
          <w:i/>
          <w:iCs/>
        </w:rPr>
        <w:t>................................................................................................................................................................</w:t>
      </w:r>
    </w:p>
    <w:p w14:paraId="68200300" w14:textId="77777777" w:rsidR="006B28B5" w:rsidRPr="00766C7E" w:rsidRDefault="006B28B5" w:rsidP="006B28B5">
      <w:pPr>
        <w:autoSpaceDE w:val="0"/>
        <w:autoSpaceDN w:val="0"/>
        <w:adjustRightInd w:val="0"/>
        <w:jc w:val="both"/>
        <w:rPr>
          <w:bCs/>
          <w:i/>
          <w:iCs/>
        </w:rPr>
      </w:pPr>
    </w:p>
    <w:p w14:paraId="2F201016" w14:textId="77777777" w:rsidR="006B28B5" w:rsidRPr="00766C7E" w:rsidRDefault="006B28B5" w:rsidP="006B28B5">
      <w:pPr>
        <w:autoSpaceDE w:val="0"/>
        <w:autoSpaceDN w:val="0"/>
        <w:adjustRightInd w:val="0"/>
        <w:jc w:val="both"/>
        <w:rPr>
          <w:bCs/>
          <w:i/>
          <w:iCs/>
        </w:rPr>
      </w:pPr>
      <w:r w:rsidRPr="00766C7E">
        <w:rPr>
          <w:bCs/>
          <w:i/>
          <w:iCs/>
        </w:rPr>
        <w:t>II – ..........................................................................................................................................................</w:t>
      </w:r>
    </w:p>
    <w:p w14:paraId="7C15E3D8" w14:textId="77777777" w:rsidR="006B28B5" w:rsidRPr="00766C7E" w:rsidRDefault="006B28B5" w:rsidP="006B28B5">
      <w:pPr>
        <w:autoSpaceDE w:val="0"/>
        <w:autoSpaceDN w:val="0"/>
        <w:adjustRightInd w:val="0"/>
        <w:jc w:val="both"/>
        <w:rPr>
          <w:bCs/>
          <w:i/>
          <w:iCs/>
        </w:rPr>
      </w:pPr>
      <w:r w:rsidRPr="00766C7E">
        <w:rPr>
          <w:bCs/>
          <w:i/>
          <w:iCs/>
        </w:rPr>
        <w:t>................................................................................................................................................................</w:t>
      </w:r>
    </w:p>
    <w:p w14:paraId="6ED2DD16" w14:textId="77777777" w:rsidR="006B28B5" w:rsidRPr="00766C7E" w:rsidRDefault="006B28B5" w:rsidP="006B28B5">
      <w:pPr>
        <w:autoSpaceDE w:val="0"/>
        <w:autoSpaceDN w:val="0"/>
        <w:adjustRightInd w:val="0"/>
        <w:jc w:val="both"/>
        <w:rPr>
          <w:bCs/>
          <w:i/>
          <w:iCs/>
        </w:rPr>
      </w:pPr>
    </w:p>
    <w:p w14:paraId="2A788C81" w14:textId="77777777" w:rsidR="006B28B5" w:rsidRPr="00766C7E" w:rsidRDefault="006B28B5" w:rsidP="006B28B5">
      <w:pPr>
        <w:autoSpaceDE w:val="0"/>
        <w:autoSpaceDN w:val="0"/>
        <w:adjustRightInd w:val="0"/>
        <w:jc w:val="both"/>
        <w:rPr>
          <w:bCs/>
          <w:i/>
          <w:iCs/>
        </w:rPr>
      </w:pPr>
      <w:r w:rsidRPr="00766C7E">
        <w:rPr>
          <w:bCs/>
          <w:i/>
          <w:iCs/>
        </w:rPr>
        <w:t>1.4.2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6DB2FFE9" w14:textId="77777777" w:rsidR="006B28B5" w:rsidRPr="00766C7E" w:rsidRDefault="006B28B5" w:rsidP="006B28B5">
      <w:pPr>
        <w:autoSpaceDE w:val="0"/>
        <w:autoSpaceDN w:val="0"/>
        <w:adjustRightInd w:val="0"/>
        <w:jc w:val="both"/>
        <w:rPr>
          <w:bCs/>
          <w:i/>
          <w:iCs/>
        </w:rPr>
      </w:pPr>
    </w:p>
    <w:p w14:paraId="07107FB0" w14:textId="77777777" w:rsidR="006B28B5" w:rsidRPr="00766C7E" w:rsidRDefault="006B28B5" w:rsidP="006B28B5">
      <w:pPr>
        <w:autoSpaceDE w:val="0"/>
        <w:autoSpaceDN w:val="0"/>
        <w:adjustRightInd w:val="0"/>
        <w:jc w:val="both"/>
        <w:rPr>
          <w:bCs/>
          <w:i/>
          <w:iCs/>
        </w:rPr>
      </w:pPr>
      <w:r w:rsidRPr="00766C7E">
        <w:rPr>
          <w:bCs/>
          <w:i/>
          <w:iCs/>
        </w:rPr>
        <w:t>................................................................................................................................................................</w:t>
      </w:r>
    </w:p>
    <w:p w14:paraId="1EFF4819" w14:textId="77777777" w:rsidR="006B28B5" w:rsidRPr="00766C7E" w:rsidRDefault="006B28B5" w:rsidP="006B28B5">
      <w:pPr>
        <w:autoSpaceDE w:val="0"/>
        <w:autoSpaceDN w:val="0"/>
        <w:adjustRightInd w:val="0"/>
        <w:jc w:val="both"/>
        <w:rPr>
          <w:bCs/>
          <w:i/>
          <w:iCs/>
        </w:rPr>
      </w:pPr>
      <w:r w:rsidRPr="00766C7E">
        <w:rPr>
          <w:bCs/>
          <w:i/>
          <w:iCs/>
        </w:rPr>
        <w:t>................................................................................................................................................................</w:t>
      </w:r>
    </w:p>
    <w:p w14:paraId="427DB3A9" w14:textId="77777777" w:rsidR="006B28B5" w:rsidRPr="00766C7E" w:rsidRDefault="006B28B5" w:rsidP="006B28B5">
      <w:pPr>
        <w:autoSpaceDE w:val="0"/>
        <w:autoSpaceDN w:val="0"/>
        <w:adjustRightInd w:val="0"/>
        <w:jc w:val="both"/>
        <w:rPr>
          <w:bCs/>
          <w:i/>
          <w:iCs/>
        </w:rPr>
      </w:pPr>
    </w:p>
    <w:p w14:paraId="6B62264B" w14:textId="77777777" w:rsidR="006B28B5" w:rsidRPr="00766C7E" w:rsidRDefault="006B28B5" w:rsidP="006B28B5">
      <w:pPr>
        <w:autoSpaceDE w:val="0"/>
        <w:autoSpaceDN w:val="0"/>
        <w:adjustRightInd w:val="0"/>
        <w:jc w:val="both"/>
        <w:rPr>
          <w:bCs/>
          <w:i/>
          <w:iCs/>
        </w:rPr>
      </w:pPr>
      <w:r w:rsidRPr="00766C7E">
        <w:rPr>
          <w:bCs/>
          <w:i/>
          <w:iCs/>
        </w:rPr>
        <w:t xml:space="preserve">2.4.2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w:t>
      </w:r>
      <w:r w:rsidRPr="00766C7E">
        <w:rPr>
          <w:bCs/>
          <w:i/>
          <w:iCs/>
        </w:rPr>
        <w:lastRenderedPageBreak/>
        <w:t>término dos padrões desta classe.</w:t>
      </w:r>
    </w:p>
    <w:p w14:paraId="2F640B86" w14:textId="77777777" w:rsidR="006B28B5" w:rsidRPr="00766C7E" w:rsidRDefault="006B28B5" w:rsidP="006B28B5">
      <w:pPr>
        <w:autoSpaceDE w:val="0"/>
        <w:autoSpaceDN w:val="0"/>
        <w:adjustRightInd w:val="0"/>
        <w:jc w:val="both"/>
        <w:rPr>
          <w:bCs/>
          <w:i/>
          <w:iCs/>
        </w:rPr>
      </w:pPr>
    </w:p>
    <w:p w14:paraId="2C1AEC52" w14:textId="77777777" w:rsidR="006B28B5" w:rsidRPr="00766C7E" w:rsidRDefault="006B28B5" w:rsidP="006B28B5">
      <w:pPr>
        <w:autoSpaceDE w:val="0"/>
        <w:autoSpaceDN w:val="0"/>
        <w:adjustRightInd w:val="0"/>
        <w:jc w:val="both"/>
        <w:rPr>
          <w:bCs/>
          <w:i/>
          <w:iCs/>
        </w:rPr>
      </w:pPr>
      <w:r w:rsidRPr="00766C7E">
        <w:rPr>
          <w:bCs/>
          <w:i/>
          <w:iCs/>
        </w:rPr>
        <w:t>................................................................................................................................................................</w:t>
      </w:r>
    </w:p>
    <w:p w14:paraId="1FE8DB0F" w14:textId="77777777" w:rsidR="006B28B5" w:rsidRPr="00766C7E" w:rsidRDefault="006B28B5" w:rsidP="006B28B5">
      <w:pPr>
        <w:autoSpaceDE w:val="0"/>
        <w:autoSpaceDN w:val="0"/>
        <w:adjustRightInd w:val="0"/>
        <w:jc w:val="both"/>
        <w:rPr>
          <w:bCs/>
          <w:i/>
          <w:iCs/>
        </w:rPr>
      </w:pPr>
      <w:r w:rsidRPr="00766C7E">
        <w:rPr>
          <w:bCs/>
          <w:i/>
          <w:iCs/>
        </w:rPr>
        <w:t>................................................................................................................................................................</w:t>
      </w:r>
    </w:p>
    <w:p w14:paraId="43289D0D" w14:textId="77777777" w:rsidR="006B28B5" w:rsidRPr="00766C7E" w:rsidRDefault="006B28B5" w:rsidP="006B28B5">
      <w:pPr>
        <w:autoSpaceDE w:val="0"/>
        <w:autoSpaceDN w:val="0"/>
        <w:adjustRightInd w:val="0"/>
        <w:jc w:val="both"/>
        <w:rPr>
          <w:bCs/>
          <w:i/>
          <w:iCs/>
        </w:rPr>
      </w:pPr>
    </w:p>
    <w:p w14:paraId="081DC3F5" w14:textId="77777777" w:rsidR="006B28B5" w:rsidRPr="00766C7E" w:rsidRDefault="006B28B5" w:rsidP="006B28B5">
      <w:pPr>
        <w:autoSpaceDE w:val="0"/>
        <w:autoSpaceDN w:val="0"/>
        <w:adjustRightInd w:val="0"/>
        <w:jc w:val="both"/>
        <w:rPr>
          <w:bCs/>
          <w:i/>
          <w:iCs/>
        </w:rPr>
      </w:pPr>
      <w:r w:rsidRPr="00766C7E">
        <w:rPr>
          <w:bCs/>
          <w:i/>
          <w:iCs/>
        </w:rPr>
        <w:t>3.5.2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78F3455F" w14:textId="77777777" w:rsidR="006B28B5" w:rsidRPr="00766C7E" w:rsidRDefault="006B28B5" w:rsidP="006B28B5">
      <w:pPr>
        <w:autoSpaceDE w:val="0"/>
        <w:autoSpaceDN w:val="0"/>
        <w:adjustRightInd w:val="0"/>
        <w:jc w:val="both"/>
        <w:rPr>
          <w:bCs/>
          <w:i/>
          <w:iCs/>
        </w:rPr>
      </w:pPr>
    </w:p>
    <w:p w14:paraId="27B956A2" w14:textId="77777777" w:rsidR="006B28B5" w:rsidRPr="00766C7E" w:rsidRDefault="006B28B5" w:rsidP="006B28B5">
      <w:pPr>
        <w:autoSpaceDE w:val="0"/>
        <w:autoSpaceDN w:val="0"/>
        <w:adjustRightInd w:val="0"/>
        <w:jc w:val="both"/>
        <w:rPr>
          <w:bCs/>
          <w:i/>
          <w:iCs/>
        </w:rPr>
      </w:pPr>
      <w:r w:rsidRPr="00766C7E">
        <w:rPr>
          <w:bCs/>
          <w:i/>
          <w:iCs/>
        </w:rPr>
        <w:t>................................................................................................................................................................</w:t>
      </w:r>
    </w:p>
    <w:p w14:paraId="0C3D47EA" w14:textId="77777777" w:rsidR="006B28B5" w:rsidRPr="00766C7E" w:rsidRDefault="006B28B5" w:rsidP="006B28B5">
      <w:pPr>
        <w:autoSpaceDE w:val="0"/>
        <w:autoSpaceDN w:val="0"/>
        <w:adjustRightInd w:val="0"/>
        <w:jc w:val="both"/>
        <w:rPr>
          <w:bCs/>
          <w:i/>
          <w:iCs/>
        </w:rPr>
      </w:pPr>
      <w:r w:rsidRPr="00766C7E">
        <w:rPr>
          <w:bCs/>
          <w:i/>
          <w:iCs/>
        </w:rPr>
        <w:t>................................................................................................................................................................</w:t>
      </w:r>
    </w:p>
    <w:p w14:paraId="25FCA54A" w14:textId="77777777" w:rsidR="006B28B5" w:rsidRPr="00766C7E" w:rsidRDefault="006B28B5" w:rsidP="006B28B5">
      <w:pPr>
        <w:autoSpaceDE w:val="0"/>
        <w:autoSpaceDN w:val="0"/>
        <w:adjustRightInd w:val="0"/>
        <w:jc w:val="both"/>
        <w:rPr>
          <w:bCs/>
          <w:i/>
          <w:iCs/>
        </w:rPr>
      </w:pPr>
    </w:p>
    <w:p w14:paraId="685DD415" w14:textId="77777777" w:rsidR="006B28B5" w:rsidRPr="00766C7E" w:rsidRDefault="006B28B5" w:rsidP="006B28B5">
      <w:pPr>
        <w:autoSpaceDE w:val="0"/>
        <w:autoSpaceDN w:val="0"/>
        <w:adjustRightInd w:val="0"/>
        <w:jc w:val="both"/>
        <w:rPr>
          <w:bCs/>
          <w:i/>
          <w:iCs/>
        </w:rPr>
      </w:pPr>
      <w:r w:rsidRPr="00766C7E">
        <w:rPr>
          <w:bCs/>
          <w:i/>
          <w:iCs/>
        </w:rPr>
        <w:t>III – ........................................................................................................................................................</w:t>
      </w:r>
    </w:p>
    <w:p w14:paraId="729E1F6A" w14:textId="77777777" w:rsidR="006B28B5" w:rsidRPr="00766C7E" w:rsidRDefault="006B28B5" w:rsidP="006B28B5">
      <w:pPr>
        <w:autoSpaceDE w:val="0"/>
        <w:autoSpaceDN w:val="0"/>
        <w:adjustRightInd w:val="0"/>
        <w:jc w:val="both"/>
        <w:rPr>
          <w:bCs/>
          <w:i/>
          <w:iCs/>
        </w:rPr>
      </w:pPr>
      <w:r w:rsidRPr="00766C7E">
        <w:rPr>
          <w:bCs/>
          <w:i/>
          <w:iCs/>
        </w:rPr>
        <w:t>................................................................................................................................................................</w:t>
      </w:r>
    </w:p>
    <w:p w14:paraId="37281407" w14:textId="77777777" w:rsidR="006B28B5" w:rsidRPr="00766C7E" w:rsidRDefault="006B28B5" w:rsidP="006B28B5">
      <w:pPr>
        <w:autoSpaceDE w:val="0"/>
        <w:autoSpaceDN w:val="0"/>
        <w:adjustRightInd w:val="0"/>
        <w:jc w:val="both"/>
        <w:rPr>
          <w:bCs/>
          <w:i/>
          <w:iCs/>
        </w:rPr>
      </w:pPr>
    </w:p>
    <w:p w14:paraId="17952763" w14:textId="77777777" w:rsidR="006B28B5" w:rsidRPr="00766C7E" w:rsidRDefault="006B28B5" w:rsidP="006B28B5">
      <w:pPr>
        <w:autoSpaceDE w:val="0"/>
        <w:autoSpaceDN w:val="0"/>
        <w:adjustRightInd w:val="0"/>
        <w:jc w:val="both"/>
        <w:rPr>
          <w:bCs/>
          <w:i/>
          <w:iCs/>
        </w:rPr>
      </w:pPr>
      <w:r w:rsidRPr="00766C7E">
        <w:rPr>
          <w:bCs/>
          <w:i/>
          <w:iCs/>
        </w:rPr>
        <w:t>1.4.2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5014C872" w14:textId="77777777" w:rsidR="006B28B5" w:rsidRPr="00766C7E" w:rsidRDefault="006B28B5" w:rsidP="006B28B5">
      <w:pPr>
        <w:autoSpaceDE w:val="0"/>
        <w:autoSpaceDN w:val="0"/>
        <w:adjustRightInd w:val="0"/>
        <w:jc w:val="both"/>
        <w:rPr>
          <w:bCs/>
          <w:i/>
          <w:iCs/>
        </w:rPr>
      </w:pPr>
    </w:p>
    <w:p w14:paraId="485AA231" w14:textId="77777777" w:rsidR="006B28B5" w:rsidRPr="00766C7E" w:rsidRDefault="006B28B5" w:rsidP="006B28B5">
      <w:pPr>
        <w:autoSpaceDE w:val="0"/>
        <w:autoSpaceDN w:val="0"/>
        <w:adjustRightInd w:val="0"/>
        <w:jc w:val="both"/>
        <w:rPr>
          <w:bCs/>
          <w:i/>
          <w:iCs/>
        </w:rPr>
      </w:pPr>
      <w:r w:rsidRPr="00766C7E">
        <w:rPr>
          <w:bCs/>
          <w:i/>
          <w:iCs/>
        </w:rPr>
        <w:t>................................................................................................................................................................</w:t>
      </w:r>
    </w:p>
    <w:p w14:paraId="580D1767" w14:textId="77777777" w:rsidR="006B28B5" w:rsidRPr="00766C7E" w:rsidRDefault="006B28B5" w:rsidP="006B28B5">
      <w:pPr>
        <w:autoSpaceDE w:val="0"/>
        <w:autoSpaceDN w:val="0"/>
        <w:adjustRightInd w:val="0"/>
        <w:jc w:val="both"/>
        <w:rPr>
          <w:bCs/>
          <w:i/>
          <w:iCs/>
        </w:rPr>
      </w:pPr>
      <w:r w:rsidRPr="00766C7E">
        <w:rPr>
          <w:bCs/>
          <w:i/>
          <w:iCs/>
        </w:rPr>
        <w:t>................................................................................................................................................................</w:t>
      </w:r>
    </w:p>
    <w:p w14:paraId="0947AFF3" w14:textId="77777777" w:rsidR="006B28B5" w:rsidRPr="00766C7E" w:rsidRDefault="006B28B5" w:rsidP="006B28B5">
      <w:pPr>
        <w:autoSpaceDE w:val="0"/>
        <w:autoSpaceDN w:val="0"/>
        <w:adjustRightInd w:val="0"/>
        <w:jc w:val="both"/>
        <w:rPr>
          <w:bCs/>
          <w:i/>
          <w:iCs/>
        </w:rPr>
      </w:pPr>
    </w:p>
    <w:p w14:paraId="1E35B57A" w14:textId="77777777" w:rsidR="006B28B5" w:rsidRPr="00766C7E" w:rsidRDefault="006B28B5" w:rsidP="006B28B5">
      <w:pPr>
        <w:autoSpaceDE w:val="0"/>
        <w:autoSpaceDN w:val="0"/>
        <w:adjustRightInd w:val="0"/>
        <w:jc w:val="both"/>
        <w:rPr>
          <w:bCs/>
          <w:i/>
          <w:iCs/>
        </w:rPr>
      </w:pPr>
      <w:r w:rsidRPr="00766C7E">
        <w:rPr>
          <w:bCs/>
          <w:i/>
          <w:iCs/>
        </w:rPr>
        <w:t>2.4.2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0D7FC5A4" w14:textId="77777777" w:rsidR="006B28B5" w:rsidRPr="00766C7E" w:rsidRDefault="006B28B5" w:rsidP="006B28B5">
      <w:pPr>
        <w:autoSpaceDE w:val="0"/>
        <w:autoSpaceDN w:val="0"/>
        <w:adjustRightInd w:val="0"/>
        <w:jc w:val="both"/>
        <w:rPr>
          <w:bCs/>
          <w:i/>
          <w:iCs/>
        </w:rPr>
      </w:pPr>
    </w:p>
    <w:p w14:paraId="79CDE084" w14:textId="77777777" w:rsidR="006B28B5" w:rsidRPr="00766C7E" w:rsidRDefault="006B28B5" w:rsidP="006B28B5">
      <w:pPr>
        <w:autoSpaceDE w:val="0"/>
        <w:autoSpaceDN w:val="0"/>
        <w:adjustRightInd w:val="0"/>
        <w:jc w:val="both"/>
        <w:rPr>
          <w:bCs/>
          <w:i/>
          <w:iCs/>
        </w:rPr>
      </w:pPr>
      <w:r w:rsidRPr="00766C7E">
        <w:rPr>
          <w:bCs/>
          <w:i/>
          <w:iCs/>
        </w:rPr>
        <w:t>................................................................................................................................................................</w:t>
      </w:r>
    </w:p>
    <w:p w14:paraId="6A2B3424" w14:textId="77777777" w:rsidR="006B28B5" w:rsidRPr="00766C7E" w:rsidRDefault="006B28B5" w:rsidP="006B28B5">
      <w:pPr>
        <w:autoSpaceDE w:val="0"/>
        <w:autoSpaceDN w:val="0"/>
        <w:adjustRightInd w:val="0"/>
        <w:jc w:val="both"/>
        <w:rPr>
          <w:bCs/>
          <w:i/>
          <w:iCs/>
        </w:rPr>
      </w:pPr>
      <w:r w:rsidRPr="00766C7E">
        <w:rPr>
          <w:bCs/>
          <w:i/>
          <w:iCs/>
        </w:rPr>
        <w:t>................................................................................................................................................................</w:t>
      </w:r>
    </w:p>
    <w:p w14:paraId="167C4397" w14:textId="77777777" w:rsidR="006B28B5" w:rsidRPr="00766C7E" w:rsidRDefault="006B28B5" w:rsidP="006B28B5">
      <w:pPr>
        <w:autoSpaceDE w:val="0"/>
        <w:autoSpaceDN w:val="0"/>
        <w:adjustRightInd w:val="0"/>
        <w:jc w:val="both"/>
        <w:rPr>
          <w:bCs/>
          <w:i/>
          <w:iCs/>
        </w:rPr>
      </w:pPr>
    </w:p>
    <w:p w14:paraId="3839AAA8" w14:textId="77777777" w:rsidR="006B28B5" w:rsidRPr="00766C7E" w:rsidRDefault="006B28B5" w:rsidP="006B28B5">
      <w:pPr>
        <w:autoSpaceDE w:val="0"/>
        <w:autoSpaceDN w:val="0"/>
        <w:adjustRightInd w:val="0"/>
        <w:jc w:val="both"/>
        <w:rPr>
          <w:bCs/>
          <w:i/>
          <w:iCs/>
        </w:rPr>
      </w:pPr>
      <w:r w:rsidRPr="00766C7E">
        <w:rPr>
          <w:bCs/>
          <w:i/>
          <w:iCs/>
        </w:rPr>
        <w:t>3.5.2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1754CEB8" w14:textId="77777777" w:rsidR="006B28B5" w:rsidRPr="00766C7E" w:rsidRDefault="006B28B5" w:rsidP="006B28B5">
      <w:pPr>
        <w:autoSpaceDE w:val="0"/>
        <w:autoSpaceDN w:val="0"/>
        <w:adjustRightInd w:val="0"/>
        <w:jc w:val="both"/>
        <w:rPr>
          <w:bCs/>
          <w:i/>
          <w:iCs/>
        </w:rPr>
      </w:pPr>
    </w:p>
    <w:p w14:paraId="2B8B1A99" w14:textId="77777777" w:rsidR="006B28B5" w:rsidRPr="00766C7E" w:rsidRDefault="006B28B5" w:rsidP="006B28B5">
      <w:pPr>
        <w:autoSpaceDE w:val="0"/>
        <w:autoSpaceDN w:val="0"/>
        <w:adjustRightInd w:val="0"/>
        <w:jc w:val="both"/>
        <w:rPr>
          <w:bCs/>
          <w:i/>
          <w:iCs/>
        </w:rPr>
      </w:pPr>
      <w:r w:rsidRPr="00766C7E">
        <w:rPr>
          <w:bCs/>
          <w:i/>
          <w:iCs/>
        </w:rPr>
        <w:t>................................................................................................................................................................</w:t>
      </w:r>
    </w:p>
    <w:p w14:paraId="12882A70" w14:textId="77777777" w:rsidR="006B28B5" w:rsidRPr="00766C7E" w:rsidRDefault="006B28B5" w:rsidP="006B28B5">
      <w:pPr>
        <w:autoSpaceDE w:val="0"/>
        <w:autoSpaceDN w:val="0"/>
        <w:adjustRightInd w:val="0"/>
        <w:jc w:val="both"/>
        <w:rPr>
          <w:bCs/>
          <w:i/>
          <w:iCs/>
        </w:rPr>
      </w:pPr>
      <w:r w:rsidRPr="00766C7E">
        <w:rPr>
          <w:bCs/>
          <w:i/>
          <w:iCs/>
        </w:rPr>
        <w:t>................................................................................................................................................................</w:t>
      </w:r>
    </w:p>
    <w:p w14:paraId="0CD0CFC6" w14:textId="77777777" w:rsidR="006B28B5" w:rsidRPr="00766C7E" w:rsidRDefault="006B28B5" w:rsidP="006B28B5">
      <w:pPr>
        <w:autoSpaceDE w:val="0"/>
        <w:autoSpaceDN w:val="0"/>
        <w:adjustRightInd w:val="0"/>
        <w:jc w:val="both"/>
        <w:rPr>
          <w:bCs/>
          <w:i/>
          <w:iCs/>
        </w:rPr>
      </w:pPr>
    </w:p>
    <w:p w14:paraId="41BFA48A" w14:textId="77777777" w:rsidR="006B28B5" w:rsidRPr="00766C7E" w:rsidRDefault="006B28B5" w:rsidP="006B28B5">
      <w:pPr>
        <w:autoSpaceDE w:val="0"/>
        <w:autoSpaceDN w:val="0"/>
        <w:adjustRightInd w:val="0"/>
        <w:jc w:val="both"/>
        <w:rPr>
          <w:bCs/>
          <w:i/>
          <w:iCs/>
        </w:rPr>
      </w:pPr>
      <w:r w:rsidRPr="00766C7E">
        <w:rPr>
          <w:bCs/>
          <w:i/>
          <w:iCs/>
        </w:rPr>
        <w:t>IV – ........................................................................................................................................................</w:t>
      </w:r>
    </w:p>
    <w:p w14:paraId="70181227" w14:textId="77777777" w:rsidR="006B28B5" w:rsidRPr="00766C7E" w:rsidRDefault="006B28B5" w:rsidP="006B28B5">
      <w:pPr>
        <w:autoSpaceDE w:val="0"/>
        <w:autoSpaceDN w:val="0"/>
        <w:adjustRightInd w:val="0"/>
        <w:jc w:val="both"/>
        <w:rPr>
          <w:bCs/>
          <w:i/>
          <w:iCs/>
        </w:rPr>
      </w:pPr>
      <w:r w:rsidRPr="00766C7E">
        <w:rPr>
          <w:bCs/>
          <w:i/>
          <w:iCs/>
        </w:rPr>
        <w:t>................................................................................................................................................................</w:t>
      </w:r>
    </w:p>
    <w:p w14:paraId="667D6212" w14:textId="77777777" w:rsidR="006B28B5" w:rsidRPr="00766C7E" w:rsidRDefault="006B28B5" w:rsidP="006B28B5">
      <w:pPr>
        <w:autoSpaceDE w:val="0"/>
        <w:autoSpaceDN w:val="0"/>
        <w:adjustRightInd w:val="0"/>
        <w:jc w:val="both"/>
        <w:rPr>
          <w:bCs/>
          <w:i/>
          <w:iCs/>
        </w:rPr>
      </w:pPr>
    </w:p>
    <w:p w14:paraId="732828C6" w14:textId="77777777" w:rsidR="006B28B5" w:rsidRPr="00766C7E" w:rsidRDefault="006B28B5" w:rsidP="006B28B5">
      <w:pPr>
        <w:autoSpaceDE w:val="0"/>
        <w:autoSpaceDN w:val="0"/>
        <w:adjustRightInd w:val="0"/>
        <w:jc w:val="both"/>
        <w:rPr>
          <w:bCs/>
          <w:i/>
          <w:iCs/>
        </w:rPr>
      </w:pPr>
      <w:r w:rsidRPr="00766C7E">
        <w:rPr>
          <w:bCs/>
          <w:i/>
          <w:iCs/>
        </w:rPr>
        <w:t>1.19.2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66B124C5" w14:textId="77777777" w:rsidR="006B28B5" w:rsidRPr="00766C7E" w:rsidRDefault="006B28B5" w:rsidP="006B28B5">
      <w:pPr>
        <w:autoSpaceDE w:val="0"/>
        <w:autoSpaceDN w:val="0"/>
        <w:adjustRightInd w:val="0"/>
        <w:jc w:val="both"/>
        <w:rPr>
          <w:bCs/>
          <w:i/>
          <w:iCs/>
        </w:rPr>
      </w:pPr>
    </w:p>
    <w:p w14:paraId="34DC88B0" w14:textId="77777777" w:rsidR="006B28B5" w:rsidRPr="00766C7E" w:rsidRDefault="006B28B5" w:rsidP="006B28B5">
      <w:pPr>
        <w:autoSpaceDE w:val="0"/>
        <w:autoSpaceDN w:val="0"/>
        <w:adjustRightInd w:val="0"/>
        <w:jc w:val="both"/>
        <w:rPr>
          <w:bCs/>
          <w:i/>
          <w:iCs/>
        </w:rPr>
      </w:pPr>
      <w:r w:rsidRPr="00766C7E">
        <w:rPr>
          <w:bCs/>
          <w:i/>
          <w:iCs/>
        </w:rPr>
        <w:t>................................................................................................................................................................</w:t>
      </w:r>
    </w:p>
    <w:p w14:paraId="0B7489BA" w14:textId="77777777" w:rsidR="006B28B5" w:rsidRPr="00766C7E" w:rsidRDefault="006B28B5" w:rsidP="006B28B5">
      <w:pPr>
        <w:autoSpaceDE w:val="0"/>
        <w:autoSpaceDN w:val="0"/>
        <w:adjustRightInd w:val="0"/>
        <w:jc w:val="both"/>
        <w:rPr>
          <w:bCs/>
          <w:i/>
          <w:iCs/>
        </w:rPr>
      </w:pPr>
      <w:r w:rsidRPr="00766C7E">
        <w:rPr>
          <w:bCs/>
          <w:i/>
          <w:iCs/>
        </w:rPr>
        <w:t>................................................................................................................................................................</w:t>
      </w:r>
    </w:p>
    <w:p w14:paraId="10D46A7B" w14:textId="77777777" w:rsidR="006B28B5" w:rsidRPr="00766C7E" w:rsidRDefault="006B28B5" w:rsidP="006B28B5">
      <w:pPr>
        <w:autoSpaceDE w:val="0"/>
        <w:autoSpaceDN w:val="0"/>
        <w:adjustRightInd w:val="0"/>
        <w:jc w:val="both"/>
        <w:rPr>
          <w:bCs/>
          <w:i/>
          <w:iCs/>
        </w:rPr>
      </w:pPr>
    </w:p>
    <w:p w14:paraId="4005B638" w14:textId="77777777" w:rsidR="006B28B5" w:rsidRPr="00766C7E" w:rsidRDefault="006B28B5" w:rsidP="006B28B5">
      <w:pPr>
        <w:autoSpaceDE w:val="0"/>
        <w:autoSpaceDN w:val="0"/>
        <w:adjustRightInd w:val="0"/>
        <w:jc w:val="both"/>
        <w:rPr>
          <w:bCs/>
          <w:i/>
          <w:iCs/>
        </w:rPr>
      </w:pPr>
      <w:r w:rsidRPr="00766C7E">
        <w:rPr>
          <w:bCs/>
          <w:i/>
          <w:iCs/>
        </w:rPr>
        <w:t>1.24.2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362C4B66" w14:textId="77777777" w:rsidR="006B28B5" w:rsidRPr="00766C7E" w:rsidRDefault="006B28B5" w:rsidP="006B28B5">
      <w:pPr>
        <w:autoSpaceDE w:val="0"/>
        <w:autoSpaceDN w:val="0"/>
        <w:adjustRightInd w:val="0"/>
        <w:jc w:val="both"/>
        <w:rPr>
          <w:bCs/>
          <w:i/>
          <w:iCs/>
        </w:rPr>
      </w:pPr>
    </w:p>
    <w:p w14:paraId="5C5565B7" w14:textId="77777777" w:rsidR="006B28B5" w:rsidRPr="00766C7E" w:rsidRDefault="006B28B5" w:rsidP="006B28B5">
      <w:pPr>
        <w:autoSpaceDE w:val="0"/>
        <w:autoSpaceDN w:val="0"/>
        <w:adjustRightInd w:val="0"/>
        <w:jc w:val="both"/>
        <w:rPr>
          <w:bCs/>
          <w:i/>
          <w:iCs/>
        </w:rPr>
      </w:pPr>
      <w:r w:rsidRPr="00766C7E">
        <w:rPr>
          <w:bCs/>
          <w:i/>
          <w:iCs/>
        </w:rPr>
        <w:t>................................................................................................................................................................</w:t>
      </w:r>
    </w:p>
    <w:p w14:paraId="532BF944" w14:textId="77777777" w:rsidR="006B28B5" w:rsidRPr="00766C7E" w:rsidRDefault="006B28B5" w:rsidP="006B28B5">
      <w:pPr>
        <w:autoSpaceDE w:val="0"/>
        <w:autoSpaceDN w:val="0"/>
        <w:adjustRightInd w:val="0"/>
        <w:jc w:val="both"/>
        <w:rPr>
          <w:bCs/>
          <w:i/>
          <w:iCs/>
        </w:rPr>
      </w:pPr>
      <w:r w:rsidRPr="00766C7E">
        <w:rPr>
          <w:bCs/>
          <w:i/>
          <w:iCs/>
        </w:rPr>
        <w:t>................................................................................................................................................................</w:t>
      </w:r>
    </w:p>
    <w:p w14:paraId="59069319" w14:textId="77777777" w:rsidR="006B28B5" w:rsidRPr="00766C7E" w:rsidRDefault="006B28B5" w:rsidP="006B28B5">
      <w:pPr>
        <w:autoSpaceDE w:val="0"/>
        <w:autoSpaceDN w:val="0"/>
        <w:adjustRightInd w:val="0"/>
        <w:jc w:val="both"/>
        <w:rPr>
          <w:bCs/>
          <w:i/>
          <w:iCs/>
        </w:rPr>
      </w:pPr>
    </w:p>
    <w:p w14:paraId="6C460769" w14:textId="77777777" w:rsidR="006B28B5" w:rsidRPr="00766C7E" w:rsidRDefault="006B28B5" w:rsidP="006B28B5">
      <w:pPr>
        <w:autoSpaceDE w:val="0"/>
        <w:autoSpaceDN w:val="0"/>
        <w:adjustRightInd w:val="0"/>
        <w:jc w:val="both"/>
        <w:rPr>
          <w:bCs/>
          <w:i/>
          <w:iCs/>
        </w:rPr>
      </w:pPr>
      <w:r w:rsidRPr="00766C7E">
        <w:rPr>
          <w:bCs/>
          <w:i/>
          <w:iCs/>
        </w:rPr>
        <w:t>2.4.2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55974579" w14:textId="77777777" w:rsidR="006B28B5" w:rsidRPr="00766C7E" w:rsidRDefault="006B28B5" w:rsidP="006B28B5">
      <w:pPr>
        <w:autoSpaceDE w:val="0"/>
        <w:autoSpaceDN w:val="0"/>
        <w:adjustRightInd w:val="0"/>
        <w:jc w:val="both"/>
        <w:rPr>
          <w:bCs/>
          <w:i/>
          <w:iCs/>
        </w:rPr>
      </w:pPr>
    </w:p>
    <w:p w14:paraId="27511664" w14:textId="77777777" w:rsidR="006B28B5" w:rsidRPr="00766C7E" w:rsidRDefault="006B28B5" w:rsidP="006B28B5">
      <w:pPr>
        <w:autoSpaceDE w:val="0"/>
        <w:autoSpaceDN w:val="0"/>
        <w:adjustRightInd w:val="0"/>
        <w:jc w:val="both"/>
        <w:rPr>
          <w:bCs/>
          <w:i/>
          <w:iCs/>
        </w:rPr>
      </w:pPr>
      <w:r w:rsidRPr="00766C7E">
        <w:rPr>
          <w:bCs/>
          <w:i/>
          <w:iCs/>
        </w:rPr>
        <w:t>................................................................................................................................................................</w:t>
      </w:r>
    </w:p>
    <w:p w14:paraId="6CD4AF3A" w14:textId="77777777" w:rsidR="006B28B5" w:rsidRPr="00766C7E" w:rsidRDefault="006B28B5" w:rsidP="006B28B5">
      <w:pPr>
        <w:autoSpaceDE w:val="0"/>
        <w:autoSpaceDN w:val="0"/>
        <w:adjustRightInd w:val="0"/>
        <w:jc w:val="both"/>
        <w:rPr>
          <w:bCs/>
          <w:i/>
          <w:iCs/>
        </w:rPr>
      </w:pPr>
      <w:r w:rsidRPr="00766C7E">
        <w:rPr>
          <w:bCs/>
          <w:i/>
          <w:iCs/>
        </w:rPr>
        <w:t>................................................................................................................................................................</w:t>
      </w:r>
    </w:p>
    <w:p w14:paraId="3653270D" w14:textId="77777777" w:rsidR="006B28B5" w:rsidRPr="00766C7E" w:rsidRDefault="006B28B5" w:rsidP="006B28B5">
      <w:pPr>
        <w:autoSpaceDE w:val="0"/>
        <w:autoSpaceDN w:val="0"/>
        <w:adjustRightInd w:val="0"/>
        <w:jc w:val="both"/>
        <w:rPr>
          <w:bCs/>
          <w:i/>
          <w:iCs/>
        </w:rPr>
      </w:pPr>
    </w:p>
    <w:p w14:paraId="2F0DF59D" w14:textId="77777777" w:rsidR="006B28B5" w:rsidRPr="00766C7E" w:rsidRDefault="006B28B5" w:rsidP="006B28B5">
      <w:pPr>
        <w:autoSpaceDE w:val="0"/>
        <w:autoSpaceDN w:val="0"/>
        <w:adjustRightInd w:val="0"/>
        <w:jc w:val="both"/>
        <w:rPr>
          <w:bCs/>
          <w:i/>
          <w:iCs/>
        </w:rPr>
      </w:pPr>
      <w:r w:rsidRPr="00766C7E">
        <w:rPr>
          <w:bCs/>
          <w:i/>
          <w:iCs/>
        </w:rPr>
        <w:t>3.5.2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45946459" w14:textId="77777777" w:rsidR="006B28B5" w:rsidRPr="00766C7E" w:rsidRDefault="006B28B5" w:rsidP="006B28B5">
      <w:pPr>
        <w:autoSpaceDE w:val="0"/>
        <w:autoSpaceDN w:val="0"/>
        <w:adjustRightInd w:val="0"/>
        <w:jc w:val="both"/>
        <w:rPr>
          <w:bCs/>
          <w:i/>
          <w:iCs/>
        </w:rPr>
      </w:pPr>
    </w:p>
    <w:p w14:paraId="68DA7BC7" w14:textId="77777777" w:rsidR="006B28B5" w:rsidRPr="00766C7E" w:rsidRDefault="006B28B5" w:rsidP="006B28B5">
      <w:pPr>
        <w:autoSpaceDE w:val="0"/>
        <w:autoSpaceDN w:val="0"/>
        <w:adjustRightInd w:val="0"/>
        <w:jc w:val="both"/>
        <w:rPr>
          <w:bCs/>
          <w:i/>
          <w:iCs/>
        </w:rPr>
      </w:pPr>
      <w:r w:rsidRPr="00766C7E">
        <w:rPr>
          <w:bCs/>
          <w:i/>
          <w:iCs/>
        </w:rPr>
        <w:t>................................................................................................................................................................</w:t>
      </w:r>
    </w:p>
    <w:p w14:paraId="20CB6C25" w14:textId="77777777" w:rsidR="006B28B5" w:rsidRPr="00766C7E" w:rsidRDefault="006B28B5" w:rsidP="006B28B5">
      <w:pPr>
        <w:autoSpaceDE w:val="0"/>
        <w:autoSpaceDN w:val="0"/>
        <w:adjustRightInd w:val="0"/>
        <w:jc w:val="both"/>
        <w:rPr>
          <w:bCs/>
          <w:i/>
          <w:iCs/>
        </w:rPr>
      </w:pPr>
      <w:r w:rsidRPr="00766C7E">
        <w:rPr>
          <w:bCs/>
          <w:i/>
          <w:iCs/>
        </w:rPr>
        <w:t>................................................................................................................................................................</w:t>
      </w:r>
    </w:p>
    <w:p w14:paraId="37007BAB" w14:textId="77777777" w:rsidR="006B28B5" w:rsidRPr="00766C7E" w:rsidRDefault="006B28B5" w:rsidP="006B28B5">
      <w:pPr>
        <w:autoSpaceDE w:val="0"/>
        <w:autoSpaceDN w:val="0"/>
        <w:adjustRightInd w:val="0"/>
        <w:jc w:val="both"/>
        <w:rPr>
          <w:bCs/>
          <w:i/>
          <w:iCs/>
        </w:rPr>
      </w:pPr>
    </w:p>
    <w:p w14:paraId="289519C0" w14:textId="77777777" w:rsidR="006B28B5" w:rsidRPr="00766C7E" w:rsidRDefault="006B28B5" w:rsidP="006B28B5">
      <w:pPr>
        <w:autoSpaceDE w:val="0"/>
        <w:autoSpaceDN w:val="0"/>
        <w:adjustRightInd w:val="0"/>
        <w:jc w:val="both"/>
        <w:rPr>
          <w:bCs/>
          <w:i/>
          <w:iCs/>
        </w:rPr>
      </w:pPr>
      <w:r w:rsidRPr="00766C7E">
        <w:rPr>
          <w:bCs/>
          <w:i/>
          <w:iCs/>
        </w:rPr>
        <w:t>V – ..........................................................................................................................................................</w:t>
      </w:r>
    </w:p>
    <w:p w14:paraId="7B09B14A" w14:textId="77777777" w:rsidR="006B28B5" w:rsidRPr="00766C7E" w:rsidRDefault="006B28B5" w:rsidP="006B28B5">
      <w:pPr>
        <w:autoSpaceDE w:val="0"/>
        <w:autoSpaceDN w:val="0"/>
        <w:adjustRightInd w:val="0"/>
        <w:jc w:val="both"/>
        <w:rPr>
          <w:bCs/>
          <w:i/>
          <w:iCs/>
        </w:rPr>
      </w:pPr>
      <w:r w:rsidRPr="00766C7E">
        <w:rPr>
          <w:bCs/>
          <w:i/>
          <w:iCs/>
        </w:rPr>
        <w:t>................................................................................................................................................................</w:t>
      </w:r>
    </w:p>
    <w:p w14:paraId="3DE35C38" w14:textId="77777777" w:rsidR="006B28B5" w:rsidRPr="00766C7E" w:rsidRDefault="006B28B5" w:rsidP="006B28B5">
      <w:pPr>
        <w:autoSpaceDE w:val="0"/>
        <w:autoSpaceDN w:val="0"/>
        <w:adjustRightInd w:val="0"/>
        <w:jc w:val="both"/>
        <w:rPr>
          <w:bCs/>
          <w:i/>
          <w:iCs/>
        </w:rPr>
      </w:pPr>
    </w:p>
    <w:p w14:paraId="56559F64" w14:textId="77777777" w:rsidR="006B28B5" w:rsidRPr="00766C7E" w:rsidRDefault="006B28B5" w:rsidP="006B28B5">
      <w:pPr>
        <w:autoSpaceDE w:val="0"/>
        <w:autoSpaceDN w:val="0"/>
        <w:adjustRightInd w:val="0"/>
        <w:jc w:val="both"/>
        <w:rPr>
          <w:bCs/>
          <w:i/>
          <w:iCs/>
        </w:rPr>
      </w:pPr>
      <w:r w:rsidRPr="00766C7E">
        <w:rPr>
          <w:bCs/>
          <w:i/>
          <w:iCs/>
        </w:rPr>
        <w:t>1.4.2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2DD0B15F" w14:textId="77777777" w:rsidR="006B28B5" w:rsidRPr="00766C7E" w:rsidRDefault="006B28B5" w:rsidP="006B28B5">
      <w:pPr>
        <w:autoSpaceDE w:val="0"/>
        <w:autoSpaceDN w:val="0"/>
        <w:adjustRightInd w:val="0"/>
        <w:jc w:val="both"/>
        <w:rPr>
          <w:bCs/>
          <w:i/>
          <w:iCs/>
        </w:rPr>
      </w:pPr>
    </w:p>
    <w:p w14:paraId="3A314E85" w14:textId="77777777" w:rsidR="006B28B5" w:rsidRPr="00766C7E" w:rsidRDefault="006B28B5" w:rsidP="006B28B5">
      <w:pPr>
        <w:autoSpaceDE w:val="0"/>
        <w:autoSpaceDN w:val="0"/>
        <w:adjustRightInd w:val="0"/>
        <w:jc w:val="both"/>
        <w:rPr>
          <w:bCs/>
          <w:i/>
          <w:iCs/>
        </w:rPr>
      </w:pPr>
      <w:r w:rsidRPr="00766C7E">
        <w:rPr>
          <w:bCs/>
          <w:i/>
          <w:iCs/>
        </w:rPr>
        <w:t>................................................................................................................................................................</w:t>
      </w:r>
    </w:p>
    <w:p w14:paraId="109E2953" w14:textId="77777777" w:rsidR="006B28B5" w:rsidRPr="00766C7E" w:rsidRDefault="006B28B5" w:rsidP="006B28B5">
      <w:pPr>
        <w:autoSpaceDE w:val="0"/>
        <w:autoSpaceDN w:val="0"/>
        <w:adjustRightInd w:val="0"/>
        <w:jc w:val="both"/>
        <w:rPr>
          <w:bCs/>
          <w:i/>
          <w:iCs/>
        </w:rPr>
      </w:pPr>
      <w:r w:rsidRPr="00766C7E">
        <w:rPr>
          <w:bCs/>
          <w:i/>
          <w:iCs/>
        </w:rPr>
        <w:t>................................................................................................................................................................</w:t>
      </w:r>
    </w:p>
    <w:p w14:paraId="1EA402F0" w14:textId="77777777" w:rsidR="006B28B5" w:rsidRPr="00766C7E" w:rsidRDefault="006B28B5" w:rsidP="006B28B5">
      <w:pPr>
        <w:autoSpaceDE w:val="0"/>
        <w:autoSpaceDN w:val="0"/>
        <w:adjustRightInd w:val="0"/>
        <w:jc w:val="both"/>
        <w:rPr>
          <w:bCs/>
          <w:i/>
          <w:iCs/>
        </w:rPr>
      </w:pPr>
    </w:p>
    <w:p w14:paraId="151163FE" w14:textId="77777777" w:rsidR="006B28B5" w:rsidRPr="00766C7E" w:rsidRDefault="006B28B5" w:rsidP="006B28B5">
      <w:pPr>
        <w:autoSpaceDE w:val="0"/>
        <w:autoSpaceDN w:val="0"/>
        <w:adjustRightInd w:val="0"/>
        <w:jc w:val="both"/>
        <w:rPr>
          <w:bCs/>
          <w:i/>
          <w:iCs/>
        </w:rPr>
      </w:pPr>
      <w:r w:rsidRPr="00766C7E">
        <w:rPr>
          <w:bCs/>
          <w:i/>
          <w:iCs/>
        </w:rPr>
        <w:t>2.4.2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5735C098" w14:textId="77777777" w:rsidR="006B28B5" w:rsidRPr="00766C7E" w:rsidRDefault="006B28B5" w:rsidP="006B28B5">
      <w:pPr>
        <w:autoSpaceDE w:val="0"/>
        <w:autoSpaceDN w:val="0"/>
        <w:adjustRightInd w:val="0"/>
        <w:jc w:val="both"/>
        <w:rPr>
          <w:bCs/>
          <w:i/>
          <w:iCs/>
        </w:rPr>
      </w:pPr>
    </w:p>
    <w:p w14:paraId="442A5F56" w14:textId="77777777" w:rsidR="006B28B5" w:rsidRPr="00766C7E" w:rsidRDefault="006B28B5" w:rsidP="006B28B5">
      <w:pPr>
        <w:autoSpaceDE w:val="0"/>
        <w:autoSpaceDN w:val="0"/>
        <w:adjustRightInd w:val="0"/>
        <w:jc w:val="both"/>
        <w:rPr>
          <w:bCs/>
          <w:i/>
          <w:iCs/>
        </w:rPr>
      </w:pPr>
      <w:r w:rsidRPr="00766C7E">
        <w:rPr>
          <w:bCs/>
          <w:i/>
          <w:iCs/>
        </w:rPr>
        <w:t>................................................................................................................................................................</w:t>
      </w:r>
    </w:p>
    <w:p w14:paraId="28983119" w14:textId="77777777" w:rsidR="006B28B5" w:rsidRPr="00766C7E" w:rsidRDefault="006B28B5" w:rsidP="006B28B5">
      <w:pPr>
        <w:autoSpaceDE w:val="0"/>
        <w:autoSpaceDN w:val="0"/>
        <w:adjustRightInd w:val="0"/>
        <w:jc w:val="both"/>
        <w:rPr>
          <w:bCs/>
          <w:i/>
          <w:iCs/>
        </w:rPr>
      </w:pPr>
      <w:r w:rsidRPr="00766C7E">
        <w:rPr>
          <w:bCs/>
          <w:i/>
          <w:iCs/>
        </w:rPr>
        <w:t>................................................................................................................................................................</w:t>
      </w:r>
    </w:p>
    <w:p w14:paraId="71A0512A" w14:textId="77777777" w:rsidR="006B28B5" w:rsidRPr="00766C7E" w:rsidRDefault="006B28B5" w:rsidP="006B28B5">
      <w:pPr>
        <w:autoSpaceDE w:val="0"/>
        <w:autoSpaceDN w:val="0"/>
        <w:adjustRightInd w:val="0"/>
        <w:jc w:val="both"/>
        <w:rPr>
          <w:bCs/>
          <w:i/>
          <w:iCs/>
        </w:rPr>
      </w:pPr>
    </w:p>
    <w:p w14:paraId="2E56A43B" w14:textId="77777777" w:rsidR="006B28B5" w:rsidRPr="00766C7E" w:rsidRDefault="006B28B5" w:rsidP="006B28B5">
      <w:pPr>
        <w:autoSpaceDE w:val="0"/>
        <w:autoSpaceDN w:val="0"/>
        <w:adjustRightInd w:val="0"/>
        <w:jc w:val="both"/>
        <w:rPr>
          <w:bCs/>
          <w:i/>
          <w:iCs/>
        </w:rPr>
      </w:pPr>
      <w:r w:rsidRPr="00766C7E">
        <w:rPr>
          <w:bCs/>
          <w:i/>
          <w:iCs/>
        </w:rPr>
        <w:lastRenderedPageBreak/>
        <w:t>3.5.2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4CE73B88" w14:textId="77777777" w:rsidR="006B28B5" w:rsidRPr="00766C7E" w:rsidRDefault="006B28B5" w:rsidP="006B28B5">
      <w:pPr>
        <w:autoSpaceDE w:val="0"/>
        <w:autoSpaceDN w:val="0"/>
        <w:adjustRightInd w:val="0"/>
        <w:jc w:val="both"/>
        <w:rPr>
          <w:bCs/>
          <w:i/>
          <w:iCs/>
        </w:rPr>
      </w:pPr>
    </w:p>
    <w:p w14:paraId="5DE3B0EA" w14:textId="77777777" w:rsidR="006B28B5" w:rsidRPr="00766C7E" w:rsidRDefault="006B28B5" w:rsidP="006B28B5">
      <w:pPr>
        <w:autoSpaceDE w:val="0"/>
        <w:autoSpaceDN w:val="0"/>
        <w:adjustRightInd w:val="0"/>
        <w:jc w:val="both"/>
        <w:rPr>
          <w:bCs/>
          <w:i/>
          <w:iCs/>
        </w:rPr>
      </w:pPr>
      <w:r w:rsidRPr="00766C7E">
        <w:rPr>
          <w:bCs/>
          <w:i/>
          <w:iCs/>
        </w:rPr>
        <w:t>................................................................................................................................................................</w:t>
      </w:r>
    </w:p>
    <w:p w14:paraId="0306D90D" w14:textId="77777777" w:rsidR="006B28B5" w:rsidRPr="00766C7E" w:rsidRDefault="006B28B5" w:rsidP="006B28B5">
      <w:pPr>
        <w:autoSpaceDE w:val="0"/>
        <w:autoSpaceDN w:val="0"/>
        <w:adjustRightInd w:val="0"/>
        <w:jc w:val="both"/>
        <w:rPr>
          <w:bCs/>
          <w:i/>
          <w:iCs/>
        </w:rPr>
      </w:pPr>
      <w:r w:rsidRPr="00766C7E">
        <w:rPr>
          <w:bCs/>
          <w:i/>
          <w:iCs/>
        </w:rPr>
        <w:t>................................................................................................................................................................</w:t>
      </w:r>
    </w:p>
    <w:p w14:paraId="38C18B9C" w14:textId="77777777" w:rsidR="006B28B5" w:rsidRPr="00766C7E" w:rsidRDefault="006B28B5" w:rsidP="006B28B5">
      <w:pPr>
        <w:autoSpaceDE w:val="0"/>
        <w:autoSpaceDN w:val="0"/>
        <w:adjustRightInd w:val="0"/>
        <w:jc w:val="both"/>
        <w:rPr>
          <w:bCs/>
          <w:i/>
          <w:iCs/>
        </w:rPr>
      </w:pPr>
    </w:p>
    <w:p w14:paraId="7415A8E0" w14:textId="77777777" w:rsidR="006B28B5" w:rsidRPr="00766C7E" w:rsidRDefault="006B28B5" w:rsidP="006B28B5">
      <w:pPr>
        <w:autoSpaceDE w:val="0"/>
        <w:autoSpaceDN w:val="0"/>
        <w:adjustRightInd w:val="0"/>
        <w:jc w:val="both"/>
        <w:rPr>
          <w:bCs/>
          <w:i/>
          <w:iCs/>
        </w:rPr>
      </w:pPr>
      <w:r w:rsidRPr="00766C7E">
        <w:rPr>
          <w:bCs/>
          <w:i/>
          <w:iCs/>
        </w:rPr>
        <w:t>VI – ........................................................................................................................................................</w:t>
      </w:r>
    </w:p>
    <w:p w14:paraId="7DFC9BF9" w14:textId="77777777" w:rsidR="006B28B5" w:rsidRPr="00766C7E" w:rsidRDefault="006B28B5" w:rsidP="006B28B5">
      <w:pPr>
        <w:autoSpaceDE w:val="0"/>
        <w:autoSpaceDN w:val="0"/>
        <w:adjustRightInd w:val="0"/>
        <w:jc w:val="both"/>
        <w:rPr>
          <w:bCs/>
          <w:i/>
          <w:iCs/>
        </w:rPr>
      </w:pPr>
      <w:r w:rsidRPr="00766C7E">
        <w:rPr>
          <w:bCs/>
          <w:i/>
          <w:iCs/>
        </w:rPr>
        <w:t>................................................................................................................................................................</w:t>
      </w:r>
    </w:p>
    <w:p w14:paraId="5EF8905F" w14:textId="77777777" w:rsidR="006B28B5" w:rsidRPr="00766C7E" w:rsidRDefault="006B28B5" w:rsidP="006B28B5">
      <w:pPr>
        <w:autoSpaceDE w:val="0"/>
        <w:autoSpaceDN w:val="0"/>
        <w:adjustRightInd w:val="0"/>
        <w:jc w:val="both"/>
        <w:rPr>
          <w:bCs/>
          <w:i/>
          <w:iCs/>
        </w:rPr>
      </w:pPr>
    </w:p>
    <w:p w14:paraId="00C78287" w14:textId="77777777" w:rsidR="006B28B5" w:rsidRPr="00766C7E" w:rsidRDefault="006B28B5" w:rsidP="006B28B5">
      <w:pPr>
        <w:autoSpaceDE w:val="0"/>
        <w:autoSpaceDN w:val="0"/>
        <w:adjustRightInd w:val="0"/>
        <w:jc w:val="both"/>
        <w:rPr>
          <w:bCs/>
          <w:i/>
          <w:iCs/>
        </w:rPr>
      </w:pPr>
      <w:r w:rsidRPr="00766C7E">
        <w:rPr>
          <w:bCs/>
          <w:i/>
          <w:iCs/>
        </w:rPr>
        <w:t>1.4.2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00E72BBF" w14:textId="77777777" w:rsidR="006B28B5" w:rsidRPr="00766C7E" w:rsidRDefault="006B28B5" w:rsidP="006B28B5">
      <w:pPr>
        <w:autoSpaceDE w:val="0"/>
        <w:autoSpaceDN w:val="0"/>
        <w:adjustRightInd w:val="0"/>
        <w:jc w:val="both"/>
        <w:rPr>
          <w:bCs/>
          <w:i/>
          <w:iCs/>
        </w:rPr>
      </w:pPr>
    </w:p>
    <w:p w14:paraId="3F85E26E" w14:textId="77777777" w:rsidR="006B28B5" w:rsidRPr="00766C7E" w:rsidRDefault="006B28B5" w:rsidP="006B28B5">
      <w:pPr>
        <w:autoSpaceDE w:val="0"/>
        <w:autoSpaceDN w:val="0"/>
        <w:adjustRightInd w:val="0"/>
        <w:jc w:val="both"/>
        <w:rPr>
          <w:bCs/>
          <w:i/>
          <w:iCs/>
        </w:rPr>
      </w:pPr>
      <w:r w:rsidRPr="00766C7E">
        <w:rPr>
          <w:bCs/>
          <w:i/>
          <w:iCs/>
        </w:rPr>
        <w:t>................................................................................................................................................................</w:t>
      </w:r>
    </w:p>
    <w:p w14:paraId="0E4C631A" w14:textId="77777777" w:rsidR="006B28B5" w:rsidRPr="00766C7E" w:rsidRDefault="006B28B5" w:rsidP="006B28B5">
      <w:pPr>
        <w:autoSpaceDE w:val="0"/>
        <w:autoSpaceDN w:val="0"/>
        <w:adjustRightInd w:val="0"/>
        <w:jc w:val="both"/>
        <w:rPr>
          <w:bCs/>
          <w:i/>
          <w:iCs/>
        </w:rPr>
      </w:pPr>
      <w:r w:rsidRPr="00766C7E">
        <w:rPr>
          <w:bCs/>
          <w:i/>
          <w:iCs/>
        </w:rPr>
        <w:t>................................................................................................................................................................</w:t>
      </w:r>
    </w:p>
    <w:p w14:paraId="23828C1A" w14:textId="77777777" w:rsidR="006B28B5" w:rsidRPr="00766C7E" w:rsidRDefault="006B28B5" w:rsidP="006B28B5">
      <w:pPr>
        <w:autoSpaceDE w:val="0"/>
        <w:autoSpaceDN w:val="0"/>
        <w:adjustRightInd w:val="0"/>
        <w:jc w:val="both"/>
        <w:rPr>
          <w:bCs/>
          <w:i/>
          <w:iCs/>
        </w:rPr>
      </w:pPr>
    </w:p>
    <w:p w14:paraId="62458900" w14:textId="77777777" w:rsidR="006B28B5" w:rsidRPr="00766C7E" w:rsidRDefault="006B28B5" w:rsidP="006B28B5">
      <w:pPr>
        <w:autoSpaceDE w:val="0"/>
        <w:autoSpaceDN w:val="0"/>
        <w:adjustRightInd w:val="0"/>
        <w:jc w:val="both"/>
        <w:rPr>
          <w:bCs/>
          <w:i/>
          <w:iCs/>
        </w:rPr>
      </w:pPr>
      <w:r w:rsidRPr="00766C7E">
        <w:rPr>
          <w:bCs/>
          <w:i/>
          <w:iCs/>
        </w:rPr>
        <w:t>2.2.18 – criar e finalizar peças gráficas de comunicação, utilizando softwares de edição e diagramação;</w:t>
      </w:r>
    </w:p>
    <w:p w14:paraId="20A5B0C0" w14:textId="77777777" w:rsidR="006B28B5" w:rsidRPr="00766C7E" w:rsidRDefault="006B28B5" w:rsidP="006B28B5">
      <w:pPr>
        <w:autoSpaceDE w:val="0"/>
        <w:autoSpaceDN w:val="0"/>
        <w:adjustRightInd w:val="0"/>
        <w:jc w:val="both"/>
        <w:rPr>
          <w:bCs/>
          <w:i/>
          <w:iCs/>
        </w:rPr>
      </w:pPr>
    </w:p>
    <w:p w14:paraId="0F7A70DF" w14:textId="77777777" w:rsidR="006B28B5" w:rsidRPr="00766C7E" w:rsidRDefault="006B28B5" w:rsidP="006B28B5">
      <w:pPr>
        <w:autoSpaceDE w:val="0"/>
        <w:autoSpaceDN w:val="0"/>
        <w:adjustRightInd w:val="0"/>
        <w:jc w:val="both"/>
        <w:rPr>
          <w:bCs/>
          <w:i/>
          <w:iCs/>
        </w:rPr>
      </w:pPr>
      <w:r w:rsidRPr="00766C7E">
        <w:rPr>
          <w:bCs/>
          <w:i/>
          <w:iCs/>
        </w:rPr>
        <w:t>2.2.19 – desenvolver projetos e peças de design;</w:t>
      </w:r>
    </w:p>
    <w:p w14:paraId="6748DA8D" w14:textId="77777777" w:rsidR="006B28B5" w:rsidRPr="00766C7E" w:rsidRDefault="006B28B5" w:rsidP="006B28B5">
      <w:pPr>
        <w:autoSpaceDE w:val="0"/>
        <w:autoSpaceDN w:val="0"/>
        <w:adjustRightInd w:val="0"/>
        <w:jc w:val="both"/>
        <w:rPr>
          <w:bCs/>
          <w:i/>
          <w:iCs/>
        </w:rPr>
      </w:pPr>
    </w:p>
    <w:p w14:paraId="70F52E42" w14:textId="77777777" w:rsidR="006B28B5" w:rsidRPr="00766C7E" w:rsidRDefault="006B28B5" w:rsidP="006B28B5">
      <w:pPr>
        <w:autoSpaceDE w:val="0"/>
        <w:autoSpaceDN w:val="0"/>
        <w:adjustRightInd w:val="0"/>
        <w:jc w:val="both"/>
        <w:rPr>
          <w:bCs/>
          <w:i/>
          <w:iCs/>
        </w:rPr>
      </w:pPr>
      <w:r w:rsidRPr="00766C7E">
        <w:rPr>
          <w:bCs/>
          <w:i/>
          <w:iCs/>
        </w:rPr>
        <w:t>2.2.20 – elaborar proposta de trabalho artístico;</w:t>
      </w:r>
    </w:p>
    <w:p w14:paraId="08FC8E6B" w14:textId="77777777" w:rsidR="006B28B5" w:rsidRPr="00766C7E" w:rsidRDefault="006B28B5" w:rsidP="006B28B5">
      <w:pPr>
        <w:autoSpaceDE w:val="0"/>
        <w:autoSpaceDN w:val="0"/>
        <w:adjustRightInd w:val="0"/>
        <w:jc w:val="both"/>
        <w:rPr>
          <w:bCs/>
          <w:i/>
          <w:iCs/>
        </w:rPr>
      </w:pPr>
    </w:p>
    <w:p w14:paraId="5BF05CD6" w14:textId="77777777" w:rsidR="006B28B5" w:rsidRPr="00766C7E" w:rsidRDefault="006B28B5" w:rsidP="006B28B5">
      <w:pPr>
        <w:autoSpaceDE w:val="0"/>
        <w:autoSpaceDN w:val="0"/>
        <w:adjustRightInd w:val="0"/>
        <w:jc w:val="both"/>
        <w:rPr>
          <w:bCs/>
          <w:i/>
          <w:iCs/>
        </w:rPr>
      </w:pPr>
      <w:r w:rsidRPr="00766C7E">
        <w:rPr>
          <w:bCs/>
          <w:i/>
          <w:iCs/>
        </w:rPr>
        <w:t>2.2.21 – diagramar textos publicitários e literários;</w:t>
      </w:r>
    </w:p>
    <w:p w14:paraId="2F265FE6" w14:textId="77777777" w:rsidR="006B28B5" w:rsidRPr="00766C7E" w:rsidRDefault="006B28B5" w:rsidP="006B28B5">
      <w:pPr>
        <w:autoSpaceDE w:val="0"/>
        <w:autoSpaceDN w:val="0"/>
        <w:adjustRightInd w:val="0"/>
        <w:jc w:val="both"/>
        <w:rPr>
          <w:bCs/>
          <w:i/>
          <w:iCs/>
        </w:rPr>
      </w:pPr>
    </w:p>
    <w:p w14:paraId="6E39D271" w14:textId="77777777" w:rsidR="006B28B5" w:rsidRPr="00766C7E" w:rsidRDefault="006B28B5" w:rsidP="006B28B5">
      <w:pPr>
        <w:autoSpaceDE w:val="0"/>
        <w:autoSpaceDN w:val="0"/>
        <w:adjustRightInd w:val="0"/>
        <w:jc w:val="both"/>
        <w:rPr>
          <w:bCs/>
          <w:i/>
          <w:iCs/>
        </w:rPr>
      </w:pPr>
      <w:r w:rsidRPr="00766C7E">
        <w:rPr>
          <w:bCs/>
          <w:i/>
          <w:iCs/>
        </w:rPr>
        <w:t>2.2.22 – imprimir informativos, certificados, convites, agendas, panfletos, cartão de visita, livros, e leis e demais necessidades da Câmara Municipal;</w:t>
      </w:r>
    </w:p>
    <w:p w14:paraId="3B4B3BBA" w14:textId="77777777" w:rsidR="006B28B5" w:rsidRPr="00766C7E" w:rsidRDefault="006B28B5" w:rsidP="006B28B5">
      <w:pPr>
        <w:autoSpaceDE w:val="0"/>
        <w:autoSpaceDN w:val="0"/>
        <w:adjustRightInd w:val="0"/>
        <w:jc w:val="both"/>
        <w:rPr>
          <w:bCs/>
          <w:i/>
          <w:iCs/>
        </w:rPr>
      </w:pPr>
    </w:p>
    <w:p w14:paraId="503F2004" w14:textId="77777777" w:rsidR="006B28B5" w:rsidRPr="00766C7E" w:rsidRDefault="006B28B5" w:rsidP="006B28B5">
      <w:pPr>
        <w:autoSpaceDE w:val="0"/>
        <w:autoSpaceDN w:val="0"/>
        <w:adjustRightInd w:val="0"/>
        <w:jc w:val="both"/>
        <w:rPr>
          <w:bCs/>
          <w:i/>
          <w:iCs/>
        </w:rPr>
      </w:pPr>
      <w:r w:rsidRPr="00766C7E">
        <w:rPr>
          <w:bCs/>
          <w:i/>
          <w:iCs/>
        </w:rPr>
        <w:t>2.2.23 – encadernar, plastificar, cortar e vincar; e</w:t>
      </w:r>
    </w:p>
    <w:p w14:paraId="20BC244E" w14:textId="77777777" w:rsidR="006B28B5" w:rsidRPr="00766C7E" w:rsidRDefault="006B28B5" w:rsidP="006B28B5">
      <w:pPr>
        <w:autoSpaceDE w:val="0"/>
        <w:autoSpaceDN w:val="0"/>
        <w:adjustRightInd w:val="0"/>
        <w:jc w:val="both"/>
        <w:rPr>
          <w:bCs/>
          <w:i/>
          <w:iCs/>
        </w:rPr>
      </w:pPr>
    </w:p>
    <w:p w14:paraId="6CC9788F" w14:textId="77777777" w:rsidR="006B28B5" w:rsidRPr="00766C7E" w:rsidRDefault="006B28B5" w:rsidP="006B28B5">
      <w:pPr>
        <w:autoSpaceDE w:val="0"/>
        <w:autoSpaceDN w:val="0"/>
        <w:adjustRightInd w:val="0"/>
        <w:jc w:val="both"/>
        <w:rPr>
          <w:bCs/>
          <w:i/>
          <w:iCs/>
        </w:rPr>
      </w:pPr>
      <w:r w:rsidRPr="00766C7E">
        <w:rPr>
          <w:bCs/>
          <w:i/>
          <w:iCs/>
        </w:rPr>
        <w:t>2.2.24 – atender aos gabinetes de vereadores e todos os departamentos da Câmara Municipal com impressões e suporte gráfico.</w:t>
      </w:r>
    </w:p>
    <w:p w14:paraId="0822F6F2" w14:textId="77777777" w:rsidR="006B28B5" w:rsidRPr="00766C7E" w:rsidRDefault="006B28B5" w:rsidP="006B28B5">
      <w:pPr>
        <w:autoSpaceDE w:val="0"/>
        <w:autoSpaceDN w:val="0"/>
        <w:adjustRightInd w:val="0"/>
        <w:jc w:val="both"/>
        <w:rPr>
          <w:bCs/>
          <w:i/>
          <w:iCs/>
        </w:rPr>
      </w:pPr>
    </w:p>
    <w:p w14:paraId="40685218" w14:textId="77777777" w:rsidR="006B28B5" w:rsidRPr="00766C7E" w:rsidRDefault="006B28B5" w:rsidP="006B28B5">
      <w:pPr>
        <w:autoSpaceDE w:val="0"/>
        <w:autoSpaceDN w:val="0"/>
        <w:adjustRightInd w:val="0"/>
        <w:jc w:val="both"/>
        <w:rPr>
          <w:bCs/>
          <w:i/>
          <w:iCs/>
        </w:rPr>
      </w:pPr>
      <w:r w:rsidRPr="00766C7E">
        <w:rPr>
          <w:bCs/>
          <w:i/>
          <w:iCs/>
        </w:rPr>
        <w:t>2.3 Qualificação exigida: conclusão de curso de 2º grau</w:t>
      </w:r>
    </w:p>
    <w:p w14:paraId="7D2234B0" w14:textId="77777777" w:rsidR="006B28B5" w:rsidRPr="00766C7E" w:rsidRDefault="006B28B5" w:rsidP="006B28B5">
      <w:pPr>
        <w:autoSpaceDE w:val="0"/>
        <w:autoSpaceDN w:val="0"/>
        <w:adjustRightInd w:val="0"/>
        <w:jc w:val="both"/>
        <w:rPr>
          <w:bCs/>
          <w:i/>
          <w:iCs/>
        </w:rPr>
      </w:pPr>
    </w:p>
    <w:p w14:paraId="244C3934" w14:textId="77777777" w:rsidR="006B28B5" w:rsidRPr="00766C7E" w:rsidRDefault="006B28B5" w:rsidP="006B28B5">
      <w:pPr>
        <w:autoSpaceDE w:val="0"/>
        <w:autoSpaceDN w:val="0"/>
        <w:adjustRightInd w:val="0"/>
        <w:jc w:val="both"/>
        <w:rPr>
          <w:bCs/>
          <w:i/>
          <w:iCs/>
        </w:rPr>
      </w:pPr>
      <w:r w:rsidRPr="00766C7E">
        <w:rPr>
          <w:bCs/>
          <w:i/>
          <w:iCs/>
        </w:rPr>
        <w:t>................................................................................................................................................................</w:t>
      </w:r>
    </w:p>
    <w:p w14:paraId="1B3B3DB6" w14:textId="77777777" w:rsidR="006B28B5" w:rsidRPr="00766C7E" w:rsidRDefault="006B28B5" w:rsidP="006B28B5">
      <w:pPr>
        <w:autoSpaceDE w:val="0"/>
        <w:autoSpaceDN w:val="0"/>
        <w:adjustRightInd w:val="0"/>
        <w:jc w:val="both"/>
        <w:rPr>
          <w:bCs/>
          <w:i/>
          <w:iCs/>
        </w:rPr>
      </w:pPr>
      <w:r w:rsidRPr="00766C7E">
        <w:rPr>
          <w:bCs/>
          <w:i/>
          <w:iCs/>
        </w:rPr>
        <w:t>................................................................................................................................................................</w:t>
      </w:r>
    </w:p>
    <w:p w14:paraId="4ABB1CF9" w14:textId="77777777" w:rsidR="006B28B5" w:rsidRPr="00766C7E" w:rsidRDefault="006B28B5" w:rsidP="006B28B5">
      <w:pPr>
        <w:autoSpaceDE w:val="0"/>
        <w:autoSpaceDN w:val="0"/>
        <w:adjustRightInd w:val="0"/>
        <w:jc w:val="both"/>
        <w:rPr>
          <w:bCs/>
          <w:i/>
          <w:iCs/>
        </w:rPr>
      </w:pPr>
    </w:p>
    <w:p w14:paraId="07535C98" w14:textId="77777777" w:rsidR="006B28B5" w:rsidRPr="00766C7E" w:rsidRDefault="006B28B5" w:rsidP="006B28B5">
      <w:pPr>
        <w:autoSpaceDE w:val="0"/>
        <w:autoSpaceDN w:val="0"/>
        <w:adjustRightInd w:val="0"/>
        <w:jc w:val="both"/>
        <w:rPr>
          <w:bCs/>
          <w:i/>
          <w:iCs/>
        </w:rPr>
      </w:pPr>
      <w:r w:rsidRPr="00766C7E">
        <w:rPr>
          <w:bCs/>
          <w:i/>
          <w:iCs/>
        </w:rPr>
        <w:t>2.4.2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2413E86B" w14:textId="77777777" w:rsidR="006B28B5" w:rsidRPr="00766C7E" w:rsidRDefault="006B28B5" w:rsidP="006B28B5">
      <w:pPr>
        <w:autoSpaceDE w:val="0"/>
        <w:autoSpaceDN w:val="0"/>
        <w:adjustRightInd w:val="0"/>
        <w:jc w:val="both"/>
        <w:rPr>
          <w:bCs/>
          <w:i/>
          <w:iCs/>
        </w:rPr>
      </w:pPr>
    </w:p>
    <w:p w14:paraId="2AC8295D" w14:textId="77777777" w:rsidR="006B28B5" w:rsidRPr="00766C7E" w:rsidRDefault="006B28B5" w:rsidP="006B28B5">
      <w:pPr>
        <w:autoSpaceDE w:val="0"/>
        <w:autoSpaceDN w:val="0"/>
        <w:adjustRightInd w:val="0"/>
        <w:jc w:val="both"/>
        <w:rPr>
          <w:bCs/>
          <w:i/>
          <w:iCs/>
        </w:rPr>
      </w:pPr>
      <w:r w:rsidRPr="00766C7E">
        <w:rPr>
          <w:bCs/>
          <w:i/>
          <w:iCs/>
        </w:rPr>
        <w:t>................................................................................................................................................................</w:t>
      </w:r>
    </w:p>
    <w:p w14:paraId="5BE79C1E" w14:textId="77777777" w:rsidR="006B28B5" w:rsidRPr="00766C7E" w:rsidRDefault="006B28B5" w:rsidP="006B28B5">
      <w:pPr>
        <w:autoSpaceDE w:val="0"/>
        <w:autoSpaceDN w:val="0"/>
        <w:adjustRightInd w:val="0"/>
        <w:jc w:val="both"/>
        <w:rPr>
          <w:bCs/>
          <w:i/>
          <w:iCs/>
        </w:rPr>
      </w:pPr>
      <w:r w:rsidRPr="00766C7E">
        <w:rPr>
          <w:bCs/>
          <w:i/>
          <w:iCs/>
        </w:rPr>
        <w:lastRenderedPageBreak/>
        <w:t>................................................................................................................................................................</w:t>
      </w:r>
    </w:p>
    <w:p w14:paraId="5F5D01BD" w14:textId="77777777" w:rsidR="006B28B5" w:rsidRPr="00766C7E" w:rsidRDefault="006B28B5" w:rsidP="006B28B5">
      <w:pPr>
        <w:autoSpaceDE w:val="0"/>
        <w:autoSpaceDN w:val="0"/>
        <w:adjustRightInd w:val="0"/>
        <w:jc w:val="both"/>
        <w:rPr>
          <w:bCs/>
          <w:i/>
          <w:iCs/>
        </w:rPr>
      </w:pPr>
    </w:p>
    <w:p w14:paraId="0E189D82" w14:textId="77777777" w:rsidR="006B28B5" w:rsidRPr="00766C7E" w:rsidRDefault="006B28B5" w:rsidP="006B28B5">
      <w:pPr>
        <w:autoSpaceDE w:val="0"/>
        <w:autoSpaceDN w:val="0"/>
        <w:adjustRightInd w:val="0"/>
        <w:jc w:val="both"/>
        <w:rPr>
          <w:bCs/>
          <w:i/>
          <w:iCs/>
        </w:rPr>
      </w:pPr>
      <w:r w:rsidRPr="00766C7E">
        <w:rPr>
          <w:bCs/>
          <w:i/>
          <w:iCs/>
        </w:rPr>
        <w:t>3.5.2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615F42A4" w14:textId="77777777" w:rsidR="006B28B5" w:rsidRPr="00766C7E" w:rsidRDefault="006B28B5" w:rsidP="006B28B5">
      <w:pPr>
        <w:autoSpaceDE w:val="0"/>
        <w:autoSpaceDN w:val="0"/>
        <w:adjustRightInd w:val="0"/>
        <w:jc w:val="both"/>
        <w:rPr>
          <w:bCs/>
          <w:i/>
          <w:iCs/>
        </w:rPr>
      </w:pPr>
    </w:p>
    <w:p w14:paraId="1E8C732F" w14:textId="77777777" w:rsidR="006B28B5" w:rsidRPr="00766C7E" w:rsidRDefault="006B28B5" w:rsidP="006B28B5">
      <w:pPr>
        <w:autoSpaceDE w:val="0"/>
        <w:autoSpaceDN w:val="0"/>
        <w:adjustRightInd w:val="0"/>
        <w:jc w:val="both"/>
        <w:rPr>
          <w:bCs/>
          <w:i/>
          <w:iCs/>
        </w:rPr>
      </w:pPr>
      <w:r w:rsidRPr="00766C7E">
        <w:rPr>
          <w:bCs/>
          <w:i/>
          <w:iCs/>
        </w:rPr>
        <w:t>................................................................................................................................................................</w:t>
      </w:r>
    </w:p>
    <w:p w14:paraId="0D2B913E" w14:textId="77777777" w:rsidR="006B28B5" w:rsidRPr="00766C7E" w:rsidRDefault="006B28B5" w:rsidP="006B28B5">
      <w:pPr>
        <w:autoSpaceDE w:val="0"/>
        <w:autoSpaceDN w:val="0"/>
        <w:adjustRightInd w:val="0"/>
        <w:jc w:val="both"/>
        <w:rPr>
          <w:bCs/>
          <w:i/>
          <w:iCs/>
        </w:rPr>
      </w:pPr>
      <w:r w:rsidRPr="00766C7E">
        <w:rPr>
          <w:bCs/>
          <w:i/>
          <w:iCs/>
        </w:rPr>
        <w:t>................................................................................................................................................................</w:t>
      </w:r>
    </w:p>
    <w:p w14:paraId="5B6FAFB8" w14:textId="77777777" w:rsidR="006B28B5" w:rsidRPr="00766C7E" w:rsidRDefault="006B28B5" w:rsidP="006B28B5">
      <w:pPr>
        <w:autoSpaceDE w:val="0"/>
        <w:autoSpaceDN w:val="0"/>
        <w:adjustRightInd w:val="0"/>
        <w:jc w:val="both"/>
        <w:rPr>
          <w:bCs/>
          <w:i/>
          <w:iCs/>
        </w:rPr>
      </w:pPr>
    </w:p>
    <w:p w14:paraId="66B50886" w14:textId="77777777" w:rsidR="006B28B5" w:rsidRPr="00766C7E" w:rsidRDefault="006B28B5" w:rsidP="006B28B5">
      <w:pPr>
        <w:autoSpaceDE w:val="0"/>
        <w:autoSpaceDN w:val="0"/>
        <w:adjustRightInd w:val="0"/>
        <w:jc w:val="both"/>
        <w:rPr>
          <w:bCs/>
          <w:i/>
          <w:iCs/>
        </w:rPr>
      </w:pPr>
      <w:r w:rsidRPr="00766C7E">
        <w:rPr>
          <w:bCs/>
          <w:i/>
          <w:iCs/>
        </w:rPr>
        <w:t>VII – .......................................................................................................................................................</w:t>
      </w:r>
    </w:p>
    <w:p w14:paraId="4A14DEFC" w14:textId="77777777" w:rsidR="006B28B5" w:rsidRPr="00766C7E" w:rsidRDefault="006B28B5" w:rsidP="006B28B5">
      <w:pPr>
        <w:autoSpaceDE w:val="0"/>
        <w:autoSpaceDN w:val="0"/>
        <w:adjustRightInd w:val="0"/>
        <w:jc w:val="both"/>
        <w:rPr>
          <w:bCs/>
          <w:i/>
          <w:iCs/>
        </w:rPr>
      </w:pPr>
      <w:r w:rsidRPr="00766C7E">
        <w:rPr>
          <w:bCs/>
          <w:i/>
          <w:iCs/>
        </w:rPr>
        <w:t>................................................................................................................................................................</w:t>
      </w:r>
    </w:p>
    <w:p w14:paraId="1DBB4F60" w14:textId="77777777" w:rsidR="006B28B5" w:rsidRPr="00766C7E" w:rsidRDefault="006B28B5" w:rsidP="006B28B5">
      <w:pPr>
        <w:autoSpaceDE w:val="0"/>
        <w:autoSpaceDN w:val="0"/>
        <w:adjustRightInd w:val="0"/>
        <w:jc w:val="both"/>
        <w:rPr>
          <w:bCs/>
          <w:i/>
          <w:iCs/>
        </w:rPr>
      </w:pPr>
    </w:p>
    <w:p w14:paraId="35E0E9F2" w14:textId="77777777" w:rsidR="006B28B5" w:rsidRPr="00766C7E" w:rsidRDefault="006B28B5" w:rsidP="006B28B5">
      <w:pPr>
        <w:autoSpaceDE w:val="0"/>
        <w:autoSpaceDN w:val="0"/>
        <w:adjustRightInd w:val="0"/>
        <w:jc w:val="both"/>
        <w:rPr>
          <w:bCs/>
          <w:i/>
          <w:iCs/>
        </w:rPr>
      </w:pPr>
      <w:r w:rsidRPr="00766C7E">
        <w:rPr>
          <w:bCs/>
          <w:i/>
          <w:iCs/>
        </w:rPr>
        <w:t>1.4.2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107BBB1D" w14:textId="77777777" w:rsidR="006B28B5" w:rsidRPr="00766C7E" w:rsidRDefault="006B28B5" w:rsidP="006B28B5">
      <w:pPr>
        <w:autoSpaceDE w:val="0"/>
        <w:autoSpaceDN w:val="0"/>
        <w:adjustRightInd w:val="0"/>
        <w:jc w:val="both"/>
        <w:rPr>
          <w:bCs/>
          <w:i/>
          <w:iCs/>
        </w:rPr>
      </w:pPr>
    </w:p>
    <w:p w14:paraId="75C604F9" w14:textId="77777777" w:rsidR="006B28B5" w:rsidRPr="00766C7E" w:rsidRDefault="006B28B5" w:rsidP="006B28B5">
      <w:pPr>
        <w:autoSpaceDE w:val="0"/>
        <w:autoSpaceDN w:val="0"/>
        <w:adjustRightInd w:val="0"/>
        <w:jc w:val="both"/>
        <w:rPr>
          <w:bCs/>
          <w:i/>
          <w:iCs/>
        </w:rPr>
      </w:pPr>
      <w:r w:rsidRPr="00766C7E">
        <w:rPr>
          <w:bCs/>
          <w:i/>
          <w:iCs/>
        </w:rPr>
        <w:t>................................................................................................................................................................</w:t>
      </w:r>
    </w:p>
    <w:p w14:paraId="48B9C290" w14:textId="77777777" w:rsidR="006B28B5" w:rsidRPr="00766C7E" w:rsidRDefault="006B28B5" w:rsidP="006B28B5">
      <w:pPr>
        <w:autoSpaceDE w:val="0"/>
        <w:autoSpaceDN w:val="0"/>
        <w:adjustRightInd w:val="0"/>
        <w:jc w:val="both"/>
        <w:rPr>
          <w:bCs/>
          <w:i/>
          <w:iCs/>
        </w:rPr>
      </w:pPr>
      <w:r w:rsidRPr="00766C7E">
        <w:rPr>
          <w:bCs/>
          <w:i/>
          <w:iCs/>
        </w:rPr>
        <w:t>................................................................................................................................................................</w:t>
      </w:r>
    </w:p>
    <w:p w14:paraId="1969DCC4" w14:textId="77777777" w:rsidR="006B28B5" w:rsidRPr="00766C7E" w:rsidRDefault="006B28B5" w:rsidP="006B28B5">
      <w:pPr>
        <w:autoSpaceDE w:val="0"/>
        <w:autoSpaceDN w:val="0"/>
        <w:adjustRightInd w:val="0"/>
        <w:jc w:val="both"/>
        <w:rPr>
          <w:bCs/>
          <w:i/>
          <w:iCs/>
        </w:rPr>
      </w:pPr>
    </w:p>
    <w:p w14:paraId="0D470580" w14:textId="77777777" w:rsidR="006B28B5" w:rsidRPr="00766C7E" w:rsidRDefault="006B28B5" w:rsidP="006B28B5">
      <w:pPr>
        <w:autoSpaceDE w:val="0"/>
        <w:autoSpaceDN w:val="0"/>
        <w:adjustRightInd w:val="0"/>
        <w:jc w:val="both"/>
        <w:rPr>
          <w:bCs/>
          <w:i/>
          <w:iCs/>
        </w:rPr>
      </w:pPr>
      <w:r w:rsidRPr="00766C7E">
        <w:rPr>
          <w:bCs/>
          <w:i/>
          <w:iCs/>
        </w:rPr>
        <w:t>2.4.2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78AABF1C" w14:textId="77777777" w:rsidR="006B28B5" w:rsidRPr="00766C7E" w:rsidRDefault="006B28B5" w:rsidP="006B28B5">
      <w:pPr>
        <w:autoSpaceDE w:val="0"/>
        <w:autoSpaceDN w:val="0"/>
        <w:adjustRightInd w:val="0"/>
        <w:jc w:val="both"/>
        <w:rPr>
          <w:bCs/>
          <w:i/>
          <w:iCs/>
        </w:rPr>
      </w:pPr>
    </w:p>
    <w:p w14:paraId="49729D8B" w14:textId="77777777" w:rsidR="006B28B5" w:rsidRPr="00766C7E" w:rsidRDefault="006B28B5" w:rsidP="006B28B5">
      <w:pPr>
        <w:autoSpaceDE w:val="0"/>
        <w:autoSpaceDN w:val="0"/>
        <w:adjustRightInd w:val="0"/>
        <w:jc w:val="both"/>
        <w:rPr>
          <w:bCs/>
          <w:i/>
          <w:iCs/>
        </w:rPr>
      </w:pPr>
      <w:r w:rsidRPr="00766C7E">
        <w:rPr>
          <w:bCs/>
          <w:i/>
          <w:iCs/>
        </w:rPr>
        <w:t>................................................................................................................................................................</w:t>
      </w:r>
    </w:p>
    <w:p w14:paraId="4D12A773" w14:textId="77777777" w:rsidR="006B28B5" w:rsidRPr="00766C7E" w:rsidRDefault="006B28B5" w:rsidP="006B28B5">
      <w:pPr>
        <w:autoSpaceDE w:val="0"/>
        <w:autoSpaceDN w:val="0"/>
        <w:adjustRightInd w:val="0"/>
        <w:jc w:val="both"/>
        <w:rPr>
          <w:bCs/>
          <w:i/>
          <w:iCs/>
        </w:rPr>
      </w:pPr>
      <w:r w:rsidRPr="00766C7E">
        <w:rPr>
          <w:bCs/>
          <w:i/>
          <w:iCs/>
        </w:rPr>
        <w:t>................................................................................................................................................................</w:t>
      </w:r>
    </w:p>
    <w:p w14:paraId="5FAECB54" w14:textId="77777777" w:rsidR="006B28B5" w:rsidRPr="00766C7E" w:rsidRDefault="006B28B5" w:rsidP="006B28B5">
      <w:pPr>
        <w:autoSpaceDE w:val="0"/>
        <w:autoSpaceDN w:val="0"/>
        <w:adjustRightInd w:val="0"/>
        <w:jc w:val="both"/>
        <w:rPr>
          <w:bCs/>
          <w:i/>
          <w:iCs/>
        </w:rPr>
      </w:pPr>
    </w:p>
    <w:p w14:paraId="4FBB4C93" w14:textId="77777777" w:rsidR="006B28B5" w:rsidRPr="00766C7E" w:rsidRDefault="006B28B5" w:rsidP="006B28B5">
      <w:pPr>
        <w:autoSpaceDE w:val="0"/>
        <w:autoSpaceDN w:val="0"/>
        <w:adjustRightInd w:val="0"/>
        <w:jc w:val="both"/>
        <w:rPr>
          <w:bCs/>
          <w:i/>
          <w:iCs/>
        </w:rPr>
      </w:pPr>
      <w:r w:rsidRPr="00766C7E">
        <w:rPr>
          <w:bCs/>
          <w:i/>
          <w:iCs/>
        </w:rPr>
        <w:t>3.5.2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5F75954B" w14:textId="77777777" w:rsidR="006B28B5" w:rsidRPr="00766C7E" w:rsidRDefault="006B28B5" w:rsidP="006B28B5">
      <w:pPr>
        <w:autoSpaceDE w:val="0"/>
        <w:autoSpaceDN w:val="0"/>
        <w:adjustRightInd w:val="0"/>
        <w:jc w:val="both"/>
        <w:rPr>
          <w:bCs/>
          <w:i/>
          <w:iCs/>
        </w:rPr>
      </w:pPr>
    </w:p>
    <w:p w14:paraId="3CED3BAF" w14:textId="77777777" w:rsidR="006B28B5" w:rsidRPr="00766C7E" w:rsidRDefault="006B28B5" w:rsidP="006B28B5">
      <w:pPr>
        <w:autoSpaceDE w:val="0"/>
        <w:autoSpaceDN w:val="0"/>
        <w:adjustRightInd w:val="0"/>
        <w:jc w:val="both"/>
        <w:rPr>
          <w:bCs/>
          <w:i/>
          <w:iCs/>
        </w:rPr>
      </w:pPr>
      <w:r w:rsidRPr="00766C7E">
        <w:rPr>
          <w:bCs/>
          <w:i/>
          <w:iCs/>
        </w:rPr>
        <w:t>................................................................................................................................................................</w:t>
      </w:r>
    </w:p>
    <w:p w14:paraId="74176F74" w14:textId="77777777" w:rsidR="006B28B5" w:rsidRPr="00766C7E" w:rsidRDefault="006B28B5" w:rsidP="006B28B5">
      <w:pPr>
        <w:autoSpaceDE w:val="0"/>
        <w:autoSpaceDN w:val="0"/>
        <w:adjustRightInd w:val="0"/>
        <w:jc w:val="both"/>
        <w:rPr>
          <w:bCs/>
          <w:i/>
          <w:iCs/>
        </w:rPr>
      </w:pPr>
      <w:r w:rsidRPr="00766C7E">
        <w:rPr>
          <w:bCs/>
          <w:i/>
          <w:iCs/>
        </w:rPr>
        <w:t>................................................................................................................................................................</w:t>
      </w:r>
    </w:p>
    <w:p w14:paraId="421BAEE6" w14:textId="77777777" w:rsidR="006B28B5" w:rsidRPr="00766C7E" w:rsidRDefault="006B28B5" w:rsidP="006B28B5">
      <w:pPr>
        <w:autoSpaceDE w:val="0"/>
        <w:autoSpaceDN w:val="0"/>
        <w:adjustRightInd w:val="0"/>
        <w:jc w:val="both"/>
        <w:rPr>
          <w:bCs/>
          <w:i/>
          <w:iCs/>
        </w:rPr>
      </w:pPr>
    </w:p>
    <w:p w14:paraId="3B118DD7" w14:textId="77777777" w:rsidR="006B28B5" w:rsidRPr="00766C7E" w:rsidRDefault="006B28B5" w:rsidP="006B28B5">
      <w:pPr>
        <w:autoSpaceDE w:val="0"/>
        <w:autoSpaceDN w:val="0"/>
        <w:adjustRightInd w:val="0"/>
        <w:jc w:val="both"/>
        <w:rPr>
          <w:bCs/>
          <w:i/>
          <w:iCs/>
        </w:rPr>
      </w:pPr>
    </w:p>
    <w:p w14:paraId="2B7B343E" w14:textId="77777777" w:rsidR="006B28B5" w:rsidRPr="00766C7E" w:rsidRDefault="006B28B5" w:rsidP="006B28B5">
      <w:pPr>
        <w:autoSpaceDE w:val="0"/>
        <w:autoSpaceDN w:val="0"/>
        <w:adjustRightInd w:val="0"/>
        <w:jc w:val="both"/>
        <w:rPr>
          <w:bCs/>
          <w:i/>
          <w:iCs/>
        </w:rPr>
      </w:pPr>
      <w:r w:rsidRPr="00766C7E">
        <w:rPr>
          <w:bCs/>
          <w:i/>
          <w:iCs/>
        </w:rPr>
        <w:t>VIII – ......................................................................................................................................................</w:t>
      </w:r>
    </w:p>
    <w:p w14:paraId="308FFEC6" w14:textId="77777777" w:rsidR="006B28B5" w:rsidRPr="00766C7E" w:rsidRDefault="006B28B5" w:rsidP="006B28B5">
      <w:pPr>
        <w:autoSpaceDE w:val="0"/>
        <w:autoSpaceDN w:val="0"/>
        <w:adjustRightInd w:val="0"/>
        <w:jc w:val="both"/>
        <w:rPr>
          <w:bCs/>
          <w:i/>
          <w:iCs/>
        </w:rPr>
      </w:pPr>
      <w:r w:rsidRPr="00766C7E">
        <w:rPr>
          <w:bCs/>
          <w:i/>
          <w:iCs/>
        </w:rPr>
        <w:t>................................................................................................................................................................</w:t>
      </w:r>
    </w:p>
    <w:p w14:paraId="1F2DBA03" w14:textId="77777777" w:rsidR="006B28B5" w:rsidRPr="00766C7E" w:rsidRDefault="006B28B5" w:rsidP="006B28B5">
      <w:pPr>
        <w:autoSpaceDE w:val="0"/>
        <w:autoSpaceDN w:val="0"/>
        <w:adjustRightInd w:val="0"/>
        <w:jc w:val="both"/>
        <w:rPr>
          <w:bCs/>
          <w:i/>
          <w:iCs/>
        </w:rPr>
      </w:pPr>
    </w:p>
    <w:p w14:paraId="3845D4E4" w14:textId="77777777" w:rsidR="006B28B5" w:rsidRPr="00766C7E" w:rsidRDefault="006B28B5" w:rsidP="006B28B5">
      <w:pPr>
        <w:autoSpaceDE w:val="0"/>
        <w:autoSpaceDN w:val="0"/>
        <w:adjustRightInd w:val="0"/>
        <w:jc w:val="both"/>
        <w:rPr>
          <w:bCs/>
          <w:i/>
          <w:iCs/>
        </w:rPr>
      </w:pPr>
      <w:r w:rsidRPr="00766C7E">
        <w:rPr>
          <w:bCs/>
          <w:i/>
          <w:iCs/>
        </w:rPr>
        <w:t>1.4.2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6A04F376" w14:textId="77777777" w:rsidR="006B28B5" w:rsidRPr="00766C7E" w:rsidRDefault="006B28B5" w:rsidP="006B28B5">
      <w:pPr>
        <w:autoSpaceDE w:val="0"/>
        <w:autoSpaceDN w:val="0"/>
        <w:adjustRightInd w:val="0"/>
        <w:jc w:val="both"/>
        <w:rPr>
          <w:bCs/>
          <w:i/>
          <w:iCs/>
        </w:rPr>
      </w:pPr>
    </w:p>
    <w:p w14:paraId="5AFCDE64" w14:textId="77777777" w:rsidR="006B28B5" w:rsidRPr="00766C7E" w:rsidRDefault="006B28B5" w:rsidP="006B28B5">
      <w:pPr>
        <w:autoSpaceDE w:val="0"/>
        <w:autoSpaceDN w:val="0"/>
        <w:adjustRightInd w:val="0"/>
        <w:jc w:val="both"/>
        <w:rPr>
          <w:bCs/>
          <w:i/>
          <w:iCs/>
        </w:rPr>
      </w:pPr>
      <w:r w:rsidRPr="00766C7E">
        <w:rPr>
          <w:bCs/>
          <w:i/>
          <w:iCs/>
        </w:rPr>
        <w:t>................................................................................................................................................................</w:t>
      </w:r>
    </w:p>
    <w:p w14:paraId="31EC8B14" w14:textId="77777777" w:rsidR="006B28B5" w:rsidRPr="00766C7E" w:rsidRDefault="006B28B5" w:rsidP="006B28B5">
      <w:pPr>
        <w:autoSpaceDE w:val="0"/>
        <w:autoSpaceDN w:val="0"/>
        <w:adjustRightInd w:val="0"/>
        <w:jc w:val="both"/>
        <w:rPr>
          <w:bCs/>
          <w:i/>
          <w:iCs/>
        </w:rPr>
      </w:pPr>
      <w:r w:rsidRPr="00766C7E">
        <w:rPr>
          <w:bCs/>
          <w:i/>
          <w:iCs/>
        </w:rPr>
        <w:lastRenderedPageBreak/>
        <w:t>................................................................................................................................................................</w:t>
      </w:r>
    </w:p>
    <w:p w14:paraId="5AA0558E" w14:textId="77777777" w:rsidR="006B28B5" w:rsidRPr="00766C7E" w:rsidRDefault="006B28B5" w:rsidP="006B28B5">
      <w:pPr>
        <w:autoSpaceDE w:val="0"/>
        <w:autoSpaceDN w:val="0"/>
        <w:adjustRightInd w:val="0"/>
        <w:jc w:val="both"/>
        <w:rPr>
          <w:bCs/>
          <w:i/>
          <w:iCs/>
        </w:rPr>
      </w:pPr>
    </w:p>
    <w:p w14:paraId="53FF19E0" w14:textId="77777777" w:rsidR="006B28B5" w:rsidRPr="00766C7E" w:rsidRDefault="006B28B5" w:rsidP="006B28B5">
      <w:pPr>
        <w:autoSpaceDE w:val="0"/>
        <w:autoSpaceDN w:val="0"/>
        <w:adjustRightInd w:val="0"/>
        <w:jc w:val="both"/>
        <w:rPr>
          <w:bCs/>
          <w:i/>
          <w:iCs/>
        </w:rPr>
      </w:pPr>
      <w:r w:rsidRPr="00766C7E">
        <w:rPr>
          <w:bCs/>
          <w:i/>
          <w:iCs/>
        </w:rPr>
        <w:t>2.4.2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7C9098CA" w14:textId="77777777" w:rsidR="006B28B5" w:rsidRPr="00766C7E" w:rsidRDefault="006B28B5" w:rsidP="006B28B5">
      <w:pPr>
        <w:autoSpaceDE w:val="0"/>
        <w:autoSpaceDN w:val="0"/>
        <w:adjustRightInd w:val="0"/>
        <w:jc w:val="both"/>
        <w:rPr>
          <w:bCs/>
          <w:i/>
          <w:iCs/>
        </w:rPr>
      </w:pPr>
    </w:p>
    <w:p w14:paraId="5242653C" w14:textId="77777777" w:rsidR="006B28B5" w:rsidRPr="00766C7E" w:rsidRDefault="006B28B5" w:rsidP="006B28B5">
      <w:pPr>
        <w:autoSpaceDE w:val="0"/>
        <w:autoSpaceDN w:val="0"/>
        <w:adjustRightInd w:val="0"/>
        <w:jc w:val="both"/>
        <w:rPr>
          <w:bCs/>
          <w:i/>
          <w:iCs/>
        </w:rPr>
      </w:pPr>
      <w:r w:rsidRPr="00766C7E">
        <w:rPr>
          <w:bCs/>
          <w:i/>
          <w:iCs/>
        </w:rPr>
        <w:t>................................................................................................................................................................</w:t>
      </w:r>
    </w:p>
    <w:p w14:paraId="58327F58" w14:textId="77777777" w:rsidR="006B28B5" w:rsidRPr="00766C7E" w:rsidRDefault="006B28B5" w:rsidP="006B28B5">
      <w:pPr>
        <w:autoSpaceDE w:val="0"/>
        <w:autoSpaceDN w:val="0"/>
        <w:adjustRightInd w:val="0"/>
        <w:jc w:val="both"/>
        <w:rPr>
          <w:bCs/>
          <w:i/>
          <w:iCs/>
        </w:rPr>
      </w:pPr>
      <w:r w:rsidRPr="00766C7E">
        <w:rPr>
          <w:bCs/>
          <w:i/>
          <w:iCs/>
        </w:rPr>
        <w:t>................................................................................................................................................................</w:t>
      </w:r>
    </w:p>
    <w:p w14:paraId="244C36ED" w14:textId="77777777" w:rsidR="006B28B5" w:rsidRPr="00766C7E" w:rsidRDefault="006B28B5" w:rsidP="006B28B5">
      <w:pPr>
        <w:autoSpaceDE w:val="0"/>
        <w:autoSpaceDN w:val="0"/>
        <w:adjustRightInd w:val="0"/>
        <w:jc w:val="both"/>
        <w:rPr>
          <w:bCs/>
          <w:i/>
          <w:iCs/>
        </w:rPr>
      </w:pPr>
    </w:p>
    <w:p w14:paraId="1AE3E16A" w14:textId="77777777" w:rsidR="006B28B5" w:rsidRPr="00766C7E" w:rsidRDefault="006B28B5" w:rsidP="006B28B5">
      <w:pPr>
        <w:autoSpaceDE w:val="0"/>
        <w:autoSpaceDN w:val="0"/>
        <w:adjustRightInd w:val="0"/>
        <w:jc w:val="both"/>
        <w:rPr>
          <w:bCs/>
          <w:i/>
          <w:iCs/>
        </w:rPr>
      </w:pPr>
      <w:r w:rsidRPr="00766C7E">
        <w:rPr>
          <w:bCs/>
          <w:i/>
          <w:iCs/>
        </w:rPr>
        <w:t>3.5.2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334B65A4" w14:textId="77777777" w:rsidR="006B28B5" w:rsidRPr="00766C7E" w:rsidRDefault="006B28B5" w:rsidP="006B28B5">
      <w:pPr>
        <w:autoSpaceDE w:val="0"/>
        <w:autoSpaceDN w:val="0"/>
        <w:adjustRightInd w:val="0"/>
        <w:jc w:val="both"/>
        <w:rPr>
          <w:bCs/>
          <w:i/>
          <w:iCs/>
        </w:rPr>
      </w:pPr>
    </w:p>
    <w:p w14:paraId="6E871F04" w14:textId="77777777" w:rsidR="006B28B5" w:rsidRPr="00766C7E" w:rsidRDefault="006B28B5" w:rsidP="006B28B5">
      <w:pPr>
        <w:autoSpaceDE w:val="0"/>
        <w:autoSpaceDN w:val="0"/>
        <w:adjustRightInd w:val="0"/>
        <w:jc w:val="both"/>
        <w:rPr>
          <w:bCs/>
          <w:i/>
          <w:iCs/>
        </w:rPr>
      </w:pPr>
      <w:r w:rsidRPr="00766C7E">
        <w:rPr>
          <w:bCs/>
          <w:i/>
          <w:iCs/>
        </w:rPr>
        <w:t>................................................................................................................................................................</w:t>
      </w:r>
    </w:p>
    <w:p w14:paraId="50BDBF82" w14:textId="77777777" w:rsidR="006B28B5" w:rsidRPr="00766C7E" w:rsidRDefault="006B28B5" w:rsidP="006B28B5">
      <w:pPr>
        <w:autoSpaceDE w:val="0"/>
        <w:autoSpaceDN w:val="0"/>
        <w:adjustRightInd w:val="0"/>
        <w:jc w:val="both"/>
        <w:rPr>
          <w:bCs/>
          <w:i/>
          <w:iCs/>
        </w:rPr>
      </w:pPr>
      <w:r w:rsidRPr="00766C7E">
        <w:rPr>
          <w:bCs/>
          <w:i/>
          <w:iCs/>
        </w:rPr>
        <w:t>................................................................................................................................................................</w:t>
      </w:r>
    </w:p>
    <w:p w14:paraId="1A68BD2A" w14:textId="77777777" w:rsidR="006B28B5" w:rsidRPr="00766C7E" w:rsidRDefault="006B28B5" w:rsidP="006B28B5">
      <w:pPr>
        <w:autoSpaceDE w:val="0"/>
        <w:autoSpaceDN w:val="0"/>
        <w:adjustRightInd w:val="0"/>
        <w:jc w:val="both"/>
        <w:rPr>
          <w:bCs/>
          <w:i/>
          <w:iCs/>
        </w:rPr>
      </w:pPr>
    </w:p>
    <w:p w14:paraId="3F2DAD0E" w14:textId="77777777" w:rsidR="006B28B5" w:rsidRPr="00766C7E" w:rsidRDefault="006B28B5" w:rsidP="006B28B5">
      <w:pPr>
        <w:autoSpaceDE w:val="0"/>
        <w:autoSpaceDN w:val="0"/>
        <w:adjustRightInd w:val="0"/>
        <w:jc w:val="both"/>
        <w:rPr>
          <w:bCs/>
          <w:i/>
          <w:iCs/>
        </w:rPr>
      </w:pPr>
      <w:r w:rsidRPr="00766C7E">
        <w:rPr>
          <w:bCs/>
          <w:i/>
          <w:iCs/>
        </w:rPr>
        <w:t>IX - ÁREA DE EXERCÍCIO À CIDADANIA</w:t>
      </w:r>
    </w:p>
    <w:p w14:paraId="5654BFC9" w14:textId="77777777" w:rsidR="006B28B5" w:rsidRPr="00766C7E" w:rsidRDefault="006B28B5" w:rsidP="006B28B5">
      <w:pPr>
        <w:autoSpaceDE w:val="0"/>
        <w:autoSpaceDN w:val="0"/>
        <w:adjustRightInd w:val="0"/>
        <w:jc w:val="both"/>
        <w:rPr>
          <w:bCs/>
          <w:i/>
          <w:iCs/>
        </w:rPr>
      </w:pPr>
    </w:p>
    <w:p w14:paraId="0C4E69B9" w14:textId="77777777" w:rsidR="006B28B5" w:rsidRPr="00766C7E" w:rsidRDefault="006B28B5" w:rsidP="006B28B5">
      <w:pPr>
        <w:autoSpaceDE w:val="0"/>
        <w:autoSpaceDN w:val="0"/>
        <w:adjustRightInd w:val="0"/>
        <w:jc w:val="both"/>
        <w:rPr>
          <w:bCs/>
          <w:i/>
          <w:iCs/>
        </w:rPr>
      </w:pPr>
      <w:r w:rsidRPr="00766C7E">
        <w:rPr>
          <w:bCs/>
          <w:i/>
          <w:iCs/>
        </w:rPr>
        <w:t>Objetivos: Promover a integração entre a Câmara e a sociedade; promover as atividades de defesa do consumidor; promover as atividades de capacitação de vereadores, servidores e sociedade em geral; realizar cursos, campanhas, seminários e eventos em geral.</w:t>
      </w:r>
    </w:p>
    <w:p w14:paraId="373AA0AB" w14:textId="77777777" w:rsidR="006B28B5" w:rsidRPr="00766C7E" w:rsidRDefault="006B28B5" w:rsidP="006B28B5">
      <w:pPr>
        <w:autoSpaceDE w:val="0"/>
        <w:autoSpaceDN w:val="0"/>
        <w:adjustRightInd w:val="0"/>
        <w:jc w:val="both"/>
        <w:rPr>
          <w:bCs/>
          <w:i/>
          <w:iCs/>
        </w:rPr>
      </w:pPr>
    </w:p>
    <w:p w14:paraId="5F329E61" w14:textId="77777777" w:rsidR="006B28B5" w:rsidRPr="00766C7E" w:rsidRDefault="006B28B5" w:rsidP="006B28B5">
      <w:pPr>
        <w:autoSpaceDE w:val="0"/>
        <w:autoSpaceDN w:val="0"/>
        <w:adjustRightInd w:val="0"/>
        <w:jc w:val="both"/>
        <w:rPr>
          <w:bCs/>
          <w:i/>
          <w:iCs/>
        </w:rPr>
      </w:pPr>
      <w:r w:rsidRPr="00766C7E">
        <w:rPr>
          <w:bCs/>
          <w:i/>
          <w:iCs/>
        </w:rPr>
        <w:t>1 - Atividades de Grau Básico</w:t>
      </w:r>
    </w:p>
    <w:p w14:paraId="33F2DC69" w14:textId="77777777" w:rsidR="006B28B5" w:rsidRPr="00766C7E" w:rsidRDefault="006B28B5" w:rsidP="006B28B5">
      <w:pPr>
        <w:autoSpaceDE w:val="0"/>
        <w:autoSpaceDN w:val="0"/>
        <w:adjustRightInd w:val="0"/>
        <w:jc w:val="both"/>
        <w:rPr>
          <w:bCs/>
          <w:i/>
          <w:iCs/>
        </w:rPr>
      </w:pPr>
    </w:p>
    <w:p w14:paraId="06FE7493" w14:textId="77777777" w:rsidR="006B28B5" w:rsidRPr="00766C7E" w:rsidRDefault="006B28B5" w:rsidP="006B28B5">
      <w:pPr>
        <w:autoSpaceDE w:val="0"/>
        <w:autoSpaceDN w:val="0"/>
        <w:adjustRightInd w:val="0"/>
        <w:jc w:val="both"/>
        <w:rPr>
          <w:bCs/>
          <w:i/>
          <w:iCs/>
        </w:rPr>
      </w:pPr>
      <w:r w:rsidRPr="00766C7E">
        <w:rPr>
          <w:bCs/>
          <w:i/>
          <w:iCs/>
        </w:rPr>
        <w:t>1.1 Cargo: Agente de Atividade da Secretaria I, II e III.</w:t>
      </w:r>
    </w:p>
    <w:p w14:paraId="6ACAE95E" w14:textId="77777777" w:rsidR="006B28B5" w:rsidRPr="00766C7E" w:rsidRDefault="006B28B5" w:rsidP="006B28B5">
      <w:pPr>
        <w:autoSpaceDE w:val="0"/>
        <w:autoSpaceDN w:val="0"/>
        <w:adjustRightInd w:val="0"/>
        <w:jc w:val="both"/>
        <w:rPr>
          <w:bCs/>
          <w:i/>
          <w:iCs/>
        </w:rPr>
      </w:pPr>
    </w:p>
    <w:p w14:paraId="05679D4F" w14:textId="77777777" w:rsidR="006B28B5" w:rsidRPr="00766C7E" w:rsidRDefault="006B28B5" w:rsidP="006B28B5">
      <w:pPr>
        <w:autoSpaceDE w:val="0"/>
        <w:autoSpaceDN w:val="0"/>
        <w:adjustRightInd w:val="0"/>
        <w:jc w:val="both"/>
        <w:rPr>
          <w:bCs/>
          <w:i/>
          <w:iCs/>
        </w:rPr>
      </w:pPr>
      <w:r w:rsidRPr="00766C7E">
        <w:rPr>
          <w:bCs/>
          <w:i/>
          <w:iCs/>
        </w:rPr>
        <w:t>1.2 - Especificação:</w:t>
      </w:r>
    </w:p>
    <w:p w14:paraId="730A9160" w14:textId="77777777" w:rsidR="006B28B5" w:rsidRPr="00766C7E" w:rsidRDefault="006B28B5" w:rsidP="006B28B5">
      <w:pPr>
        <w:autoSpaceDE w:val="0"/>
        <w:autoSpaceDN w:val="0"/>
        <w:adjustRightInd w:val="0"/>
        <w:jc w:val="both"/>
        <w:rPr>
          <w:bCs/>
          <w:i/>
          <w:iCs/>
        </w:rPr>
      </w:pPr>
    </w:p>
    <w:p w14:paraId="7777FA1F" w14:textId="77777777" w:rsidR="006B28B5" w:rsidRPr="00766C7E" w:rsidRDefault="006B28B5" w:rsidP="006B28B5">
      <w:pPr>
        <w:autoSpaceDE w:val="0"/>
        <w:autoSpaceDN w:val="0"/>
        <w:adjustRightInd w:val="0"/>
        <w:jc w:val="both"/>
        <w:rPr>
          <w:bCs/>
          <w:i/>
          <w:iCs/>
        </w:rPr>
      </w:pPr>
      <w:r w:rsidRPr="00766C7E">
        <w:rPr>
          <w:bCs/>
          <w:i/>
          <w:iCs/>
        </w:rPr>
        <w:t xml:space="preserve">1.2.1 - </w:t>
      </w:r>
      <w:proofErr w:type="gramStart"/>
      <w:r w:rsidRPr="00766C7E">
        <w:rPr>
          <w:bCs/>
          <w:i/>
          <w:iCs/>
        </w:rPr>
        <w:t>orientação e encaminhamento</w:t>
      </w:r>
      <w:proofErr w:type="gramEnd"/>
      <w:r w:rsidRPr="00766C7E">
        <w:rPr>
          <w:bCs/>
          <w:i/>
          <w:iCs/>
        </w:rPr>
        <w:t xml:space="preserve"> de autoridades e do público em geral;</w:t>
      </w:r>
    </w:p>
    <w:p w14:paraId="50C366FB" w14:textId="77777777" w:rsidR="006B28B5" w:rsidRPr="00766C7E" w:rsidRDefault="006B28B5" w:rsidP="006B28B5">
      <w:pPr>
        <w:autoSpaceDE w:val="0"/>
        <w:autoSpaceDN w:val="0"/>
        <w:adjustRightInd w:val="0"/>
        <w:jc w:val="both"/>
        <w:rPr>
          <w:bCs/>
          <w:i/>
          <w:iCs/>
        </w:rPr>
      </w:pPr>
    </w:p>
    <w:p w14:paraId="73527E6D" w14:textId="77777777" w:rsidR="006B28B5" w:rsidRPr="00766C7E" w:rsidRDefault="006B28B5" w:rsidP="006B28B5">
      <w:pPr>
        <w:autoSpaceDE w:val="0"/>
        <w:autoSpaceDN w:val="0"/>
        <w:adjustRightInd w:val="0"/>
        <w:jc w:val="both"/>
        <w:rPr>
          <w:bCs/>
          <w:i/>
          <w:iCs/>
        </w:rPr>
      </w:pPr>
      <w:r w:rsidRPr="00766C7E">
        <w:rPr>
          <w:bCs/>
          <w:i/>
          <w:iCs/>
        </w:rPr>
        <w:t xml:space="preserve">1.2.2 - </w:t>
      </w:r>
      <w:proofErr w:type="gramStart"/>
      <w:r w:rsidRPr="00766C7E">
        <w:rPr>
          <w:bCs/>
          <w:i/>
          <w:iCs/>
        </w:rPr>
        <w:t>atendimento e serviço</w:t>
      </w:r>
      <w:proofErr w:type="gramEnd"/>
      <w:r w:rsidRPr="00766C7E">
        <w:rPr>
          <w:bCs/>
          <w:i/>
          <w:iCs/>
        </w:rPr>
        <w:t xml:space="preserve"> de recepção;</w:t>
      </w:r>
    </w:p>
    <w:p w14:paraId="3EC9143C" w14:textId="77777777" w:rsidR="006B28B5" w:rsidRPr="00766C7E" w:rsidRDefault="006B28B5" w:rsidP="006B28B5">
      <w:pPr>
        <w:autoSpaceDE w:val="0"/>
        <w:autoSpaceDN w:val="0"/>
        <w:adjustRightInd w:val="0"/>
        <w:jc w:val="both"/>
        <w:rPr>
          <w:bCs/>
          <w:i/>
          <w:iCs/>
        </w:rPr>
      </w:pPr>
    </w:p>
    <w:p w14:paraId="431A065B" w14:textId="77777777" w:rsidR="006B28B5" w:rsidRPr="00766C7E" w:rsidRDefault="006B28B5" w:rsidP="006B28B5">
      <w:pPr>
        <w:autoSpaceDE w:val="0"/>
        <w:autoSpaceDN w:val="0"/>
        <w:adjustRightInd w:val="0"/>
        <w:jc w:val="both"/>
        <w:rPr>
          <w:bCs/>
          <w:i/>
          <w:iCs/>
        </w:rPr>
      </w:pPr>
      <w:r w:rsidRPr="00766C7E">
        <w:rPr>
          <w:bCs/>
          <w:i/>
          <w:iCs/>
        </w:rPr>
        <w:t xml:space="preserve">1.2.3 - </w:t>
      </w:r>
      <w:proofErr w:type="gramStart"/>
      <w:r w:rsidRPr="00766C7E">
        <w:rPr>
          <w:bCs/>
          <w:i/>
          <w:iCs/>
        </w:rPr>
        <w:t>atendimento</w:t>
      </w:r>
      <w:proofErr w:type="gramEnd"/>
      <w:r w:rsidRPr="00766C7E">
        <w:rPr>
          <w:bCs/>
          <w:i/>
          <w:iCs/>
        </w:rPr>
        <w:t xml:space="preserve"> telefônico;</w:t>
      </w:r>
    </w:p>
    <w:p w14:paraId="5872B29D" w14:textId="77777777" w:rsidR="006B28B5" w:rsidRPr="00766C7E" w:rsidRDefault="006B28B5" w:rsidP="006B28B5">
      <w:pPr>
        <w:autoSpaceDE w:val="0"/>
        <w:autoSpaceDN w:val="0"/>
        <w:adjustRightInd w:val="0"/>
        <w:jc w:val="both"/>
        <w:rPr>
          <w:bCs/>
          <w:i/>
          <w:iCs/>
        </w:rPr>
      </w:pPr>
    </w:p>
    <w:p w14:paraId="433B1DE8" w14:textId="77777777" w:rsidR="006B28B5" w:rsidRPr="00766C7E" w:rsidRDefault="006B28B5" w:rsidP="006B28B5">
      <w:pPr>
        <w:autoSpaceDE w:val="0"/>
        <w:autoSpaceDN w:val="0"/>
        <w:adjustRightInd w:val="0"/>
        <w:jc w:val="both"/>
        <w:rPr>
          <w:bCs/>
          <w:i/>
          <w:iCs/>
        </w:rPr>
      </w:pPr>
      <w:r w:rsidRPr="00766C7E">
        <w:rPr>
          <w:bCs/>
          <w:i/>
          <w:iCs/>
        </w:rPr>
        <w:t xml:space="preserve">1.2.4 - </w:t>
      </w:r>
      <w:proofErr w:type="gramStart"/>
      <w:r w:rsidRPr="00766C7E">
        <w:rPr>
          <w:bCs/>
          <w:i/>
          <w:iCs/>
        </w:rPr>
        <w:t>atendimento</w:t>
      </w:r>
      <w:proofErr w:type="gramEnd"/>
      <w:r w:rsidRPr="00766C7E">
        <w:rPr>
          <w:bCs/>
          <w:i/>
          <w:iCs/>
        </w:rPr>
        <w:t xml:space="preserve"> ao público externo;</w:t>
      </w:r>
    </w:p>
    <w:p w14:paraId="4DF72433" w14:textId="77777777" w:rsidR="006B28B5" w:rsidRPr="00766C7E" w:rsidRDefault="006B28B5" w:rsidP="006B28B5">
      <w:pPr>
        <w:autoSpaceDE w:val="0"/>
        <w:autoSpaceDN w:val="0"/>
        <w:adjustRightInd w:val="0"/>
        <w:jc w:val="both"/>
        <w:rPr>
          <w:bCs/>
          <w:i/>
          <w:iCs/>
        </w:rPr>
      </w:pPr>
    </w:p>
    <w:p w14:paraId="1D3486FB" w14:textId="77777777" w:rsidR="006B28B5" w:rsidRPr="00766C7E" w:rsidRDefault="006B28B5" w:rsidP="006B28B5">
      <w:pPr>
        <w:autoSpaceDE w:val="0"/>
        <w:autoSpaceDN w:val="0"/>
        <w:adjustRightInd w:val="0"/>
        <w:jc w:val="both"/>
        <w:rPr>
          <w:bCs/>
          <w:i/>
          <w:iCs/>
        </w:rPr>
      </w:pPr>
      <w:r w:rsidRPr="00766C7E">
        <w:rPr>
          <w:bCs/>
          <w:i/>
          <w:iCs/>
        </w:rPr>
        <w:t xml:space="preserve">1.2.5 - </w:t>
      </w:r>
      <w:proofErr w:type="gramStart"/>
      <w:r w:rsidRPr="00766C7E">
        <w:rPr>
          <w:bCs/>
          <w:i/>
          <w:iCs/>
        </w:rPr>
        <w:t>organização</w:t>
      </w:r>
      <w:proofErr w:type="gramEnd"/>
      <w:r w:rsidRPr="00766C7E">
        <w:rPr>
          <w:bCs/>
          <w:i/>
          <w:iCs/>
        </w:rPr>
        <w:t xml:space="preserve"> do espaço físico destinado a cursos e eventos públicos;</w:t>
      </w:r>
    </w:p>
    <w:p w14:paraId="032B057B" w14:textId="77777777" w:rsidR="006B28B5" w:rsidRPr="00766C7E" w:rsidRDefault="006B28B5" w:rsidP="006B28B5">
      <w:pPr>
        <w:autoSpaceDE w:val="0"/>
        <w:autoSpaceDN w:val="0"/>
        <w:adjustRightInd w:val="0"/>
        <w:jc w:val="both"/>
        <w:rPr>
          <w:bCs/>
          <w:i/>
          <w:iCs/>
        </w:rPr>
      </w:pPr>
    </w:p>
    <w:p w14:paraId="247DFF4D" w14:textId="77777777" w:rsidR="006B28B5" w:rsidRPr="00766C7E" w:rsidRDefault="006B28B5" w:rsidP="006B28B5">
      <w:pPr>
        <w:autoSpaceDE w:val="0"/>
        <w:autoSpaceDN w:val="0"/>
        <w:adjustRightInd w:val="0"/>
        <w:jc w:val="both"/>
        <w:rPr>
          <w:bCs/>
          <w:i/>
          <w:iCs/>
        </w:rPr>
      </w:pPr>
      <w:r w:rsidRPr="00766C7E">
        <w:rPr>
          <w:bCs/>
          <w:i/>
          <w:iCs/>
        </w:rPr>
        <w:t xml:space="preserve">1.2.6 - </w:t>
      </w:r>
      <w:proofErr w:type="gramStart"/>
      <w:r w:rsidRPr="00766C7E">
        <w:rPr>
          <w:bCs/>
          <w:i/>
          <w:iCs/>
        </w:rPr>
        <w:t>impressão e distribuição</w:t>
      </w:r>
      <w:proofErr w:type="gramEnd"/>
      <w:r w:rsidRPr="00766C7E">
        <w:rPr>
          <w:bCs/>
          <w:i/>
          <w:iCs/>
        </w:rPr>
        <w:t xml:space="preserve"> de convites e certificados; e</w:t>
      </w:r>
    </w:p>
    <w:p w14:paraId="10B7E89F" w14:textId="77777777" w:rsidR="006B28B5" w:rsidRPr="00766C7E" w:rsidRDefault="006B28B5" w:rsidP="006B28B5">
      <w:pPr>
        <w:autoSpaceDE w:val="0"/>
        <w:autoSpaceDN w:val="0"/>
        <w:adjustRightInd w:val="0"/>
        <w:jc w:val="both"/>
        <w:rPr>
          <w:bCs/>
          <w:i/>
          <w:iCs/>
        </w:rPr>
      </w:pPr>
    </w:p>
    <w:p w14:paraId="7A63D65A" w14:textId="77777777" w:rsidR="006B28B5" w:rsidRPr="00766C7E" w:rsidRDefault="006B28B5" w:rsidP="006B28B5">
      <w:pPr>
        <w:autoSpaceDE w:val="0"/>
        <w:autoSpaceDN w:val="0"/>
        <w:adjustRightInd w:val="0"/>
        <w:jc w:val="both"/>
        <w:rPr>
          <w:bCs/>
          <w:i/>
          <w:iCs/>
        </w:rPr>
      </w:pPr>
      <w:r w:rsidRPr="00766C7E">
        <w:rPr>
          <w:bCs/>
          <w:i/>
          <w:iCs/>
        </w:rPr>
        <w:t xml:space="preserve">1.2.7 - </w:t>
      </w:r>
      <w:proofErr w:type="gramStart"/>
      <w:r w:rsidRPr="00766C7E">
        <w:rPr>
          <w:bCs/>
          <w:i/>
          <w:iCs/>
        </w:rPr>
        <w:t>operação</w:t>
      </w:r>
      <w:proofErr w:type="gramEnd"/>
      <w:r w:rsidRPr="00766C7E">
        <w:rPr>
          <w:bCs/>
          <w:i/>
          <w:iCs/>
        </w:rPr>
        <w:t xml:space="preserve"> de microcomputador e equipamento de reprografia.</w:t>
      </w:r>
    </w:p>
    <w:p w14:paraId="63233C8B" w14:textId="77777777" w:rsidR="006B28B5" w:rsidRPr="00766C7E" w:rsidRDefault="006B28B5" w:rsidP="006B28B5">
      <w:pPr>
        <w:autoSpaceDE w:val="0"/>
        <w:autoSpaceDN w:val="0"/>
        <w:adjustRightInd w:val="0"/>
        <w:jc w:val="both"/>
        <w:rPr>
          <w:bCs/>
          <w:i/>
          <w:iCs/>
        </w:rPr>
      </w:pPr>
    </w:p>
    <w:p w14:paraId="59D69874" w14:textId="77777777" w:rsidR="006B28B5" w:rsidRPr="00766C7E" w:rsidRDefault="006B28B5" w:rsidP="006B28B5">
      <w:pPr>
        <w:autoSpaceDE w:val="0"/>
        <w:autoSpaceDN w:val="0"/>
        <w:adjustRightInd w:val="0"/>
        <w:jc w:val="both"/>
        <w:rPr>
          <w:bCs/>
          <w:i/>
          <w:iCs/>
        </w:rPr>
      </w:pPr>
      <w:r w:rsidRPr="00766C7E">
        <w:rPr>
          <w:bCs/>
          <w:i/>
          <w:iCs/>
        </w:rPr>
        <w:t>1.3 - Qualificação exigida: conclusão de curso de 1º grau de escolaridade.</w:t>
      </w:r>
    </w:p>
    <w:p w14:paraId="18A392EE" w14:textId="77777777" w:rsidR="006B28B5" w:rsidRPr="00766C7E" w:rsidRDefault="006B28B5" w:rsidP="006B28B5">
      <w:pPr>
        <w:autoSpaceDE w:val="0"/>
        <w:autoSpaceDN w:val="0"/>
        <w:adjustRightInd w:val="0"/>
        <w:jc w:val="both"/>
        <w:rPr>
          <w:bCs/>
          <w:i/>
          <w:iCs/>
        </w:rPr>
      </w:pPr>
    </w:p>
    <w:p w14:paraId="56486071" w14:textId="77777777" w:rsidR="006B28B5" w:rsidRPr="00766C7E" w:rsidRDefault="006B28B5" w:rsidP="006B28B5">
      <w:pPr>
        <w:autoSpaceDE w:val="0"/>
        <w:autoSpaceDN w:val="0"/>
        <w:adjustRightInd w:val="0"/>
        <w:jc w:val="both"/>
        <w:rPr>
          <w:bCs/>
          <w:i/>
          <w:iCs/>
        </w:rPr>
      </w:pPr>
      <w:r w:rsidRPr="00766C7E">
        <w:rPr>
          <w:bCs/>
          <w:i/>
          <w:iCs/>
        </w:rPr>
        <w:t>1.4 - Recrutamento:</w:t>
      </w:r>
    </w:p>
    <w:p w14:paraId="31A8C0CB" w14:textId="77777777" w:rsidR="006B28B5" w:rsidRPr="00766C7E" w:rsidRDefault="006B28B5" w:rsidP="006B28B5">
      <w:pPr>
        <w:autoSpaceDE w:val="0"/>
        <w:autoSpaceDN w:val="0"/>
        <w:adjustRightInd w:val="0"/>
        <w:jc w:val="both"/>
        <w:rPr>
          <w:bCs/>
          <w:i/>
          <w:iCs/>
        </w:rPr>
      </w:pPr>
    </w:p>
    <w:p w14:paraId="31F8FB3F" w14:textId="77777777" w:rsidR="006B28B5" w:rsidRPr="00766C7E" w:rsidRDefault="006B28B5" w:rsidP="006B28B5">
      <w:pPr>
        <w:autoSpaceDE w:val="0"/>
        <w:autoSpaceDN w:val="0"/>
        <w:adjustRightInd w:val="0"/>
        <w:jc w:val="both"/>
        <w:rPr>
          <w:bCs/>
          <w:i/>
          <w:iCs/>
        </w:rPr>
      </w:pPr>
      <w:r w:rsidRPr="00766C7E">
        <w:rPr>
          <w:bCs/>
          <w:i/>
          <w:iCs/>
        </w:rPr>
        <w:t>1.4.1- Externo - no mercado de trabalho, mediante concurso público para a classe I.</w:t>
      </w:r>
    </w:p>
    <w:p w14:paraId="37CB6F03" w14:textId="77777777" w:rsidR="006B28B5" w:rsidRPr="00766C7E" w:rsidRDefault="006B28B5" w:rsidP="006B28B5">
      <w:pPr>
        <w:autoSpaceDE w:val="0"/>
        <w:autoSpaceDN w:val="0"/>
        <w:adjustRightInd w:val="0"/>
        <w:jc w:val="both"/>
        <w:rPr>
          <w:bCs/>
          <w:i/>
          <w:iCs/>
        </w:rPr>
      </w:pPr>
    </w:p>
    <w:p w14:paraId="126E98BD" w14:textId="77777777" w:rsidR="006B28B5" w:rsidRPr="00766C7E" w:rsidRDefault="006B28B5" w:rsidP="006B28B5">
      <w:pPr>
        <w:autoSpaceDE w:val="0"/>
        <w:autoSpaceDN w:val="0"/>
        <w:adjustRightInd w:val="0"/>
        <w:jc w:val="both"/>
        <w:rPr>
          <w:bCs/>
          <w:i/>
          <w:iCs/>
        </w:rPr>
      </w:pPr>
      <w:r w:rsidRPr="00766C7E">
        <w:rPr>
          <w:bCs/>
          <w:i/>
          <w:iCs/>
        </w:rPr>
        <w:t>1.4.2 - Interno: para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37E64B8D" w14:textId="77777777" w:rsidR="006B28B5" w:rsidRPr="00766C7E" w:rsidRDefault="006B28B5" w:rsidP="006B28B5">
      <w:pPr>
        <w:autoSpaceDE w:val="0"/>
        <w:autoSpaceDN w:val="0"/>
        <w:adjustRightInd w:val="0"/>
        <w:jc w:val="both"/>
        <w:rPr>
          <w:bCs/>
          <w:i/>
          <w:iCs/>
        </w:rPr>
      </w:pPr>
    </w:p>
    <w:p w14:paraId="18ED1F3D" w14:textId="77777777" w:rsidR="006B28B5" w:rsidRPr="00766C7E" w:rsidRDefault="006B28B5" w:rsidP="006B28B5">
      <w:pPr>
        <w:autoSpaceDE w:val="0"/>
        <w:autoSpaceDN w:val="0"/>
        <w:adjustRightInd w:val="0"/>
        <w:jc w:val="both"/>
        <w:rPr>
          <w:bCs/>
          <w:i/>
          <w:iCs/>
        </w:rPr>
      </w:pPr>
      <w:r w:rsidRPr="00766C7E">
        <w:rPr>
          <w:bCs/>
          <w:i/>
          <w:iCs/>
        </w:rPr>
        <w:t>1.5 - Perspectivas de desenvolvimento funcional:</w:t>
      </w:r>
    </w:p>
    <w:p w14:paraId="5BD437C8" w14:textId="77777777" w:rsidR="006B28B5" w:rsidRPr="00766C7E" w:rsidRDefault="006B28B5" w:rsidP="006B28B5">
      <w:pPr>
        <w:autoSpaceDE w:val="0"/>
        <w:autoSpaceDN w:val="0"/>
        <w:adjustRightInd w:val="0"/>
        <w:jc w:val="both"/>
        <w:rPr>
          <w:bCs/>
          <w:i/>
          <w:iCs/>
        </w:rPr>
      </w:pPr>
    </w:p>
    <w:p w14:paraId="776CDE93" w14:textId="77777777" w:rsidR="006B28B5" w:rsidRPr="00766C7E" w:rsidRDefault="006B28B5" w:rsidP="006B28B5">
      <w:pPr>
        <w:autoSpaceDE w:val="0"/>
        <w:autoSpaceDN w:val="0"/>
        <w:adjustRightInd w:val="0"/>
        <w:jc w:val="both"/>
        <w:rPr>
          <w:bCs/>
          <w:i/>
          <w:iCs/>
        </w:rPr>
      </w:pPr>
      <w:r w:rsidRPr="00766C7E">
        <w:rPr>
          <w:bCs/>
          <w:i/>
          <w:iCs/>
        </w:rPr>
        <w:t>1.5.1 - Progressão - para o padrão de vencimento imediatamente superior na classe a que pertence.</w:t>
      </w:r>
    </w:p>
    <w:p w14:paraId="26A3B553" w14:textId="77777777" w:rsidR="006B28B5" w:rsidRPr="00766C7E" w:rsidRDefault="006B28B5" w:rsidP="006B28B5">
      <w:pPr>
        <w:autoSpaceDE w:val="0"/>
        <w:autoSpaceDN w:val="0"/>
        <w:adjustRightInd w:val="0"/>
        <w:jc w:val="both"/>
        <w:rPr>
          <w:bCs/>
          <w:i/>
          <w:iCs/>
        </w:rPr>
      </w:pPr>
    </w:p>
    <w:p w14:paraId="716FF7CF" w14:textId="77777777" w:rsidR="006B28B5" w:rsidRPr="00766C7E" w:rsidRDefault="006B28B5" w:rsidP="006B28B5">
      <w:pPr>
        <w:autoSpaceDE w:val="0"/>
        <w:autoSpaceDN w:val="0"/>
        <w:adjustRightInd w:val="0"/>
        <w:jc w:val="both"/>
        <w:rPr>
          <w:bCs/>
          <w:i/>
          <w:iCs/>
        </w:rPr>
      </w:pPr>
      <w:r w:rsidRPr="00766C7E">
        <w:rPr>
          <w:bCs/>
          <w:i/>
          <w:iCs/>
        </w:rPr>
        <w:t>1.5.1 - Promoção - da classe I para a classe II e da classe II para a classe III.</w:t>
      </w:r>
    </w:p>
    <w:p w14:paraId="6F82A50D" w14:textId="77777777" w:rsidR="006B28B5" w:rsidRPr="00766C7E" w:rsidRDefault="006B28B5" w:rsidP="006B28B5">
      <w:pPr>
        <w:autoSpaceDE w:val="0"/>
        <w:autoSpaceDN w:val="0"/>
        <w:adjustRightInd w:val="0"/>
        <w:jc w:val="both"/>
        <w:rPr>
          <w:bCs/>
          <w:i/>
          <w:iCs/>
        </w:rPr>
      </w:pPr>
    </w:p>
    <w:p w14:paraId="0202D073" w14:textId="77777777" w:rsidR="006B28B5" w:rsidRPr="00766C7E" w:rsidRDefault="006B28B5" w:rsidP="006B28B5">
      <w:pPr>
        <w:autoSpaceDE w:val="0"/>
        <w:autoSpaceDN w:val="0"/>
        <w:adjustRightInd w:val="0"/>
        <w:jc w:val="both"/>
        <w:rPr>
          <w:bCs/>
          <w:i/>
          <w:iCs/>
        </w:rPr>
      </w:pPr>
      <w:r w:rsidRPr="00766C7E">
        <w:rPr>
          <w:bCs/>
          <w:i/>
          <w:iCs/>
        </w:rPr>
        <w:t>2 - Atividade de Grau Médio</w:t>
      </w:r>
    </w:p>
    <w:p w14:paraId="41036E78" w14:textId="77777777" w:rsidR="006B28B5" w:rsidRPr="00766C7E" w:rsidRDefault="006B28B5" w:rsidP="006B28B5">
      <w:pPr>
        <w:autoSpaceDE w:val="0"/>
        <w:autoSpaceDN w:val="0"/>
        <w:adjustRightInd w:val="0"/>
        <w:jc w:val="both"/>
        <w:rPr>
          <w:bCs/>
          <w:i/>
          <w:iCs/>
        </w:rPr>
      </w:pPr>
    </w:p>
    <w:p w14:paraId="3BB1CF42" w14:textId="77777777" w:rsidR="006B28B5" w:rsidRPr="00766C7E" w:rsidRDefault="006B28B5" w:rsidP="006B28B5">
      <w:pPr>
        <w:autoSpaceDE w:val="0"/>
        <w:autoSpaceDN w:val="0"/>
        <w:adjustRightInd w:val="0"/>
        <w:jc w:val="both"/>
        <w:rPr>
          <w:bCs/>
          <w:i/>
          <w:iCs/>
        </w:rPr>
      </w:pPr>
      <w:r w:rsidRPr="00766C7E">
        <w:rPr>
          <w:bCs/>
          <w:i/>
          <w:iCs/>
        </w:rPr>
        <w:t>2.1 - Cargo Oficial de Atividade da Secretaria I, II e III.</w:t>
      </w:r>
    </w:p>
    <w:p w14:paraId="2F68E368" w14:textId="77777777" w:rsidR="006B28B5" w:rsidRPr="00766C7E" w:rsidRDefault="006B28B5" w:rsidP="006B28B5">
      <w:pPr>
        <w:autoSpaceDE w:val="0"/>
        <w:autoSpaceDN w:val="0"/>
        <w:adjustRightInd w:val="0"/>
        <w:jc w:val="both"/>
        <w:rPr>
          <w:bCs/>
          <w:i/>
          <w:iCs/>
        </w:rPr>
      </w:pPr>
    </w:p>
    <w:p w14:paraId="65E8CABF" w14:textId="77777777" w:rsidR="006B28B5" w:rsidRPr="00766C7E" w:rsidRDefault="006B28B5" w:rsidP="006B28B5">
      <w:pPr>
        <w:autoSpaceDE w:val="0"/>
        <w:autoSpaceDN w:val="0"/>
        <w:adjustRightInd w:val="0"/>
        <w:jc w:val="both"/>
        <w:rPr>
          <w:bCs/>
          <w:i/>
          <w:iCs/>
        </w:rPr>
      </w:pPr>
      <w:r w:rsidRPr="00766C7E">
        <w:rPr>
          <w:bCs/>
          <w:i/>
          <w:iCs/>
        </w:rPr>
        <w:t>2.2 - Especificação das atribuições:</w:t>
      </w:r>
    </w:p>
    <w:p w14:paraId="2EB6E38B" w14:textId="77777777" w:rsidR="006B28B5" w:rsidRPr="00766C7E" w:rsidRDefault="006B28B5" w:rsidP="006B28B5">
      <w:pPr>
        <w:autoSpaceDE w:val="0"/>
        <w:autoSpaceDN w:val="0"/>
        <w:adjustRightInd w:val="0"/>
        <w:jc w:val="both"/>
        <w:rPr>
          <w:bCs/>
          <w:i/>
          <w:iCs/>
        </w:rPr>
      </w:pPr>
      <w:r w:rsidRPr="00766C7E">
        <w:rPr>
          <w:bCs/>
          <w:i/>
          <w:iCs/>
        </w:rPr>
        <w:t xml:space="preserve"> </w:t>
      </w:r>
    </w:p>
    <w:p w14:paraId="39442363" w14:textId="77777777" w:rsidR="006B28B5" w:rsidRPr="00766C7E" w:rsidRDefault="006B28B5" w:rsidP="006B28B5">
      <w:pPr>
        <w:autoSpaceDE w:val="0"/>
        <w:autoSpaceDN w:val="0"/>
        <w:adjustRightInd w:val="0"/>
        <w:jc w:val="both"/>
        <w:rPr>
          <w:bCs/>
          <w:i/>
          <w:iCs/>
        </w:rPr>
      </w:pPr>
      <w:r w:rsidRPr="00766C7E">
        <w:rPr>
          <w:bCs/>
          <w:i/>
          <w:iCs/>
        </w:rPr>
        <w:t xml:space="preserve">2.2.1 - </w:t>
      </w:r>
      <w:proofErr w:type="gramStart"/>
      <w:r w:rsidRPr="00766C7E">
        <w:rPr>
          <w:bCs/>
          <w:i/>
          <w:iCs/>
        </w:rPr>
        <w:t>instrução</w:t>
      </w:r>
      <w:proofErr w:type="gramEnd"/>
      <w:r w:rsidRPr="00766C7E">
        <w:rPr>
          <w:bCs/>
          <w:i/>
          <w:iCs/>
        </w:rPr>
        <w:t xml:space="preserve"> de processos e preparo de informações;</w:t>
      </w:r>
    </w:p>
    <w:p w14:paraId="060E6948" w14:textId="77777777" w:rsidR="006B28B5" w:rsidRPr="00766C7E" w:rsidRDefault="006B28B5" w:rsidP="006B28B5">
      <w:pPr>
        <w:autoSpaceDE w:val="0"/>
        <w:autoSpaceDN w:val="0"/>
        <w:adjustRightInd w:val="0"/>
        <w:jc w:val="both"/>
        <w:rPr>
          <w:bCs/>
          <w:i/>
          <w:iCs/>
        </w:rPr>
      </w:pPr>
    </w:p>
    <w:p w14:paraId="71E99A3D" w14:textId="77777777" w:rsidR="006B28B5" w:rsidRPr="00766C7E" w:rsidRDefault="006B28B5" w:rsidP="006B28B5">
      <w:pPr>
        <w:autoSpaceDE w:val="0"/>
        <w:autoSpaceDN w:val="0"/>
        <w:adjustRightInd w:val="0"/>
        <w:jc w:val="both"/>
        <w:rPr>
          <w:bCs/>
          <w:i/>
          <w:iCs/>
        </w:rPr>
      </w:pPr>
      <w:r w:rsidRPr="00766C7E">
        <w:rPr>
          <w:bCs/>
          <w:i/>
          <w:iCs/>
        </w:rPr>
        <w:t xml:space="preserve">2.2.2 - </w:t>
      </w:r>
      <w:proofErr w:type="gramStart"/>
      <w:r w:rsidRPr="00766C7E">
        <w:rPr>
          <w:bCs/>
          <w:i/>
          <w:iCs/>
        </w:rPr>
        <w:t>organização</w:t>
      </w:r>
      <w:proofErr w:type="gramEnd"/>
      <w:r w:rsidRPr="00766C7E">
        <w:rPr>
          <w:bCs/>
          <w:i/>
          <w:iCs/>
        </w:rPr>
        <w:t xml:space="preserve"> de conteúdo para eventos e palestras;</w:t>
      </w:r>
    </w:p>
    <w:p w14:paraId="29CF0102" w14:textId="77777777" w:rsidR="006B28B5" w:rsidRPr="00766C7E" w:rsidRDefault="006B28B5" w:rsidP="006B28B5">
      <w:pPr>
        <w:autoSpaceDE w:val="0"/>
        <w:autoSpaceDN w:val="0"/>
        <w:adjustRightInd w:val="0"/>
        <w:jc w:val="both"/>
        <w:rPr>
          <w:bCs/>
          <w:i/>
          <w:iCs/>
        </w:rPr>
      </w:pPr>
    </w:p>
    <w:p w14:paraId="05668478" w14:textId="77777777" w:rsidR="006B28B5" w:rsidRPr="00766C7E" w:rsidRDefault="006B28B5" w:rsidP="006B28B5">
      <w:pPr>
        <w:autoSpaceDE w:val="0"/>
        <w:autoSpaceDN w:val="0"/>
        <w:adjustRightInd w:val="0"/>
        <w:jc w:val="both"/>
        <w:rPr>
          <w:bCs/>
          <w:i/>
          <w:iCs/>
        </w:rPr>
      </w:pPr>
      <w:r w:rsidRPr="00766C7E">
        <w:rPr>
          <w:bCs/>
          <w:i/>
          <w:iCs/>
        </w:rPr>
        <w:t xml:space="preserve">2.2.3 - </w:t>
      </w:r>
      <w:proofErr w:type="gramStart"/>
      <w:r w:rsidRPr="00766C7E">
        <w:rPr>
          <w:bCs/>
          <w:i/>
          <w:iCs/>
        </w:rPr>
        <w:t>organização</w:t>
      </w:r>
      <w:proofErr w:type="gramEnd"/>
      <w:r w:rsidRPr="00766C7E">
        <w:rPr>
          <w:bCs/>
          <w:i/>
          <w:iCs/>
        </w:rPr>
        <w:t xml:space="preserve"> de material para cursos;</w:t>
      </w:r>
    </w:p>
    <w:p w14:paraId="48F4A1CC" w14:textId="77777777" w:rsidR="006B28B5" w:rsidRPr="00766C7E" w:rsidRDefault="006B28B5" w:rsidP="006B28B5">
      <w:pPr>
        <w:autoSpaceDE w:val="0"/>
        <w:autoSpaceDN w:val="0"/>
        <w:adjustRightInd w:val="0"/>
        <w:jc w:val="both"/>
        <w:rPr>
          <w:bCs/>
          <w:i/>
          <w:iCs/>
        </w:rPr>
      </w:pPr>
    </w:p>
    <w:p w14:paraId="6BEFDD68" w14:textId="77777777" w:rsidR="006B28B5" w:rsidRPr="00766C7E" w:rsidRDefault="006B28B5" w:rsidP="006B28B5">
      <w:pPr>
        <w:autoSpaceDE w:val="0"/>
        <w:autoSpaceDN w:val="0"/>
        <w:adjustRightInd w:val="0"/>
        <w:jc w:val="both"/>
        <w:rPr>
          <w:bCs/>
          <w:i/>
          <w:iCs/>
        </w:rPr>
      </w:pPr>
      <w:r w:rsidRPr="00766C7E">
        <w:rPr>
          <w:bCs/>
          <w:i/>
          <w:iCs/>
        </w:rPr>
        <w:t xml:space="preserve">2.2.4 - </w:t>
      </w:r>
      <w:proofErr w:type="gramStart"/>
      <w:r w:rsidRPr="00766C7E">
        <w:rPr>
          <w:bCs/>
          <w:i/>
          <w:iCs/>
        </w:rPr>
        <w:t>levantamento</w:t>
      </w:r>
      <w:proofErr w:type="gramEnd"/>
      <w:r w:rsidRPr="00766C7E">
        <w:rPr>
          <w:bCs/>
          <w:i/>
          <w:iCs/>
        </w:rPr>
        <w:t xml:space="preserve"> de dados para publicações; </w:t>
      </w:r>
    </w:p>
    <w:p w14:paraId="6C0DD7DD" w14:textId="77777777" w:rsidR="006B28B5" w:rsidRPr="00766C7E" w:rsidRDefault="006B28B5" w:rsidP="006B28B5">
      <w:pPr>
        <w:autoSpaceDE w:val="0"/>
        <w:autoSpaceDN w:val="0"/>
        <w:adjustRightInd w:val="0"/>
        <w:jc w:val="both"/>
        <w:rPr>
          <w:bCs/>
          <w:i/>
          <w:iCs/>
        </w:rPr>
      </w:pPr>
    </w:p>
    <w:p w14:paraId="6A1F2781" w14:textId="77777777" w:rsidR="006B28B5" w:rsidRPr="00766C7E" w:rsidRDefault="006B28B5" w:rsidP="006B28B5">
      <w:pPr>
        <w:autoSpaceDE w:val="0"/>
        <w:autoSpaceDN w:val="0"/>
        <w:adjustRightInd w:val="0"/>
        <w:jc w:val="both"/>
        <w:rPr>
          <w:bCs/>
          <w:i/>
          <w:iCs/>
        </w:rPr>
      </w:pPr>
      <w:r w:rsidRPr="00766C7E">
        <w:rPr>
          <w:bCs/>
          <w:i/>
          <w:iCs/>
        </w:rPr>
        <w:t xml:space="preserve">2.2.5 - </w:t>
      </w:r>
      <w:proofErr w:type="gramStart"/>
      <w:r w:rsidRPr="00766C7E">
        <w:rPr>
          <w:bCs/>
          <w:i/>
          <w:iCs/>
        </w:rPr>
        <w:t>elaborar</w:t>
      </w:r>
      <w:proofErr w:type="gramEnd"/>
      <w:r w:rsidRPr="00766C7E">
        <w:rPr>
          <w:bCs/>
          <w:i/>
          <w:iCs/>
        </w:rPr>
        <w:t xml:space="preserve"> documentos destinados a campanhas, orientação de consumidores e eventos em geral; e</w:t>
      </w:r>
    </w:p>
    <w:p w14:paraId="483B6132" w14:textId="77777777" w:rsidR="006B28B5" w:rsidRPr="00766C7E" w:rsidRDefault="006B28B5" w:rsidP="006B28B5">
      <w:pPr>
        <w:autoSpaceDE w:val="0"/>
        <w:autoSpaceDN w:val="0"/>
        <w:adjustRightInd w:val="0"/>
        <w:jc w:val="both"/>
        <w:rPr>
          <w:bCs/>
          <w:i/>
          <w:iCs/>
        </w:rPr>
      </w:pPr>
    </w:p>
    <w:p w14:paraId="290C9322" w14:textId="77777777" w:rsidR="006B28B5" w:rsidRPr="00766C7E" w:rsidRDefault="006B28B5" w:rsidP="006B28B5">
      <w:pPr>
        <w:autoSpaceDE w:val="0"/>
        <w:autoSpaceDN w:val="0"/>
        <w:adjustRightInd w:val="0"/>
        <w:jc w:val="both"/>
        <w:rPr>
          <w:bCs/>
          <w:i/>
          <w:iCs/>
        </w:rPr>
      </w:pPr>
      <w:r w:rsidRPr="00766C7E">
        <w:rPr>
          <w:bCs/>
          <w:i/>
          <w:iCs/>
        </w:rPr>
        <w:t xml:space="preserve">2.2.6 - </w:t>
      </w:r>
      <w:proofErr w:type="gramStart"/>
      <w:r w:rsidRPr="00766C7E">
        <w:rPr>
          <w:bCs/>
          <w:i/>
          <w:iCs/>
        </w:rPr>
        <w:t>execução</w:t>
      </w:r>
      <w:proofErr w:type="gramEnd"/>
      <w:r w:rsidRPr="00766C7E">
        <w:rPr>
          <w:bCs/>
          <w:i/>
          <w:iCs/>
        </w:rPr>
        <w:t xml:space="preserve"> de programas de trabalho de natureza técnica, em nível auxiliar, incluindo pesquisa de campo previamente planejada pelo </w:t>
      </w:r>
      <w:r>
        <w:rPr>
          <w:bCs/>
          <w:i/>
          <w:iCs/>
        </w:rPr>
        <w:t>diretor</w:t>
      </w:r>
      <w:r w:rsidRPr="00766C7E">
        <w:rPr>
          <w:bCs/>
          <w:i/>
          <w:iCs/>
        </w:rPr>
        <w:t xml:space="preserve"> responsável.</w:t>
      </w:r>
    </w:p>
    <w:p w14:paraId="62753C44" w14:textId="77777777" w:rsidR="006B28B5" w:rsidRPr="00766C7E" w:rsidRDefault="006B28B5" w:rsidP="006B28B5">
      <w:pPr>
        <w:autoSpaceDE w:val="0"/>
        <w:autoSpaceDN w:val="0"/>
        <w:adjustRightInd w:val="0"/>
        <w:jc w:val="both"/>
        <w:rPr>
          <w:bCs/>
          <w:i/>
          <w:iCs/>
        </w:rPr>
      </w:pPr>
    </w:p>
    <w:p w14:paraId="4695F064" w14:textId="77777777" w:rsidR="006B28B5" w:rsidRPr="00766C7E" w:rsidRDefault="006B28B5" w:rsidP="006B28B5">
      <w:pPr>
        <w:autoSpaceDE w:val="0"/>
        <w:autoSpaceDN w:val="0"/>
        <w:adjustRightInd w:val="0"/>
        <w:jc w:val="both"/>
        <w:rPr>
          <w:bCs/>
          <w:i/>
          <w:iCs/>
        </w:rPr>
      </w:pPr>
      <w:r w:rsidRPr="00766C7E">
        <w:rPr>
          <w:bCs/>
          <w:i/>
          <w:iCs/>
        </w:rPr>
        <w:t>2.3 - Qualificação exigida: conclusão de curso de 2º grau de escolaridade.</w:t>
      </w:r>
    </w:p>
    <w:p w14:paraId="0134178E" w14:textId="77777777" w:rsidR="006B28B5" w:rsidRPr="00766C7E" w:rsidRDefault="006B28B5" w:rsidP="006B28B5">
      <w:pPr>
        <w:autoSpaceDE w:val="0"/>
        <w:autoSpaceDN w:val="0"/>
        <w:adjustRightInd w:val="0"/>
        <w:jc w:val="both"/>
        <w:rPr>
          <w:bCs/>
          <w:i/>
          <w:iCs/>
        </w:rPr>
      </w:pPr>
    </w:p>
    <w:p w14:paraId="4678534A" w14:textId="77777777" w:rsidR="006B28B5" w:rsidRPr="00766C7E" w:rsidRDefault="006B28B5" w:rsidP="006B28B5">
      <w:pPr>
        <w:autoSpaceDE w:val="0"/>
        <w:autoSpaceDN w:val="0"/>
        <w:adjustRightInd w:val="0"/>
        <w:jc w:val="both"/>
        <w:rPr>
          <w:bCs/>
          <w:i/>
          <w:iCs/>
        </w:rPr>
      </w:pPr>
      <w:r w:rsidRPr="00766C7E">
        <w:rPr>
          <w:bCs/>
          <w:i/>
          <w:iCs/>
        </w:rPr>
        <w:t>2.4 - Recrutamento:</w:t>
      </w:r>
    </w:p>
    <w:p w14:paraId="11201A46" w14:textId="77777777" w:rsidR="006B28B5" w:rsidRPr="00766C7E" w:rsidRDefault="006B28B5" w:rsidP="006B28B5">
      <w:pPr>
        <w:autoSpaceDE w:val="0"/>
        <w:autoSpaceDN w:val="0"/>
        <w:adjustRightInd w:val="0"/>
        <w:jc w:val="both"/>
        <w:rPr>
          <w:bCs/>
          <w:i/>
          <w:iCs/>
        </w:rPr>
      </w:pPr>
    </w:p>
    <w:p w14:paraId="179CACF3" w14:textId="77777777" w:rsidR="006B28B5" w:rsidRPr="00766C7E" w:rsidRDefault="006B28B5" w:rsidP="006B28B5">
      <w:pPr>
        <w:autoSpaceDE w:val="0"/>
        <w:autoSpaceDN w:val="0"/>
        <w:adjustRightInd w:val="0"/>
        <w:jc w:val="both"/>
        <w:rPr>
          <w:bCs/>
          <w:i/>
          <w:iCs/>
        </w:rPr>
      </w:pPr>
      <w:r w:rsidRPr="00766C7E">
        <w:rPr>
          <w:bCs/>
          <w:i/>
          <w:iCs/>
        </w:rPr>
        <w:t>2.4.1 - Externo - no mercado de trabalho, mediante concurso público para a classe I.</w:t>
      </w:r>
    </w:p>
    <w:p w14:paraId="70A39E9F" w14:textId="77777777" w:rsidR="006B28B5" w:rsidRPr="00766C7E" w:rsidRDefault="006B28B5" w:rsidP="006B28B5">
      <w:pPr>
        <w:autoSpaceDE w:val="0"/>
        <w:autoSpaceDN w:val="0"/>
        <w:adjustRightInd w:val="0"/>
        <w:jc w:val="both"/>
        <w:rPr>
          <w:bCs/>
          <w:i/>
          <w:iCs/>
        </w:rPr>
      </w:pPr>
    </w:p>
    <w:p w14:paraId="50092A61" w14:textId="77777777" w:rsidR="006B28B5" w:rsidRPr="00766C7E" w:rsidRDefault="006B28B5" w:rsidP="006B28B5">
      <w:pPr>
        <w:autoSpaceDE w:val="0"/>
        <w:autoSpaceDN w:val="0"/>
        <w:adjustRightInd w:val="0"/>
        <w:jc w:val="both"/>
        <w:rPr>
          <w:bCs/>
          <w:i/>
          <w:iCs/>
        </w:rPr>
      </w:pPr>
      <w:r w:rsidRPr="00766C7E">
        <w:rPr>
          <w:bCs/>
          <w:i/>
          <w:iCs/>
        </w:rPr>
        <w:t xml:space="preserve">2.4.2 - </w:t>
      </w:r>
      <w:proofErr w:type="gramStart"/>
      <w:r w:rsidRPr="00766C7E">
        <w:rPr>
          <w:bCs/>
          <w:i/>
          <w:iCs/>
        </w:rPr>
        <w:t>para</w:t>
      </w:r>
      <w:proofErr w:type="gramEnd"/>
      <w:r w:rsidRPr="00766C7E">
        <w:rPr>
          <w:bCs/>
          <w:i/>
          <w:iCs/>
        </w:rPr>
        <w:t xml:space="preserve"> a classe II, observado o interstício mínimo de 1.825 (um mil oitocentos e vinte e cinco) dias na classe I e o término dos padrões desta classe; e da classe II para a classe III, observado o interstício mínimo de 1.825 (um mil oitocentos e vinte e cinco) dias na classe II e o término dos padrões desta classe</w:t>
      </w:r>
    </w:p>
    <w:p w14:paraId="0AABA561" w14:textId="77777777" w:rsidR="006B28B5" w:rsidRPr="00766C7E" w:rsidRDefault="006B28B5" w:rsidP="006B28B5">
      <w:pPr>
        <w:autoSpaceDE w:val="0"/>
        <w:autoSpaceDN w:val="0"/>
        <w:adjustRightInd w:val="0"/>
        <w:jc w:val="both"/>
        <w:rPr>
          <w:bCs/>
          <w:i/>
          <w:iCs/>
        </w:rPr>
      </w:pPr>
    </w:p>
    <w:p w14:paraId="75F4416B" w14:textId="77777777" w:rsidR="006B28B5" w:rsidRPr="00766C7E" w:rsidRDefault="006B28B5" w:rsidP="006B28B5">
      <w:pPr>
        <w:autoSpaceDE w:val="0"/>
        <w:autoSpaceDN w:val="0"/>
        <w:adjustRightInd w:val="0"/>
        <w:jc w:val="both"/>
        <w:rPr>
          <w:bCs/>
          <w:i/>
          <w:iCs/>
        </w:rPr>
      </w:pPr>
      <w:r w:rsidRPr="00766C7E">
        <w:rPr>
          <w:bCs/>
          <w:i/>
          <w:iCs/>
        </w:rPr>
        <w:t>2.5 - Perspectivas de desenvolvimento funcional:</w:t>
      </w:r>
    </w:p>
    <w:p w14:paraId="367E9524" w14:textId="77777777" w:rsidR="006B28B5" w:rsidRPr="00766C7E" w:rsidRDefault="006B28B5" w:rsidP="006B28B5">
      <w:pPr>
        <w:autoSpaceDE w:val="0"/>
        <w:autoSpaceDN w:val="0"/>
        <w:adjustRightInd w:val="0"/>
        <w:jc w:val="both"/>
        <w:rPr>
          <w:bCs/>
          <w:i/>
          <w:iCs/>
        </w:rPr>
      </w:pPr>
    </w:p>
    <w:p w14:paraId="312C55E1" w14:textId="77777777" w:rsidR="006B28B5" w:rsidRPr="00766C7E" w:rsidRDefault="006B28B5" w:rsidP="006B28B5">
      <w:pPr>
        <w:autoSpaceDE w:val="0"/>
        <w:autoSpaceDN w:val="0"/>
        <w:adjustRightInd w:val="0"/>
        <w:jc w:val="both"/>
        <w:rPr>
          <w:bCs/>
          <w:i/>
          <w:iCs/>
        </w:rPr>
      </w:pPr>
      <w:r w:rsidRPr="00766C7E">
        <w:rPr>
          <w:bCs/>
          <w:i/>
          <w:iCs/>
        </w:rPr>
        <w:lastRenderedPageBreak/>
        <w:t>2.5.1 - Progressão - para o padrão de vencimento imediatamente superior na classe a que pertence.</w:t>
      </w:r>
    </w:p>
    <w:p w14:paraId="0CE75D60" w14:textId="77777777" w:rsidR="006B28B5" w:rsidRPr="00766C7E" w:rsidRDefault="006B28B5" w:rsidP="006B28B5">
      <w:pPr>
        <w:autoSpaceDE w:val="0"/>
        <w:autoSpaceDN w:val="0"/>
        <w:adjustRightInd w:val="0"/>
        <w:jc w:val="both"/>
        <w:rPr>
          <w:bCs/>
          <w:i/>
          <w:iCs/>
        </w:rPr>
      </w:pPr>
    </w:p>
    <w:p w14:paraId="22F5EE0A" w14:textId="77777777" w:rsidR="006B28B5" w:rsidRDefault="006B28B5" w:rsidP="006B28B5">
      <w:pPr>
        <w:autoSpaceDE w:val="0"/>
        <w:autoSpaceDN w:val="0"/>
        <w:adjustRightInd w:val="0"/>
        <w:jc w:val="both"/>
        <w:rPr>
          <w:bCs/>
        </w:rPr>
      </w:pPr>
      <w:r w:rsidRPr="00766C7E">
        <w:rPr>
          <w:bCs/>
          <w:i/>
          <w:iCs/>
        </w:rPr>
        <w:t>2.5.2 - Promoção - da classe I para a classe II e da classe II para a classe III</w:t>
      </w:r>
      <w:r w:rsidRPr="00A8209D">
        <w:rPr>
          <w:bCs/>
        </w:rPr>
        <w:t>.</w:t>
      </w:r>
      <w:r>
        <w:rPr>
          <w:bCs/>
        </w:rPr>
        <w:t>” (NR)</w:t>
      </w:r>
    </w:p>
    <w:p w14:paraId="4FB9B805" w14:textId="77777777" w:rsidR="006B28B5" w:rsidRDefault="006B28B5" w:rsidP="006B28B5">
      <w:pPr>
        <w:autoSpaceDE w:val="0"/>
        <w:autoSpaceDN w:val="0"/>
        <w:adjustRightInd w:val="0"/>
        <w:jc w:val="both"/>
        <w:rPr>
          <w:bCs/>
        </w:rPr>
      </w:pPr>
    </w:p>
    <w:p w14:paraId="22D56F1C" w14:textId="77777777" w:rsidR="006B28B5" w:rsidRDefault="006B28B5" w:rsidP="006B28B5">
      <w:pPr>
        <w:autoSpaceDE w:val="0"/>
        <w:autoSpaceDN w:val="0"/>
        <w:adjustRightInd w:val="0"/>
        <w:jc w:val="both"/>
        <w:rPr>
          <w:bCs/>
        </w:rPr>
      </w:pPr>
    </w:p>
    <w:p w14:paraId="71145019" w14:textId="77777777" w:rsidR="006B28B5" w:rsidRDefault="006B28B5" w:rsidP="006B28B5">
      <w:pPr>
        <w:autoSpaceDE w:val="0"/>
        <w:autoSpaceDN w:val="0"/>
        <w:adjustRightInd w:val="0"/>
        <w:jc w:val="both"/>
        <w:rPr>
          <w:bCs/>
        </w:rPr>
      </w:pPr>
      <w:r>
        <w:rPr>
          <w:bCs/>
        </w:rPr>
        <w:br w:type="page"/>
      </w:r>
    </w:p>
    <w:p w14:paraId="3351C180" w14:textId="77777777" w:rsidR="006B28B5" w:rsidRDefault="006B28B5" w:rsidP="006B28B5">
      <w:pPr>
        <w:autoSpaceDE w:val="0"/>
        <w:autoSpaceDN w:val="0"/>
        <w:adjustRightInd w:val="0"/>
        <w:jc w:val="center"/>
        <w:rPr>
          <w:bCs/>
        </w:rPr>
      </w:pPr>
      <w:r>
        <w:rPr>
          <w:bCs/>
        </w:rPr>
        <w:lastRenderedPageBreak/>
        <w:t>JUSTIFICATIVA</w:t>
      </w:r>
    </w:p>
    <w:p w14:paraId="62790D0F" w14:textId="77777777" w:rsidR="006B28B5" w:rsidRDefault="006B28B5" w:rsidP="006B28B5">
      <w:pPr>
        <w:autoSpaceDE w:val="0"/>
        <w:autoSpaceDN w:val="0"/>
        <w:adjustRightInd w:val="0"/>
        <w:jc w:val="center"/>
        <w:rPr>
          <w:bCs/>
        </w:rPr>
      </w:pPr>
    </w:p>
    <w:p w14:paraId="58F6F62D" w14:textId="77777777" w:rsidR="006B28B5" w:rsidRPr="00CD0171" w:rsidRDefault="006B28B5" w:rsidP="006B28B5">
      <w:pPr>
        <w:autoSpaceDE w:val="0"/>
        <w:autoSpaceDN w:val="0"/>
        <w:adjustRightInd w:val="0"/>
        <w:jc w:val="center"/>
        <w:rPr>
          <w:bCs/>
        </w:rPr>
      </w:pPr>
    </w:p>
    <w:p w14:paraId="154F149C" w14:textId="77777777" w:rsidR="006B28B5" w:rsidRDefault="006B28B5" w:rsidP="006B28B5">
      <w:pPr>
        <w:autoSpaceDE w:val="0"/>
        <w:autoSpaceDN w:val="0"/>
        <w:adjustRightInd w:val="0"/>
        <w:ind w:firstLine="1418"/>
        <w:jc w:val="both"/>
        <w:rPr>
          <w:bCs/>
        </w:rPr>
      </w:pPr>
      <w:r w:rsidRPr="00CD0171">
        <w:rPr>
          <w:bCs/>
        </w:rPr>
        <w:t>Conforme prevê a Lei Orgânica do Município em seu inciso IV do artigo 68,</w:t>
      </w:r>
      <w:r>
        <w:rPr>
          <w:bCs/>
        </w:rPr>
        <w:t xml:space="preserve"> </w:t>
      </w:r>
      <w:r w:rsidRPr="00CD0171">
        <w:rPr>
          <w:bCs/>
        </w:rPr>
        <w:t>compete privativamente à Mesa Diretora iniciar o processo legislativo sobre regime jurídico de seus</w:t>
      </w:r>
      <w:r>
        <w:rPr>
          <w:bCs/>
        </w:rPr>
        <w:t xml:space="preserve"> </w:t>
      </w:r>
      <w:r w:rsidRPr="00CD0171">
        <w:rPr>
          <w:bCs/>
        </w:rPr>
        <w:t>próprios servidores, conforme se transcreve abaixo:</w:t>
      </w:r>
    </w:p>
    <w:p w14:paraId="15D66C9B" w14:textId="77777777" w:rsidR="006B28B5" w:rsidRPr="00CD0171" w:rsidRDefault="006B28B5" w:rsidP="006B28B5">
      <w:pPr>
        <w:autoSpaceDE w:val="0"/>
        <w:autoSpaceDN w:val="0"/>
        <w:adjustRightInd w:val="0"/>
        <w:ind w:firstLine="1418"/>
        <w:jc w:val="both"/>
        <w:rPr>
          <w:bCs/>
        </w:rPr>
      </w:pPr>
    </w:p>
    <w:p w14:paraId="5E11382B" w14:textId="77777777" w:rsidR="006B28B5" w:rsidRPr="009A0A54" w:rsidRDefault="006B28B5" w:rsidP="006B28B5">
      <w:pPr>
        <w:autoSpaceDE w:val="0"/>
        <w:autoSpaceDN w:val="0"/>
        <w:adjustRightInd w:val="0"/>
        <w:ind w:left="2268"/>
        <w:jc w:val="both"/>
        <w:rPr>
          <w:bCs/>
          <w:sz w:val="22"/>
          <w:szCs w:val="22"/>
        </w:rPr>
      </w:pPr>
      <w:r w:rsidRPr="009A0A54">
        <w:rPr>
          <w:bCs/>
          <w:sz w:val="22"/>
          <w:szCs w:val="22"/>
        </w:rPr>
        <w:t xml:space="preserve">IV - </w:t>
      </w:r>
      <w:proofErr w:type="gramStart"/>
      <w:r w:rsidRPr="009A0A54">
        <w:rPr>
          <w:bCs/>
          <w:sz w:val="22"/>
          <w:szCs w:val="22"/>
        </w:rPr>
        <w:t>o</w:t>
      </w:r>
      <w:proofErr w:type="gramEnd"/>
      <w:r w:rsidRPr="009A0A54">
        <w:rPr>
          <w:bCs/>
          <w:sz w:val="22"/>
          <w:szCs w:val="22"/>
        </w:rPr>
        <w:t xml:space="preserve"> regulamento geral que disporá sobre a organização da Secretaria da Câmara, seu funcionamento, polícia, transformação ou extinção de cargo, emprego e função, regime jurídico de seus servidores e fixação da respectiva remuneração;</w:t>
      </w:r>
    </w:p>
    <w:p w14:paraId="55A4BCDC" w14:textId="77777777" w:rsidR="006B28B5" w:rsidRPr="00CD0171" w:rsidRDefault="006B28B5" w:rsidP="006B28B5">
      <w:pPr>
        <w:autoSpaceDE w:val="0"/>
        <w:autoSpaceDN w:val="0"/>
        <w:adjustRightInd w:val="0"/>
        <w:ind w:firstLine="1418"/>
        <w:jc w:val="both"/>
        <w:rPr>
          <w:bCs/>
        </w:rPr>
      </w:pPr>
    </w:p>
    <w:p w14:paraId="2BEE2BB3" w14:textId="77777777" w:rsidR="006B28B5" w:rsidRDefault="006B28B5" w:rsidP="006B28B5">
      <w:pPr>
        <w:autoSpaceDE w:val="0"/>
        <w:autoSpaceDN w:val="0"/>
        <w:adjustRightInd w:val="0"/>
        <w:ind w:firstLine="1418"/>
        <w:jc w:val="both"/>
        <w:rPr>
          <w:bCs/>
        </w:rPr>
      </w:pPr>
      <w:r w:rsidRPr="00CD0171">
        <w:rPr>
          <w:bCs/>
        </w:rPr>
        <w:t>Destarte, pelo acima alegado, é de competência deste Poder que os membros da</w:t>
      </w:r>
      <w:r>
        <w:rPr>
          <w:bCs/>
        </w:rPr>
        <w:t xml:space="preserve"> </w:t>
      </w:r>
      <w:r w:rsidRPr="00CD0171">
        <w:rPr>
          <w:bCs/>
        </w:rPr>
        <w:t xml:space="preserve">Mesa Diretora apresentem proposição dispondo sobre a </w:t>
      </w:r>
      <w:r>
        <w:rPr>
          <w:bCs/>
        </w:rPr>
        <w:t>criação de cargos e a fixação da respectiva remuneração.</w:t>
      </w:r>
    </w:p>
    <w:p w14:paraId="6B0F3B74" w14:textId="77777777" w:rsidR="006B28B5" w:rsidRDefault="006B28B5" w:rsidP="006B28B5">
      <w:pPr>
        <w:autoSpaceDE w:val="0"/>
        <w:autoSpaceDN w:val="0"/>
        <w:adjustRightInd w:val="0"/>
        <w:ind w:firstLine="1418"/>
        <w:jc w:val="both"/>
        <w:rPr>
          <w:bCs/>
        </w:rPr>
      </w:pPr>
    </w:p>
    <w:p w14:paraId="4268D1A5" w14:textId="77777777" w:rsidR="006B28B5" w:rsidRDefault="006B28B5" w:rsidP="006B28B5">
      <w:pPr>
        <w:autoSpaceDE w:val="0"/>
        <w:autoSpaceDN w:val="0"/>
        <w:adjustRightInd w:val="0"/>
        <w:ind w:firstLine="1418"/>
        <w:jc w:val="both"/>
        <w:rPr>
          <w:bCs/>
        </w:rPr>
      </w:pPr>
      <w:r>
        <w:rPr>
          <w:bCs/>
        </w:rPr>
        <w:t>Em primeiro lugar, pretende-se organizar as atividades administrativas da Câmara Municipal de Unaí. Para tanto, pretende-se criar as seguintes unidades administrativas:</w:t>
      </w:r>
    </w:p>
    <w:p w14:paraId="4A3F6E33" w14:textId="77777777" w:rsidR="006B28B5" w:rsidRDefault="006B28B5" w:rsidP="006B28B5">
      <w:pPr>
        <w:autoSpaceDE w:val="0"/>
        <w:autoSpaceDN w:val="0"/>
        <w:adjustRightInd w:val="0"/>
        <w:ind w:firstLine="1418"/>
        <w:jc w:val="both"/>
        <w:rPr>
          <w:bCs/>
        </w:rPr>
      </w:pPr>
    </w:p>
    <w:p w14:paraId="7E736A66" w14:textId="77777777" w:rsidR="006B28B5" w:rsidRDefault="006B28B5" w:rsidP="006B28B5">
      <w:pPr>
        <w:pStyle w:val="PargrafodaLista"/>
        <w:numPr>
          <w:ilvl w:val="0"/>
          <w:numId w:val="10"/>
        </w:numPr>
        <w:autoSpaceDE w:val="0"/>
        <w:autoSpaceDN w:val="0"/>
        <w:adjustRightInd w:val="0"/>
        <w:spacing w:after="0" w:line="240" w:lineRule="auto"/>
        <w:jc w:val="both"/>
        <w:rPr>
          <w:bCs/>
          <w:sz w:val="24"/>
          <w:szCs w:val="24"/>
        </w:rPr>
      </w:pPr>
      <w:r>
        <w:rPr>
          <w:bCs/>
          <w:sz w:val="24"/>
          <w:szCs w:val="24"/>
        </w:rPr>
        <w:t>Procuradoria do Legislativo;</w:t>
      </w:r>
    </w:p>
    <w:p w14:paraId="2CC5BD06" w14:textId="77777777" w:rsidR="006B28B5" w:rsidRDefault="006B28B5" w:rsidP="006B28B5">
      <w:pPr>
        <w:pStyle w:val="PargrafodaLista"/>
        <w:numPr>
          <w:ilvl w:val="0"/>
          <w:numId w:val="10"/>
        </w:numPr>
        <w:autoSpaceDE w:val="0"/>
        <w:autoSpaceDN w:val="0"/>
        <w:adjustRightInd w:val="0"/>
        <w:spacing w:after="0" w:line="240" w:lineRule="auto"/>
        <w:jc w:val="both"/>
        <w:rPr>
          <w:bCs/>
          <w:sz w:val="24"/>
          <w:szCs w:val="24"/>
        </w:rPr>
      </w:pPr>
      <w:r>
        <w:rPr>
          <w:bCs/>
          <w:sz w:val="24"/>
          <w:szCs w:val="24"/>
        </w:rPr>
        <w:t>Departamento de Comunicação;</w:t>
      </w:r>
    </w:p>
    <w:p w14:paraId="38F14D4C" w14:textId="77777777" w:rsidR="006B28B5" w:rsidRDefault="006B28B5" w:rsidP="006B28B5">
      <w:pPr>
        <w:pStyle w:val="PargrafodaLista"/>
        <w:numPr>
          <w:ilvl w:val="0"/>
          <w:numId w:val="10"/>
        </w:numPr>
        <w:autoSpaceDE w:val="0"/>
        <w:autoSpaceDN w:val="0"/>
        <w:adjustRightInd w:val="0"/>
        <w:spacing w:after="0" w:line="240" w:lineRule="auto"/>
        <w:jc w:val="both"/>
        <w:rPr>
          <w:bCs/>
          <w:sz w:val="24"/>
          <w:szCs w:val="24"/>
        </w:rPr>
      </w:pPr>
      <w:r>
        <w:rPr>
          <w:bCs/>
          <w:sz w:val="24"/>
          <w:szCs w:val="24"/>
        </w:rPr>
        <w:t>Departamento de Exercício à Cidadania;</w:t>
      </w:r>
    </w:p>
    <w:p w14:paraId="1C2F2657" w14:textId="77777777" w:rsidR="006B28B5" w:rsidRDefault="006B28B5" w:rsidP="006B28B5">
      <w:pPr>
        <w:pStyle w:val="PargrafodaLista"/>
        <w:numPr>
          <w:ilvl w:val="0"/>
          <w:numId w:val="10"/>
        </w:numPr>
        <w:autoSpaceDE w:val="0"/>
        <w:autoSpaceDN w:val="0"/>
        <w:adjustRightInd w:val="0"/>
        <w:spacing w:after="0" w:line="240" w:lineRule="auto"/>
        <w:jc w:val="both"/>
        <w:rPr>
          <w:bCs/>
          <w:sz w:val="24"/>
          <w:szCs w:val="24"/>
        </w:rPr>
      </w:pPr>
      <w:r>
        <w:rPr>
          <w:bCs/>
          <w:sz w:val="24"/>
          <w:szCs w:val="24"/>
        </w:rPr>
        <w:t>Diretoria da Escola do Legislativo; e</w:t>
      </w:r>
    </w:p>
    <w:p w14:paraId="57DEA741" w14:textId="77777777" w:rsidR="006B28B5" w:rsidRDefault="006B28B5" w:rsidP="006B28B5">
      <w:pPr>
        <w:pStyle w:val="PargrafodaLista"/>
        <w:numPr>
          <w:ilvl w:val="0"/>
          <w:numId w:val="10"/>
        </w:numPr>
        <w:autoSpaceDE w:val="0"/>
        <w:autoSpaceDN w:val="0"/>
        <w:adjustRightInd w:val="0"/>
        <w:spacing w:after="0" w:line="240" w:lineRule="auto"/>
        <w:jc w:val="both"/>
        <w:rPr>
          <w:bCs/>
          <w:sz w:val="24"/>
          <w:szCs w:val="24"/>
        </w:rPr>
      </w:pPr>
      <w:r>
        <w:rPr>
          <w:bCs/>
          <w:sz w:val="24"/>
          <w:szCs w:val="24"/>
        </w:rPr>
        <w:t>Serviço de Proteção do Consumidor.</w:t>
      </w:r>
    </w:p>
    <w:p w14:paraId="13C345AD" w14:textId="77777777" w:rsidR="006B28B5" w:rsidRPr="00827931" w:rsidRDefault="006B28B5" w:rsidP="006B28B5">
      <w:pPr>
        <w:autoSpaceDE w:val="0"/>
        <w:autoSpaceDN w:val="0"/>
        <w:adjustRightInd w:val="0"/>
        <w:jc w:val="both"/>
        <w:rPr>
          <w:bCs/>
        </w:rPr>
      </w:pPr>
    </w:p>
    <w:p w14:paraId="4554C840" w14:textId="77777777" w:rsidR="006B28B5" w:rsidRDefault="006B28B5" w:rsidP="006B28B5">
      <w:pPr>
        <w:autoSpaceDE w:val="0"/>
        <w:autoSpaceDN w:val="0"/>
        <w:adjustRightInd w:val="0"/>
        <w:ind w:firstLine="1418"/>
        <w:jc w:val="both"/>
        <w:rPr>
          <w:bCs/>
        </w:rPr>
      </w:pPr>
      <w:r>
        <w:rPr>
          <w:bCs/>
        </w:rPr>
        <w:t xml:space="preserve"> Além disso, pretende-se unir Departamento Administrativo e o Departamento Financeiro em um novo departamento denominado Departamento de Gestão e Finanças.</w:t>
      </w:r>
    </w:p>
    <w:p w14:paraId="60932740" w14:textId="77777777" w:rsidR="006B28B5" w:rsidRDefault="006B28B5" w:rsidP="006B28B5">
      <w:pPr>
        <w:autoSpaceDE w:val="0"/>
        <w:autoSpaceDN w:val="0"/>
        <w:adjustRightInd w:val="0"/>
        <w:ind w:firstLine="1418"/>
        <w:jc w:val="both"/>
        <w:rPr>
          <w:bCs/>
        </w:rPr>
      </w:pPr>
    </w:p>
    <w:p w14:paraId="0855A097" w14:textId="77777777" w:rsidR="006B28B5" w:rsidRDefault="006B28B5" w:rsidP="006B28B5">
      <w:pPr>
        <w:autoSpaceDE w:val="0"/>
        <w:autoSpaceDN w:val="0"/>
        <w:adjustRightInd w:val="0"/>
        <w:ind w:firstLine="1418"/>
        <w:jc w:val="both"/>
        <w:rPr>
          <w:bCs/>
        </w:rPr>
      </w:pPr>
      <w:r>
        <w:rPr>
          <w:bCs/>
        </w:rPr>
        <w:t>Paralelamente pretende-se criar os seguintes cargos:</w:t>
      </w:r>
    </w:p>
    <w:p w14:paraId="57FE6844" w14:textId="77777777" w:rsidR="006B28B5" w:rsidRDefault="006B28B5" w:rsidP="006B28B5">
      <w:pPr>
        <w:autoSpaceDE w:val="0"/>
        <w:autoSpaceDN w:val="0"/>
        <w:adjustRightInd w:val="0"/>
        <w:ind w:firstLine="1418"/>
        <w:jc w:val="both"/>
        <w:rPr>
          <w:bCs/>
        </w:rPr>
      </w:pPr>
    </w:p>
    <w:p w14:paraId="55F2E75F" w14:textId="77777777" w:rsidR="006B28B5" w:rsidRDefault="006B28B5" w:rsidP="006B28B5">
      <w:pPr>
        <w:pStyle w:val="PargrafodaLista"/>
        <w:numPr>
          <w:ilvl w:val="0"/>
          <w:numId w:val="10"/>
        </w:numPr>
        <w:autoSpaceDE w:val="0"/>
        <w:autoSpaceDN w:val="0"/>
        <w:adjustRightInd w:val="0"/>
        <w:spacing w:after="0" w:line="240" w:lineRule="auto"/>
        <w:jc w:val="both"/>
        <w:rPr>
          <w:bCs/>
          <w:sz w:val="24"/>
          <w:szCs w:val="24"/>
        </w:rPr>
      </w:pPr>
      <w:r>
        <w:rPr>
          <w:bCs/>
          <w:sz w:val="24"/>
          <w:szCs w:val="24"/>
        </w:rPr>
        <w:t>Diretor do Departamento de Comunicação;</w:t>
      </w:r>
    </w:p>
    <w:p w14:paraId="62A30C37" w14:textId="77777777" w:rsidR="006B28B5" w:rsidRDefault="006B28B5" w:rsidP="006B28B5">
      <w:pPr>
        <w:pStyle w:val="PargrafodaLista"/>
        <w:numPr>
          <w:ilvl w:val="0"/>
          <w:numId w:val="10"/>
        </w:numPr>
        <w:autoSpaceDE w:val="0"/>
        <w:autoSpaceDN w:val="0"/>
        <w:adjustRightInd w:val="0"/>
        <w:spacing w:after="0" w:line="240" w:lineRule="auto"/>
        <w:jc w:val="both"/>
        <w:rPr>
          <w:bCs/>
          <w:sz w:val="24"/>
          <w:szCs w:val="24"/>
        </w:rPr>
      </w:pPr>
      <w:r>
        <w:rPr>
          <w:bCs/>
          <w:sz w:val="24"/>
          <w:szCs w:val="24"/>
        </w:rPr>
        <w:t>Diretor do Departamento de Exercício à Cidadania; e</w:t>
      </w:r>
    </w:p>
    <w:p w14:paraId="2418789E" w14:textId="77777777" w:rsidR="006B28B5" w:rsidRDefault="006B28B5" w:rsidP="006B28B5">
      <w:pPr>
        <w:autoSpaceDE w:val="0"/>
        <w:autoSpaceDN w:val="0"/>
        <w:adjustRightInd w:val="0"/>
        <w:ind w:firstLine="1418"/>
        <w:jc w:val="both"/>
        <w:rPr>
          <w:bCs/>
        </w:rPr>
      </w:pPr>
    </w:p>
    <w:p w14:paraId="59D808AF" w14:textId="77777777" w:rsidR="006B28B5" w:rsidRDefault="006B28B5" w:rsidP="006B28B5">
      <w:pPr>
        <w:autoSpaceDE w:val="0"/>
        <w:autoSpaceDN w:val="0"/>
        <w:adjustRightInd w:val="0"/>
        <w:ind w:firstLine="1418"/>
        <w:jc w:val="both"/>
        <w:rPr>
          <w:bCs/>
        </w:rPr>
      </w:pPr>
      <w:r>
        <w:rPr>
          <w:bCs/>
        </w:rPr>
        <w:t>E ainda, as seguintes funções de confiança:</w:t>
      </w:r>
    </w:p>
    <w:p w14:paraId="4FD1FFC2" w14:textId="77777777" w:rsidR="006B28B5" w:rsidRDefault="006B28B5" w:rsidP="006B28B5">
      <w:pPr>
        <w:pStyle w:val="PargrafodaLista"/>
        <w:numPr>
          <w:ilvl w:val="0"/>
          <w:numId w:val="10"/>
        </w:numPr>
        <w:autoSpaceDE w:val="0"/>
        <w:autoSpaceDN w:val="0"/>
        <w:adjustRightInd w:val="0"/>
        <w:spacing w:after="0" w:line="240" w:lineRule="auto"/>
        <w:jc w:val="both"/>
        <w:rPr>
          <w:bCs/>
          <w:sz w:val="24"/>
          <w:szCs w:val="24"/>
        </w:rPr>
      </w:pPr>
      <w:r>
        <w:rPr>
          <w:bCs/>
          <w:sz w:val="24"/>
          <w:szCs w:val="24"/>
        </w:rPr>
        <w:t>Diretor do Departamento Legislativo;</w:t>
      </w:r>
    </w:p>
    <w:p w14:paraId="464D9BAE" w14:textId="77777777" w:rsidR="006B28B5" w:rsidRDefault="006B28B5" w:rsidP="006B28B5">
      <w:pPr>
        <w:pStyle w:val="PargrafodaLista"/>
        <w:numPr>
          <w:ilvl w:val="0"/>
          <w:numId w:val="10"/>
        </w:numPr>
        <w:autoSpaceDE w:val="0"/>
        <w:autoSpaceDN w:val="0"/>
        <w:adjustRightInd w:val="0"/>
        <w:spacing w:after="0" w:line="240" w:lineRule="auto"/>
        <w:jc w:val="both"/>
        <w:rPr>
          <w:bCs/>
          <w:sz w:val="24"/>
          <w:szCs w:val="24"/>
        </w:rPr>
      </w:pPr>
      <w:r>
        <w:rPr>
          <w:bCs/>
          <w:sz w:val="24"/>
          <w:szCs w:val="24"/>
        </w:rPr>
        <w:t>Diretor do Departamento de Gestão e Finanças; e</w:t>
      </w:r>
    </w:p>
    <w:p w14:paraId="2A5A32C3" w14:textId="77777777" w:rsidR="006B28B5" w:rsidRDefault="006B28B5" w:rsidP="006B28B5">
      <w:pPr>
        <w:pStyle w:val="PargrafodaLista"/>
        <w:numPr>
          <w:ilvl w:val="0"/>
          <w:numId w:val="10"/>
        </w:numPr>
        <w:autoSpaceDE w:val="0"/>
        <w:autoSpaceDN w:val="0"/>
        <w:adjustRightInd w:val="0"/>
        <w:spacing w:after="0" w:line="240" w:lineRule="auto"/>
        <w:jc w:val="both"/>
        <w:rPr>
          <w:bCs/>
          <w:sz w:val="24"/>
          <w:szCs w:val="24"/>
        </w:rPr>
      </w:pPr>
      <w:r>
        <w:rPr>
          <w:bCs/>
          <w:sz w:val="24"/>
          <w:szCs w:val="24"/>
        </w:rPr>
        <w:t>Diretor da Escola do Legislativo.</w:t>
      </w:r>
    </w:p>
    <w:p w14:paraId="615A206E" w14:textId="77777777" w:rsidR="006B28B5" w:rsidRDefault="006B28B5" w:rsidP="006B28B5">
      <w:pPr>
        <w:autoSpaceDE w:val="0"/>
        <w:autoSpaceDN w:val="0"/>
        <w:adjustRightInd w:val="0"/>
        <w:ind w:firstLine="1418"/>
        <w:jc w:val="both"/>
        <w:rPr>
          <w:bCs/>
        </w:rPr>
      </w:pPr>
    </w:p>
    <w:p w14:paraId="599B01A3" w14:textId="77777777" w:rsidR="006B28B5" w:rsidRDefault="006B28B5" w:rsidP="006B28B5">
      <w:pPr>
        <w:autoSpaceDE w:val="0"/>
        <w:autoSpaceDN w:val="0"/>
        <w:adjustRightInd w:val="0"/>
        <w:ind w:firstLine="1418"/>
        <w:jc w:val="both"/>
        <w:rPr>
          <w:bCs/>
        </w:rPr>
      </w:pPr>
      <w:r>
        <w:rPr>
          <w:bCs/>
        </w:rPr>
        <w:t>O Departamento de Comunicação, e respectivo Diretor do Departamento de Comunicação, centralizará todo o processo de comunicação social da Câmara Municipal, visto que esta atividade se encontra descentralizada e seu funcionamento é pouco claro na atual estrutura administrativa.</w:t>
      </w:r>
    </w:p>
    <w:p w14:paraId="2A9AB6B6" w14:textId="77777777" w:rsidR="006B28B5" w:rsidRDefault="006B28B5" w:rsidP="006B28B5">
      <w:pPr>
        <w:autoSpaceDE w:val="0"/>
        <w:autoSpaceDN w:val="0"/>
        <w:adjustRightInd w:val="0"/>
        <w:ind w:firstLine="1418"/>
        <w:jc w:val="both"/>
        <w:rPr>
          <w:bCs/>
        </w:rPr>
      </w:pPr>
    </w:p>
    <w:p w14:paraId="0C603E8F" w14:textId="77777777" w:rsidR="006B28B5" w:rsidRDefault="006B28B5" w:rsidP="006B28B5">
      <w:pPr>
        <w:autoSpaceDE w:val="0"/>
        <w:autoSpaceDN w:val="0"/>
        <w:adjustRightInd w:val="0"/>
        <w:ind w:firstLine="1418"/>
        <w:jc w:val="both"/>
        <w:rPr>
          <w:bCs/>
        </w:rPr>
      </w:pPr>
      <w:r>
        <w:rPr>
          <w:bCs/>
        </w:rPr>
        <w:t>Para o cargo de Diretor de Comunicação será fixado o vencimento de R$ 6.409,26 (seis mil quatrocentos e nove reais e vinte e seis centavos). Como base, adotou-se o vencimento atualmente percebido pelo Chefe de Gabinete da Presidência.</w:t>
      </w:r>
    </w:p>
    <w:p w14:paraId="634CB0A4" w14:textId="77777777" w:rsidR="006B28B5" w:rsidRDefault="006B28B5" w:rsidP="006B28B5">
      <w:pPr>
        <w:autoSpaceDE w:val="0"/>
        <w:autoSpaceDN w:val="0"/>
        <w:adjustRightInd w:val="0"/>
        <w:ind w:firstLine="1418"/>
        <w:jc w:val="both"/>
        <w:rPr>
          <w:bCs/>
        </w:rPr>
      </w:pPr>
    </w:p>
    <w:p w14:paraId="1021625E" w14:textId="77777777" w:rsidR="006B28B5" w:rsidRDefault="006B28B5" w:rsidP="006B28B5">
      <w:pPr>
        <w:autoSpaceDE w:val="0"/>
        <w:autoSpaceDN w:val="0"/>
        <w:adjustRightInd w:val="0"/>
        <w:ind w:firstLine="1418"/>
        <w:jc w:val="both"/>
        <w:rPr>
          <w:bCs/>
        </w:rPr>
      </w:pPr>
      <w:r>
        <w:rPr>
          <w:bCs/>
        </w:rPr>
        <w:lastRenderedPageBreak/>
        <w:t>A Procuradoria do Legislativo visa a centralização desta atividade em um setor específico, com competências e estrutura própria que operacionalizará os serviços de natureza jurídica e representação deste Poder.</w:t>
      </w:r>
    </w:p>
    <w:p w14:paraId="6BC75B01" w14:textId="77777777" w:rsidR="006B28B5" w:rsidRDefault="006B28B5" w:rsidP="006B28B5">
      <w:pPr>
        <w:autoSpaceDE w:val="0"/>
        <w:autoSpaceDN w:val="0"/>
        <w:adjustRightInd w:val="0"/>
        <w:ind w:firstLine="1418"/>
        <w:jc w:val="both"/>
        <w:rPr>
          <w:bCs/>
        </w:rPr>
      </w:pPr>
    </w:p>
    <w:p w14:paraId="59FB31AB" w14:textId="77777777" w:rsidR="006B28B5" w:rsidRDefault="006B28B5" w:rsidP="006B28B5">
      <w:pPr>
        <w:autoSpaceDE w:val="0"/>
        <w:autoSpaceDN w:val="0"/>
        <w:adjustRightInd w:val="0"/>
        <w:ind w:firstLine="1418"/>
        <w:jc w:val="both"/>
        <w:rPr>
          <w:bCs/>
        </w:rPr>
      </w:pPr>
      <w:r>
        <w:rPr>
          <w:bCs/>
        </w:rPr>
        <w:t xml:space="preserve">O Departamento de Exercício à Cidadania, e o respectivo Diretor do Departamento de Exercício à Cidadania, sucederá ao atual Centro de Apoio ao Exercício da Cidadania – </w:t>
      </w:r>
      <w:proofErr w:type="spellStart"/>
      <w:r>
        <w:rPr>
          <w:bCs/>
        </w:rPr>
        <w:t>Caec</w:t>
      </w:r>
      <w:proofErr w:type="spellEnd"/>
      <w:r>
        <w:rPr>
          <w:bCs/>
        </w:rPr>
        <w:t xml:space="preserve"> – criado pela Resolução </w:t>
      </w:r>
      <w:r>
        <w:t>n.º 538, de 8 de março de 2005</w:t>
      </w:r>
      <w:r>
        <w:rPr>
          <w:bCs/>
        </w:rPr>
        <w:t>. Este novo departamento será o responsável pela integração entre o Poder Legislativo e a comunidade.</w:t>
      </w:r>
    </w:p>
    <w:p w14:paraId="14AD5427" w14:textId="77777777" w:rsidR="006B28B5" w:rsidRDefault="006B28B5" w:rsidP="006B28B5">
      <w:pPr>
        <w:autoSpaceDE w:val="0"/>
        <w:autoSpaceDN w:val="0"/>
        <w:adjustRightInd w:val="0"/>
        <w:ind w:firstLine="1418"/>
        <w:jc w:val="both"/>
        <w:rPr>
          <w:bCs/>
        </w:rPr>
      </w:pPr>
    </w:p>
    <w:p w14:paraId="58820647" w14:textId="77777777" w:rsidR="006B28B5" w:rsidRDefault="006B28B5" w:rsidP="006B28B5">
      <w:pPr>
        <w:autoSpaceDE w:val="0"/>
        <w:autoSpaceDN w:val="0"/>
        <w:adjustRightInd w:val="0"/>
        <w:ind w:firstLine="1418"/>
        <w:jc w:val="both"/>
        <w:rPr>
          <w:bCs/>
        </w:rPr>
      </w:pPr>
      <w:r>
        <w:rPr>
          <w:bCs/>
        </w:rPr>
        <w:t>Para o cargo de Diretor de Exercício à Cidadania adotou-se o mesmo critério de remuneração do Diretor de Departamento de Comunicação, ou seja, R$ 6.409,26 (seis mil quatrocentos e nove reais e vinte e seis centavos).</w:t>
      </w:r>
    </w:p>
    <w:p w14:paraId="0F37AEC8" w14:textId="77777777" w:rsidR="006B28B5" w:rsidRDefault="006B28B5" w:rsidP="006B28B5">
      <w:pPr>
        <w:autoSpaceDE w:val="0"/>
        <w:autoSpaceDN w:val="0"/>
        <w:adjustRightInd w:val="0"/>
        <w:ind w:firstLine="1418"/>
        <w:jc w:val="both"/>
        <w:rPr>
          <w:bCs/>
        </w:rPr>
      </w:pPr>
    </w:p>
    <w:p w14:paraId="6638F217" w14:textId="77777777" w:rsidR="006B28B5" w:rsidRDefault="006B28B5" w:rsidP="006B28B5">
      <w:pPr>
        <w:autoSpaceDE w:val="0"/>
        <w:autoSpaceDN w:val="0"/>
        <w:adjustRightInd w:val="0"/>
        <w:ind w:firstLine="1418"/>
        <w:jc w:val="both"/>
        <w:rPr>
          <w:bCs/>
        </w:rPr>
      </w:pPr>
      <w:r>
        <w:rPr>
          <w:bCs/>
        </w:rPr>
        <w:t xml:space="preserve">A Resolução n.º 538, de 2005, será integralmente revogada visto que o novo Departamento atende a todas as competências atualmente exercidas pelo </w:t>
      </w:r>
      <w:proofErr w:type="spellStart"/>
      <w:r>
        <w:rPr>
          <w:bCs/>
        </w:rPr>
        <w:t>Caec</w:t>
      </w:r>
      <w:proofErr w:type="spellEnd"/>
      <w:r>
        <w:rPr>
          <w:bCs/>
        </w:rPr>
        <w:t>.</w:t>
      </w:r>
    </w:p>
    <w:p w14:paraId="31AC487A" w14:textId="77777777" w:rsidR="006B28B5" w:rsidRDefault="006B28B5" w:rsidP="006B28B5">
      <w:pPr>
        <w:autoSpaceDE w:val="0"/>
        <w:autoSpaceDN w:val="0"/>
        <w:adjustRightInd w:val="0"/>
        <w:ind w:firstLine="1418"/>
        <w:jc w:val="both"/>
        <w:rPr>
          <w:bCs/>
        </w:rPr>
      </w:pPr>
    </w:p>
    <w:p w14:paraId="39654E48" w14:textId="77777777" w:rsidR="006B28B5" w:rsidRDefault="006B28B5" w:rsidP="006B28B5">
      <w:pPr>
        <w:autoSpaceDE w:val="0"/>
        <w:autoSpaceDN w:val="0"/>
        <w:adjustRightInd w:val="0"/>
        <w:ind w:firstLine="1418"/>
        <w:jc w:val="both"/>
        <w:rPr>
          <w:bCs/>
        </w:rPr>
      </w:pPr>
      <w:r>
        <w:rPr>
          <w:bCs/>
        </w:rPr>
        <w:t>O Serviço de Proteção do Consumidor, integrante do Departamento de Exercício à Cidadania, e o respectivo Chefe de Serviço, exercerão as atividades de defesa do consumidor, popularmente conhecido pelo de Procon.</w:t>
      </w:r>
    </w:p>
    <w:p w14:paraId="7E78F173" w14:textId="77777777" w:rsidR="006B28B5" w:rsidRDefault="006B28B5" w:rsidP="006B28B5">
      <w:pPr>
        <w:autoSpaceDE w:val="0"/>
        <w:autoSpaceDN w:val="0"/>
        <w:adjustRightInd w:val="0"/>
        <w:ind w:firstLine="1418"/>
        <w:jc w:val="both"/>
        <w:rPr>
          <w:bCs/>
        </w:rPr>
      </w:pPr>
    </w:p>
    <w:p w14:paraId="00D3CC0E" w14:textId="77777777" w:rsidR="006B28B5" w:rsidRDefault="006B28B5" w:rsidP="006B28B5">
      <w:pPr>
        <w:autoSpaceDE w:val="0"/>
        <w:autoSpaceDN w:val="0"/>
        <w:adjustRightInd w:val="0"/>
        <w:ind w:firstLine="1418"/>
        <w:jc w:val="both"/>
        <w:rPr>
          <w:bCs/>
        </w:rPr>
      </w:pPr>
      <w:r>
        <w:rPr>
          <w:bCs/>
        </w:rPr>
        <w:t>A Presidência e a Diretoria da Escola do Legislativo visam dar nova estrutura à Escola do Legislativo Prefeito José Adjuto Filho. Esta importante unidade do Poder Legislativo, criada pela Resolução n.º 573, de 27 de junho de 2004, necessita de uma nova estrutura que possibilite a execução de suas atividades e dê a necessária autonomia para o seu funcionamento.</w:t>
      </w:r>
    </w:p>
    <w:p w14:paraId="5847F18D" w14:textId="77777777" w:rsidR="006B28B5" w:rsidRDefault="006B28B5" w:rsidP="006B28B5">
      <w:pPr>
        <w:autoSpaceDE w:val="0"/>
        <w:autoSpaceDN w:val="0"/>
        <w:adjustRightInd w:val="0"/>
        <w:ind w:firstLine="1418"/>
        <w:jc w:val="both"/>
        <w:rPr>
          <w:bCs/>
        </w:rPr>
      </w:pPr>
    </w:p>
    <w:p w14:paraId="5B0A9E77" w14:textId="77777777" w:rsidR="006B28B5" w:rsidRDefault="006B28B5" w:rsidP="006B28B5">
      <w:pPr>
        <w:autoSpaceDE w:val="0"/>
        <w:autoSpaceDN w:val="0"/>
        <w:adjustRightInd w:val="0"/>
        <w:ind w:firstLine="1418"/>
        <w:jc w:val="both"/>
        <w:rPr>
          <w:bCs/>
        </w:rPr>
      </w:pPr>
      <w:r>
        <w:rPr>
          <w:bCs/>
        </w:rPr>
        <w:t>O Presidente da Escola do Legislativo será um Vereador designado pelo Presidente da Câmara Municipal e terá o Diretor da Escola do Legislativo como o responsável pela condução das atividades.</w:t>
      </w:r>
    </w:p>
    <w:p w14:paraId="416E2448" w14:textId="77777777" w:rsidR="006B28B5" w:rsidRDefault="006B28B5" w:rsidP="006B28B5">
      <w:pPr>
        <w:autoSpaceDE w:val="0"/>
        <w:autoSpaceDN w:val="0"/>
        <w:adjustRightInd w:val="0"/>
        <w:ind w:firstLine="1418"/>
        <w:jc w:val="both"/>
        <w:rPr>
          <w:bCs/>
        </w:rPr>
      </w:pPr>
    </w:p>
    <w:p w14:paraId="3972AAF5" w14:textId="77777777" w:rsidR="006B28B5" w:rsidRDefault="006B28B5" w:rsidP="006B28B5">
      <w:pPr>
        <w:autoSpaceDE w:val="0"/>
        <w:autoSpaceDN w:val="0"/>
        <w:adjustRightInd w:val="0"/>
        <w:ind w:firstLine="1418"/>
        <w:jc w:val="both"/>
        <w:rPr>
          <w:bCs/>
        </w:rPr>
      </w:pPr>
      <w:r>
        <w:rPr>
          <w:bCs/>
        </w:rPr>
        <w:t>Paralelamente, este Projeto reorganiza o Conselho Escolar, visando a sua adequação à estrutura administrativa proposta.</w:t>
      </w:r>
    </w:p>
    <w:p w14:paraId="7F1559CF" w14:textId="77777777" w:rsidR="006B28B5" w:rsidRDefault="006B28B5" w:rsidP="006B28B5">
      <w:pPr>
        <w:autoSpaceDE w:val="0"/>
        <w:autoSpaceDN w:val="0"/>
        <w:adjustRightInd w:val="0"/>
        <w:ind w:firstLine="1418"/>
        <w:jc w:val="both"/>
        <w:rPr>
          <w:bCs/>
        </w:rPr>
      </w:pPr>
    </w:p>
    <w:p w14:paraId="71234E1C" w14:textId="77777777" w:rsidR="006B28B5" w:rsidRDefault="006B28B5" w:rsidP="006B28B5">
      <w:pPr>
        <w:autoSpaceDE w:val="0"/>
        <w:autoSpaceDN w:val="0"/>
        <w:adjustRightInd w:val="0"/>
        <w:ind w:firstLine="1418"/>
        <w:jc w:val="both"/>
        <w:rPr>
          <w:bCs/>
        </w:rPr>
      </w:pPr>
      <w:r>
        <w:rPr>
          <w:bCs/>
        </w:rPr>
        <w:t>Propõe-se a ampliação do número de vagas para o cargo de Assessor de Vereador para 34 (trinta e vagas), ante as 30 (trinta) atualmente existentes. A pretensão, neste caso, é que o número de vagas contemple o aumento de cadeiras para Vereadores de 15 (quinze) para 17 (dezessete) a partir da 20ª (vigésima) Legislatura.</w:t>
      </w:r>
    </w:p>
    <w:p w14:paraId="7278885F" w14:textId="77777777" w:rsidR="006B28B5" w:rsidRDefault="006B28B5" w:rsidP="006B28B5">
      <w:pPr>
        <w:autoSpaceDE w:val="0"/>
        <w:autoSpaceDN w:val="0"/>
        <w:adjustRightInd w:val="0"/>
        <w:ind w:firstLine="1418"/>
        <w:jc w:val="both"/>
        <w:rPr>
          <w:bCs/>
        </w:rPr>
      </w:pPr>
    </w:p>
    <w:p w14:paraId="15149CA0" w14:textId="77777777" w:rsidR="006B28B5" w:rsidRDefault="006B28B5" w:rsidP="006B28B5">
      <w:pPr>
        <w:autoSpaceDE w:val="0"/>
        <w:autoSpaceDN w:val="0"/>
        <w:adjustRightInd w:val="0"/>
        <w:ind w:firstLine="1418"/>
        <w:jc w:val="both"/>
        <w:rPr>
          <w:bCs/>
        </w:rPr>
      </w:pPr>
      <w:r>
        <w:rPr>
          <w:bCs/>
        </w:rPr>
        <w:t>Pretende-se, também, aumentar o valor das gratificações das funções de confiança de Diretor Geral para R$ 3.845,56 (três mil oitocentos e quarenta e cinco reais e cinquenta e seis centavos) e de Chefe de Serviço para R$ 2.307,33 (dois mil trezentos e sete reais e trinta e três centavos).</w:t>
      </w:r>
    </w:p>
    <w:p w14:paraId="52C96032" w14:textId="77777777" w:rsidR="006B28B5" w:rsidRDefault="006B28B5" w:rsidP="006B28B5">
      <w:pPr>
        <w:autoSpaceDE w:val="0"/>
        <w:autoSpaceDN w:val="0"/>
        <w:adjustRightInd w:val="0"/>
        <w:ind w:firstLine="1418"/>
        <w:jc w:val="both"/>
        <w:rPr>
          <w:bCs/>
        </w:rPr>
      </w:pPr>
    </w:p>
    <w:p w14:paraId="127C2F3D" w14:textId="77777777" w:rsidR="006B28B5" w:rsidRDefault="006B28B5" w:rsidP="006B28B5">
      <w:pPr>
        <w:autoSpaceDE w:val="0"/>
        <w:autoSpaceDN w:val="0"/>
        <w:adjustRightInd w:val="0"/>
        <w:ind w:firstLine="1418"/>
        <w:jc w:val="both"/>
        <w:rPr>
          <w:bCs/>
        </w:rPr>
      </w:pPr>
      <w:r>
        <w:rPr>
          <w:bCs/>
        </w:rPr>
        <w:t>As gratificações por encargo de comissões temporárias serão reajustadas para R$ 900,00 (novecentos reais).</w:t>
      </w:r>
    </w:p>
    <w:p w14:paraId="412CFF2B" w14:textId="77777777" w:rsidR="006B28B5" w:rsidRDefault="006B28B5" w:rsidP="006B28B5">
      <w:pPr>
        <w:autoSpaceDE w:val="0"/>
        <w:autoSpaceDN w:val="0"/>
        <w:adjustRightInd w:val="0"/>
        <w:ind w:firstLine="1418"/>
        <w:jc w:val="both"/>
        <w:rPr>
          <w:bCs/>
        </w:rPr>
      </w:pPr>
    </w:p>
    <w:p w14:paraId="7645DD73" w14:textId="77777777" w:rsidR="006B28B5" w:rsidRDefault="006B28B5" w:rsidP="006B28B5">
      <w:pPr>
        <w:autoSpaceDE w:val="0"/>
        <w:autoSpaceDN w:val="0"/>
        <w:adjustRightInd w:val="0"/>
        <w:ind w:firstLine="1418"/>
        <w:jc w:val="both"/>
        <w:rPr>
          <w:bCs/>
        </w:rPr>
      </w:pPr>
      <w:r>
        <w:rPr>
          <w:bCs/>
        </w:rPr>
        <w:t xml:space="preserve">Criar-se-á, ainda, três gratificações de função de confiança para Diretor da Escola do Legislativo, Diretor do Departamento Legislativo e Diretor do Departamento de Gestão e Finanças, </w:t>
      </w:r>
      <w:r>
        <w:rPr>
          <w:bCs/>
        </w:rPr>
        <w:lastRenderedPageBreak/>
        <w:t>no valor de R$ 3.204,63 (três mil duzentos e quatro reais e sessenta e três centavos); duas gratificações de Agente de Contratação, visando atender a nova de Lei de Licitações (Lei Federal n.º 14.133, de 1º de abril de 2021), no valor de R$ 900,00 (novecentos reais); e, ainda, gratificação por encargo de comissões temporárias, no valor de R$ 900,00 (novecentos reais).</w:t>
      </w:r>
    </w:p>
    <w:p w14:paraId="714D73E5" w14:textId="77777777" w:rsidR="006B28B5" w:rsidRDefault="006B28B5" w:rsidP="006B28B5">
      <w:pPr>
        <w:autoSpaceDE w:val="0"/>
        <w:autoSpaceDN w:val="0"/>
        <w:adjustRightInd w:val="0"/>
        <w:ind w:firstLine="1418"/>
        <w:jc w:val="both"/>
        <w:rPr>
          <w:bCs/>
        </w:rPr>
      </w:pPr>
    </w:p>
    <w:p w14:paraId="4364006B" w14:textId="77777777" w:rsidR="006B28B5" w:rsidRDefault="006B28B5" w:rsidP="006B28B5">
      <w:pPr>
        <w:autoSpaceDE w:val="0"/>
        <w:autoSpaceDN w:val="0"/>
        <w:adjustRightInd w:val="0"/>
        <w:ind w:firstLine="1418"/>
        <w:jc w:val="both"/>
        <w:rPr>
          <w:bCs/>
        </w:rPr>
      </w:pPr>
      <w:r>
        <w:rPr>
          <w:bCs/>
        </w:rPr>
        <w:t>Com relação à gratificação por encargo de comissões temporárias, é importante mencionar que o pagamento das gratificações será proporcional ao tempo de duração da referida comissão, limitada a 90 (noventa) dias.</w:t>
      </w:r>
    </w:p>
    <w:p w14:paraId="6E70D5D2" w14:textId="77777777" w:rsidR="006B28B5" w:rsidRDefault="006B28B5" w:rsidP="006B28B5">
      <w:pPr>
        <w:autoSpaceDE w:val="0"/>
        <w:autoSpaceDN w:val="0"/>
        <w:adjustRightInd w:val="0"/>
        <w:ind w:firstLine="1418"/>
        <w:jc w:val="both"/>
        <w:rPr>
          <w:bCs/>
        </w:rPr>
      </w:pPr>
    </w:p>
    <w:p w14:paraId="79C7C808" w14:textId="77777777" w:rsidR="006B28B5" w:rsidRDefault="006B28B5" w:rsidP="006B28B5">
      <w:pPr>
        <w:autoSpaceDE w:val="0"/>
        <w:autoSpaceDN w:val="0"/>
        <w:adjustRightInd w:val="0"/>
        <w:ind w:firstLine="1418"/>
        <w:jc w:val="both"/>
        <w:rPr>
          <w:bCs/>
        </w:rPr>
      </w:pPr>
      <w:r>
        <w:rPr>
          <w:bCs/>
        </w:rPr>
        <w:t xml:space="preserve">O projeto aumenta, também, a gratificação de curso e concurso. A primeira é utilizada quando servidores da Câmara ministram cursos aos demais servidores e público em geral. A segunda é utilizada quando a Câmara designa comissão para realização de concursos. </w:t>
      </w:r>
    </w:p>
    <w:p w14:paraId="0051C6BB" w14:textId="77777777" w:rsidR="006B28B5" w:rsidRDefault="006B28B5" w:rsidP="006B28B5">
      <w:pPr>
        <w:autoSpaceDE w:val="0"/>
        <w:autoSpaceDN w:val="0"/>
        <w:adjustRightInd w:val="0"/>
        <w:ind w:firstLine="1418"/>
        <w:jc w:val="both"/>
        <w:rPr>
          <w:bCs/>
        </w:rPr>
      </w:pPr>
    </w:p>
    <w:p w14:paraId="5C41B618" w14:textId="77777777" w:rsidR="006B28B5" w:rsidRDefault="006B28B5" w:rsidP="006B28B5">
      <w:pPr>
        <w:autoSpaceDE w:val="0"/>
        <w:autoSpaceDN w:val="0"/>
        <w:adjustRightInd w:val="0"/>
        <w:ind w:firstLine="1418"/>
        <w:jc w:val="both"/>
        <w:rPr>
          <w:bCs/>
        </w:rPr>
      </w:pPr>
      <w:r>
        <w:rPr>
          <w:bCs/>
        </w:rPr>
        <w:t>Atualmente a gratificação para encargos de cursos é de 2% (dois por cento) do vencimento do Analista de Atividades da Secretaria I-A e a de concursos é de 1% (um por cento) do mesmo referencial. Atualmente estes valores correspondem, respectivamente, a R$ 159,07 (cento e cinquenta e nove reais e sete centavos) e R$ 79,54 (setenta e nove reais e cinquenta e quatro centavos).</w:t>
      </w:r>
    </w:p>
    <w:p w14:paraId="5FF39F78" w14:textId="77777777" w:rsidR="006B28B5" w:rsidRDefault="006B28B5" w:rsidP="006B28B5">
      <w:pPr>
        <w:autoSpaceDE w:val="0"/>
        <w:autoSpaceDN w:val="0"/>
        <w:adjustRightInd w:val="0"/>
        <w:ind w:firstLine="1418"/>
        <w:jc w:val="both"/>
        <w:rPr>
          <w:bCs/>
        </w:rPr>
      </w:pPr>
    </w:p>
    <w:p w14:paraId="2039A446" w14:textId="77777777" w:rsidR="006B28B5" w:rsidRDefault="006B28B5" w:rsidP="006B28B5">
      <w:pPr>
        <w:autoSpaceDE w:val="0"/>
        <w:autoSpaceDN w:val="0"/>
        <w:adjustRightInd w:val="0"/>
        <w:ind w:firstLine="1418"/>
        <w:jc w:val="both"/>
        <w:rPr>
          <w:bCs/>
        </w:rPr>
      </w:pPr>
      <w:r>
        <w:rPr>
          <w:bCs/>
        </w:rPr>
        <w:t>Propõem-se que a gratificação para encargos de cursos seja aumentada para 3% (três por cento) e gratificação para encargos de concursos seja aumentada para 2% (dois por cento). Assim sendo, os valores corresponderiam, respectivamente, a R$ 238,60 (duzentos e trinta e oito reais e sessenta centavos) e R$ 159,07 (cento e cinquenta e nove reais e sete centavos).</w:t>
      </w:r>
    </w:p>
    <w:p w14:paraId="5E5FD790" w14:textId="77777777" w:rsidR="006B28B5" w:rsidRDefault="006B28B5" w:rsidP="006B28B5">
      <w:pPr>
        <w:autoSpaceDE w:val="0"/>
        <w:autoSpaceDN w:val="0"/>
        <w:adjustRightInd w:val="0"/>
        <w:ind w:firstLine="1418"/>
        <w:jc w:val="both"/>
        <w:rPr>
          <w:bCs/>
        </w:rPr>
      </w:pPr>
    </w:p>
    <w:p w14:paraId="1DDD89C1" w14:textId="77777777" w:rsidR="006B28B5" w:rsidRDefault="006B28B5" w:rsidP="006B28B5">
      <w:pPr>
        <w:autoSpaceDE w:val="0"/>
        <w:autoSpaceDN w:val="0"/>
        <w:adjustRightInd w:val="0"/>
        <w:ind w:firstLine="1418"/>
        <w:jc w:val="both"/>
        <w:rPr>
          <w:bCs/>
        </w:rPr>
      </w:pPr>
      <w:r>
        <w:rPr>
          <w:bCs/>
        </w:rPr>
        <w:t xml:space="preserve">O projeto fixa uma nova forma de remuneração para os servidores efetivos que venham a ocupar cargos de provimento em comissão no âmbito da Câmara Municipal de Unaí. Propõem-se que estes servidores possam </w:t>
      </w:r>
      <w:proofErr w:type="gramStart"/>
      <w:r>
        <w:rPr>
          <w:bCs/>
        </w:rPr>
        <w:t>opta</w:t>
      </w:r>
      <w:proofErr w:type="gramEnd"/>
      <w:r>
        <w:rPr>
          <w:bCs/>
        </w:rPr>
        <w:t xml:space="preserve"> pelo vencimento do cargo em comissão ou pela remuneração de seu cargo efetivo acrescida de 50% (cinquenta por cento) do vencimento do cargo em comissão.</w:t>
      </w:r>
    </w:p>
    <w:p w14:paraId="56FA6DCE" w14:textId="77777777" w:rsidR="006B28B5" w:rsidRDefault="006B28B5" w:rsidP="006B28B5">
      <w:pPr>
        <w:autoSpaceDE w:val="0"/>
        <w:autoSpaceDN w:val="0"/>
        <w:adjustRightInd w:val="0"/>
        <w:ind w:firstLine="1418"/>
        <w:jc w:val="both"/>
        <w:rPr>
          <w:bCs/>
        </w:rPr>
      </w:pPr>
    </w:p>
    <w:p w14:paraId="6053569E" w14:textId="77777777" w:rsidR="006B28B5" w:rsidRDefault="006B28B5" w:rsidP="006B28B5">
      <w:pPr>
        <w:autoSpaceDE w:val="0"/>
        <w:autoSpaceDN w:val="0"/>
        <w:adjustRightInd w:val="0"/>
        <w:ind w:firstLine="1418"/>
        <w:jc w:val="both"/>
        <w:rPr>
          <w:bCs/>
        </w:rPr>
      </w:pPr>
      <w:r>
        <w:rPr>
          <w:bCs/>
        </w:rPr>
        <w:t>Regra semelhante pode ser encontrada na Lei n.º 3.159, de 18 de junho de 2018, que trata do plano de carreiras da Prefeitura de Unaí.</w:t>
      </w:r>
    </w:p>
    <w:p w14:paraId="782EE2FB" w14:textId="77777777" w:rsidR="006B28B5" w:rsidRDefault="006B28B5" w:rsidP="006B28B5">
      <w:pPr>
        <w:autoSpaceDE w:val="0"/>
        <w:autoSpaceDN w:val="0"/>
        <w:adjustRightInd w:val="0"/>
        <w:ind w:firstLine="1418"/>
        <w:jc w:val="both"/>
        <w:rPr>
          <w:bCs/>
        </w:rPr>
      </w:pPr>
    </w:p>
    <w:p w14:paraId="39C6B37E" w14:textId="77777777" w:rsidR="006B28B5" w:rsidRDefault="006B28B5" w:rsidP="006B28B5">
      <w:pPr>
        <w:autoSpaceDE w:val="0"/>
        <w:autoSpaceDN w:val="0"/>
        <w:adjustRightInd w:val="0"/>
        <w:ind w:firstLine="1418"/>
        <w:jc w:val="both"/>
        <w:rPr>
          <w:bCs/>
        </w:rPr>
      </w:pPr>
      <w:r>
        <w:rPr>
          <w:bCs/>
        </w:rPr>
        <w:t>Quanto à progressão extra, esta visa acelerar o prazo necessário para percorrer a carreira dos servidores efetivos da Câmara Municipal de Unaí.</w:t>
      </w:r>
    </w:p>
    <w:p w14:paraId="16E0A970" w14:textId="77777777" w:rsidR="006B28B5" w:rsidRDefault="006B28B5" w:rsidP="006B28B5">
      <w:pPr>
        <w:autoSpaceDE w:val="0"/>
        <w:autoSpaceDN w:val="0"/>
        <w:adjustRightInd w:val="0"/>
        <w:ind w:firstLine="1418"/>
        <w:jc w:val="both"/>
        <w:rPr>
          <w:bCs/>
        </w:rPr>
      </w:pPr>
    </w:p>
    <w:p w14:paraId="43D0FE29" w14:textId="77777777" w:rsidR="006B28B5" w:rsidRDefault="006B28B5" w:rsidP="006B28B5">
      <w:pPr>
        <w:autoSpaceDE w:val="0"/>
        <w:autoSpaceDN w:val="0"/>
        <w:adjustRightInd w:val="0"/>
        <w:ind w:firstLine="1418"/>
        <w:jc w:val="both"/>
        <w:rPr>
          <w:bCs/>
        </w:rPr>
      </w:pPr>
      <w:r>
        <w:rPr>
          <w:bCs/>
        </w:rPr>
        <w:t>Atualmente este prazo é de 35 (trinta e cinco) anos e com a proposta ora apresentada, estima-se que este prazo seja reduzido para 24 (vinte e quatro).</w:t>
      </w:r>
    </w:p>
    <w:p w14:paraId="43B347E1" w14:textId="77777777" w:rsidR="006B28B5" w:rsidRDefault="006B28B5" w:rsidP="006B28B5">
      <w:pPr>
        <w:autoSpaceDE w:val="0"/>
        <w:autoSpaceDN w:val="0"/>
        <w:adjustRightInd w:val="0"/>
        <w:ind w:firstLine="1418"/>
        <w:jc w:val="both"/>
        <w:rPr>
          <w:bCs/>
        </w:rPr>
      </w:pPr>
    </w:p>
    <w:p w14:paraId="4FD96C89" w14:textId="77777777" w:rsidR="006B28B5" w:rsidRDefault="006B28B5" w:rsidP="006B28B5">
      <w:pPr>
        <w:autoSpaceDE w:val="0"/>
        <w:autoSpaceDN w:val="0"/>
        <w:adjustRightInd w:val="0"/>
        <w:ind w:firstLine="1418"/>
        <w:jc w:val="both"/>
        <w:rPr>
          <w:bCs/>
        </w:rPr>
      </w:pPr>
      <w:r>
        <w:rPr>
          <w:bCs/>
        </w:rPr>
        <w:t>A progressão extra, porém, se dará apenas em anos alternados e exige resultado na avaliação de, no mínimo, 80% (oitenta por cento) ante o resultado de 70% (setenta por cento) para a progressão normal. Exige, ainda, o mínimo de 120 (cento e vinte) horas de cursos de capacitação, garantindo-se, assim, que o servidor deverá demonstrar excelência no desempenho de suas funções para fazer jus à progressão extra.</w:t>
      </w:r>
    </w:p>
    <w:p w14:paraId="6325AFE4" w14:textId="77777777" w:rsidR="006B28B5" w:rsidRDefault="006B28B5" w:rsidP="006B28B5">
      <w:pPr>
        <w:autoSpaceDE w:val="0"/>
        <w:autoSpaceDN w:val="0"/>
        <w:adjustRightInd w:val="0"/>
        <w:ind w:firstLine="1418"/>
        <w:jc w:val="both"/>
        <w:rPr>
          <w:bCs/>
        </w:rPr>
      </w:pPr>
    </w:p>
    <w:p w14:paraId="37D99BCA" w14:textId="77777777" w:rsidR="006B28B5" w:rsidRDefault="006B28B5" w:rsidP="006B28B5">
      <w:pPr>
        <w:autoSpaceDE w:val="0"/>
        <w:autoSpaceDN w:val="0"/>
        <w:adjustRightInd w:val="0"/>
        <w:ind w:firstLine="1418"/>
        <w:jc w:val="both"/>
        <w:rPr>
          <w:bCs/>
        </w:rPr>
      </w:pPr>
      <w:r>
        <w:rPr>
          <w:bCs/>
        </w:rPr>
        <w:t>Ressalte-se que para garantir os efeitos da progressão extra será necessário reduzir o</w:t>
      </w:r>
      <w:r w:rsidRPr="004C6C7B">
        <w:rPr>
          <w:bCs/>
        </w:rPr>
        <w:t xml:space="preserve"> interstício mínimo de</w:t>
      </w:r>
      <w:r>
        <w:rPr>
          <w:bCs/>
        </w:rPr>
        <w:t xml:space="preserve"> 3.650 (três mil seiscentos e cinquenta) dias para</w:t>
      </w:r>
      <w:r w:rsidRPr="004C6C7B">
        <w:rPr>
          <w:bCs/>
        </w:rPr>
        <w:t xml:space="preserve"> </w:t>
      </w:r>
      <w:r>
        <w:rPr>
          <w:bCs/>
        </w:rPr>
        <w:t>1.825</w:t>
      </w:r>
      <w:r w:rsidRPr="004C6C7B">
        <w:rPr>
          <w:bCs/>
        </w:rPr>
        <w:t xml:space="preserve"> (</w:t>
      </w:r>
      <w:r>
        <w:rPr>
          <w:bCs/>
        </w:rPr>
        <w:t>um mil oitocentos e vinte e cinco) em uma classe para a promoção para a classe seguinte. Porém, esta redução exige que o servidor passe por todos os padrões da classe atual antes de ser promovido para classe seguinte.</w:t>
      </w:r>
    </w:p>
    <w:p w14:paraId="323A65AE" w14:textId="77777777" w:rsidR="006B28B5" w:rsidRDefault="006B28B5" w:rsidP="006B28B5">
      <w:pPr>
        <w:autoSpaceDE w:val="0"/>
        <w:autoSpaceDN w:val="0"/>
        <w:adjustRightInd w:val="0"/>
        <w:ind w:firstLine="1418"/>
        <w:jc w:val="both"/>
        <w:rPr>
          <w:bCs/>
        </w:rPr>
      </w:pPr>
    </w:p>
    <w:p w14:paraId="055BA120" w14:textId="77777777" w:rsidR="006B28B5" w:rsidRDefault="006B28B5" w:rsidP="006B28B5">
      <w:pPr>
        <w:autoSpaceDE w:val="0"/>
        <w:autoSpaceDN w:val="0"/>
        <w:adjustRightInd w:val="0"/>
        <w:ind w:firstLine="1418"/>
        <w:jc w:val="both"/>
        <w:rPr>
          <w:bCs/>
        </w:rPr>
      </w:pPr>
      <w:r>
        <w:rPr>
          <w:bCs/>
        </w:rPr>
        <w:t>Desta forma, o projeto viabiliza a execução da progressão extra, mas impede saltos bruscos na carreira, que podem provocar desequilíbrio nas finanças do órgão.</w:t>
      </w:r>
    </w:p>
    <w:p w14:paraId="27410518" w14:textId="77777777" w:rsidR="006B28B5" w:rsidRDefault="006B28B5" w:rsidP="006B28B5">
      <w:pPr>
        <w:autoSpaceDE w:val="0"/>
        <w:autoSpaceDN w:val="0"/>
        <w:adjustRightInd w:val="0"/>
        <w:ind w:firstLine="1418"/>
        <w:jc w:val="both"/>
        <w:rPr>
          <w:bCs/>
        </w:rPr>
      </w:pPr>
    </w:p>
    <w:p w14:paraId="046D339A" w14:textId="77777777" w:rsidR="006B28B5" w:rsidRDefault="006B28B5" w:rsidP="006B28B5">
      <w:pPr>
        <w:autoSpaceDE w:val="0"/>
        <w:autoSpaceDN w:val="0"/>
        <w:adjustRightInd w:val="0"/>
        <w:ind w:firstLine="1418"/>
        <w:jc w:val="both"/>
        <w:rPr>
          <w:bCs/>
        </w:rPr>
      </w:pPr>
      <w:r>
        <w:rPr>
          <w:bCs/>
        </w:rPr>
        <w:t xml:space="preserve">É importante mencionar que as Leis </w:t>
      </w:r>
      <w:proofErr w:type="spellStart"/>
      <w:r>
        <w:rPr>
          <w:bCs/>
        </w:rPr>
        <w:t>n.ºs</w:t>
      </w:r>
      <w:proofErr w:type="spellEnd"/>
      <w:r>
        <w:rPr>
          <w:bCs/>
        </w:rPr>
        <w:t xml:space="preserve"> 3.159, de 2018 (plano de carreira da Prefeitura de Unaí), 3.201, de 2 de janeiro de 2019 (plano de carreira do Unaprev) e 3.210, de 18 de março de 2019 (plano de carreira do Saae) tratam deste mesmo benefício, exigindo-se, porém, apenas 60 (sessenta) horas de cursos de capacitação.</w:t>
      </w:r>
    </w:p>
    <w:p w14:paraId="6C61522A" w14:textId="77777777" w:rsidR="006B28B5" w:rsidRDefault="006B28B5" w:rsidP="006B28B5">
      <w:pPr>
        <w:autoSpaceDE w:val="0"/>
        <w:autoSpaceDN w:val="0"/>
        <w:adjustRightInd w:val="0"/>
        <w:ind w:firstLine="1418"/>
        <w:jc w:val="both"/>
        <w:rPr>
          <w:bCs/>
        </w:rPr>
      </w:pPr>
    </w:p>
    <w:p w14:paraId="6C9A1070" w14:textId="77777777" w:rsidR="006B28B5" w:rsidRDefault="006B28B5" w:rsidP="006B28B5">
      <w:pPr>
        <w:autoSpaceDE w:val="0"/>
        <w:autoSpaceDN w:val="0"/>
        <w:adjustRightInd w:val="0"/>
        <w:ind w:firstLine="1418"/>
        <w:jc w:val="both"/>
        <w:rPr>
          <w:bCs/>
        </w:rPr>
      </w:pPr>
      <w:r>
        <w:rPr>
          <w:bCs/>
        </w:rPr>
        <w:t>Propõem-se, ainda, alterações nas atribuições do Diretor Geral para incluir suas competências para coordenar os Departamentos Legislativo, de Gestão e Finanças, de Comunicação, Jurídico e de Exercício à Cidadania; e do Oficial de Atividades da Secretaria quando lotado na área de Informática para incluir os serviços gráficos atualmente prestados pela Câmara Municipal.</w:t>
      </w:r>
    </w:p>
    <w:p w14:paraId="6D758A34" w14:textId="77777777" w:rsidR="006B28B5" w:rsidRDefault="006B28B5" w:rsidP="006B28B5">
      <w:pPr>
        <w:autoSpaceDE w:val="0"/>
        <w:autoSpaceDN w:val="0"/>
        <w:adjustRightInd w:val="0"/>
        <w:ind w:firstLine="1418"/>
        <w:jc w:val="both"/>
        <w:rPr>
          <w:bCs/>
        </w:rPr>
      </w:pPr>
    </w:p>
    <w:p w14:paraId="5143CDEC" w14:textId="77777777" w:rsidR="006B28B5" w:rsidRDefault="006B28B5" w:rsidP="006B28B5">
      <w:pPr>
        <w:autoSpaceDE w:val="0"/>
        <w:autoSpaceDN w:val="0"/>
        <w:adjustRightInd w:val="0"/>
        <w:ind w:firstLine="1418"/>
        <w:jc w:val="both"/>
        <w:rPr>
          <w:bCs/>
        </w:rPr>
      </w:pPr>
      <w:r>
        <w:rPr>
          <w:bCs/>
        </w:rPr>
        <w:t>O Impacto Financeiro-Orçamentário para os exercícios de 2023 a 2025, com as metodologias adotadas, encontra-se no Relatório anexo a este Projeto.</w:t>
      </w:r>
    </w:p>
    <w:p w14:paraId="313FB944" w14:textId="77777777" w:rsidR="006B28B5" w:rsidRDefault="006B28B5" w:rsidP="006B28B5">
      <w:pPr>
        <w:autoSpaceDE w:val="0"/>
        <w:autoSpaceDN w:val="0"/>
        <w:adjustRightInd w:val="0"/>
        <w:ind w:firstLine="1418"/>
        <w:jc w:val="both"/>
        <w:rPr>
          <w:bCs/>
        </w:rPr>
      </w:pPr>
    </w:p>
    <w:p w14:paraId="74B33A12" w14:textId="77777777" w:rsidR="006B28B5" w:rsidRPr="00CD0171" w:rsidRDefault="006B28B5" w:rsidP="006B28B5">
      <w:pPr>
        <w:autoSpaceDE w:val="0"/>
        <w:autoSpaceDN w:val="0"/>
        <w:adjustRightInd w:val="0"/>
        <w:ind w:firstLine="1418"/>
        <w:jc w:val="both"/>
        <w:rPr>
          <w:bCs/>
        </w:rPr>
      </w:pPr>
      <w:r w:rsidRPr="00CD0171">
        <w:rPr>
          <w:bCs/>
        </w:rPr>
        <w:t xml:space="preserve">Pelos motivos expostos, pede-se o apoio dos </w:t>
      </w:r>
      <w:proofErr w:type="gramStart"/>
      <w:r w:rsidRPr="00CD0171">
        <w:rPr>
          <w:bCs/>
        </w:rPr>
        <w:t>demais Pares</w:t>
      </w:r>
      <w:proofErr w:type="gramEnd"/>
      <w:r w:rsidRPr="00CD0171">
        <w:rPr>
          <w:bCs/>
        </w:rPr>
        <w:t xml:space="preserve"> para a aprovação do</w:t>
      </w:r>
      <w:r>
        <w:rPr>
          <w:bCs/>
        </w:rPr>
        <w:t xml:space="preserve"> substitutivo ao projeto de Lei n.º 81/2023</w:t>
      </w:r>
      <w:r w:rsidRPr="00CD0171">
        <w:rPr>
          <w:bCs/>
        </w:rPr>
        <w:t>.</w:t>
      </w:r>
    </w:p>
    <w:p w14:paraId="1AC7B29C" w14:textId="77777777" w:rsidR="006B28B5" w:rsidRDefault="006B28B5" w:rsidP="006B28B5">
      <w:pPr>
        <w:autoSpaceDE w:val="0"/>
        <w:autoSpaceDN w:val="0"/>
        <w:adjustRightInd w:val="0"/>
        <w:ind w:firstLine="1418"/>
        <w:jc w:val="both"/>
        <w:rPr>
          <w:bCs/>
        </w:rPr>
      </w:pPr>
    </w:p>
    <w:p w14:paraId="1DEA2EB5" w14:textId="77777777" w:rsidR="00B93F47" w:rsidRDefault="00B93F47" w:rsidP="00B93F47">
      <w:pPr>
        <w:autoSpaceDE w:val="0"/>
        <w:autoSpaceDN w:val="0"/>
        <w:adjustRightInd w:val="0"/>
        <w:ind w:firstLine="1418"/>
        <w:jc w:val="both"/>
      </w:pPr>
      <w:r>
        <w:t>Unaí, data da assinatura; 81º da Instalação do Município.</w:t>
      </w:r>
    </w:p>
    <w:p w14:paraId="3C0E875B" w14:textId="77777777" w:rsidR="00B93F47" w:rsidRDefault="00B93F47" w:rsidP="00B93F47">
      <w:pPr>
        <w:autoSpaceDE w:val="0"/>
        <w:autoSpaceDN w:val="0"/>
        <w:adjustRightInd w:val="0"/>
        <w:jc w:val="center"/>
      </w:pPr>
    </w:p>
    <w:p w14:paraId="146B9157" w14:textId="77777777" w:rsidR="00B93F47" w:rsidRDefault="00B93F47" w:rsidP="00B93F47">
      <w:pPr>
        <w:autoSpaceDE w:val="0"/>
        <w:autoSpaceDN w:val="0"/>
        <w:adjustRightInd w:val="0"/>
        <w:jc w:val="center"/>
      </w:pPr>
    </w:p>
    <w:p w14:paraId="7DB383EE" w14:textId="77777777" w:rsidR="00B93F47" w:rsidRDefault="00B93F47" w:rsidP="00B93F47">
      <w:pPr>
        <w:autoSpaceDE w:val="0"/>
        <w:autoSpaceDN w:val="0"/>
        <w:adjustRightInd w:val="0"/>
        <w:jc w:val="center"/>
      </w:pPr>
    </w:p>
    <w:p w14:paraId="6AD92CAE" w14:textId="77777777" w:rsidR="00B93F47" w:rsidRDefault="00B93F47" w:rsidP="00B93F47">
      <w:pPr>
        <w:autoSpaceDE w:val="0"/>
        <w:autoSpaceDN w:val="0"/>
        <w:adjustRightInd w:val="0"/>
        <w:jc w:val="center"/>
      </w:pPr>
    </w:p>
    <w:p w14:paraId="28940CB8" w14:textId="77777777" w:rsidR="00B93F47" w:rsidRDefault="00B93F47" w:rsidP="00B93F47">
      <w:pPr>
        <w:autoSpaceDE w:val="0"/>
        <w:autoSpaceDN w:val="0"/>
        <w:adjustRightInd w:val="0"/>
        <w:jc w:val="center"/>
      </w:pPr>
    </w:p>
    <w:p w14:paraId="52B8ABE9" w14:textId="77777777" w:rsidR="00B93F47" w:rsidRDefault="00B93F47" w:rsidP="00B93F47">
      <w:pPr>
        <w:autoSpaceDE w:val="0"/>
        <w:autoSpaceDN w:val="0"/>
        <w:adjustRightInd w:val="0"/>
        <w:jc w:val="center"/>
      </w:pPr>
      <w:r>
        <w:t xml:space="preserve">VEREADOR </w:t>
      </w:r>
    </w:p>
    <w:p w14:paraId="11A7E4E9" w14:textId="77777777" w:rsidR="00B93F47" w:rsidRDefault="00B93F47" w:rsidP="00B93F47">
      <w:pPr>
        <w:autoSpaceDE w:val="0"/>
        <w:autoSpaceDN w:val="0"/>
        <w:adjustRightInd w:val="0"/>
        <w:jc w:val="center"/>
      </w:pPr>
      <w:r>
        <w:t>Presidente</w:t>
      </w:r>
    </w:p>
    <w:p w14:paraId="71057B42" w14:textId="77777777" w:rsidR="00B93F47" w:rsidRDefault="00B93F47" w:rsidP="00B93F47">
      <w:pPr>
        <w:autoSpaceDE w:val="0"/>
        <w:autoSpaceDN w:val="0"/>
        <w:adjustRightInd w:val="0"/>
        <w:jc w:val="center"/>
      </w:pPr>
      <w:r>
        <w:t>Partido</w:t>
      </w:r>
    </w:p>
    <w:p w14:paraId="7A569127" w14:textId="77777777" w:rsidR="00B93F47" w:rsidRDefault="00B93F47" w:rsidP="00B93F47">
      <w:pPr>
        <w:autoSpaceDE w:val="0"/>
        <w:autoSpaceDN w:val="0"/>
        <w:adjustRightInd w:val="0"/>
        <w:jc w:val="center"/>
      </w:pPr>
    </w:p>
    <w:p w14:paraId="660B80DF" w14:textId="77777777" w:rsidR="00B93F47" w:rsidRDefault="00B93F47" w:rsidP="00B93F47">
      <w:pPr>
        <w:autoSpaceDE w:val="0"/>
        <w:autoSpaceDN w:val="0"/>
        <w:adjustRightInd w:val="0"/>
        <w:jc w:val="center"/>
      </w:pPr>
    </w:p>
    <w:p w14:paraId="7ABA75E4" w14:textId="77777777" w:rsidR="00B93F47" w:rsidRDefault="00B93F47" w:rsidP="00B93F47">
      <w:pPr>
        <w:autoSpaceDE w:val="0"/>
        <w:autoSpaceDN w:val="0"/>
        <w:adjustRightInd w:val="0"/>
        <w:jc w:val="center"/>
      </w:pPr>
    </w:p>
    <w:p w14:paraId="5E49AC2E" w14:textId="77777777" w:rsidR="00B93F47" w:rsidRDefault="00B93F47" w:rsidP="00B93F47">
      <w:pPr>
        <w:autoSpaceDE w:val="0"/>
        <w:autoSpaceDN w:val="0"/>
        <w:adjustRightInd w:val="0"/>
        <w:jc w:val="center"/>
      </w:pPr>
    </w:p>
    <w:p w14:paraId="4B5F4065" w14:textId="77777777" w:rsidR="00B93F47" w:rsidRDefault="00B93F47" w:rsidP="00B93F47">
      <w:pPr>
        <w:autoSpaceDE w:val="0"/>
        <w:autoSpaceDN w:val="0"/>
        <w:adjustRightInd w:val="0"/>
        <w:jc w:val="center"/>
      </w:pPr>
    </w:p>
    <w:p w14:paraId="20363ACF" w14:textId="77777777" w:rsidR="00B93F47" w:rsidRDefault="00B93F47" w:rsidP="00B93F47">
      <w:pPr>
        <w:autoSpaceDE w:val="0"/>
        <w:autoSpaceDN w:val="0"/>
        <w:adjustRightInd w:val="0"/>
        <w:jc w:val="center"/>
      </w:pPr>
      <w:r>
        <w:t>VEREADOR</w:t>
      </w:r>
    </w:p>
    <w:p w14:paraId="5B7AE20D" w14:textId="77777777" w:rsidR="00B93F47" w:rsidRDefault="00B93F47" w:rsidP="00B93F47">
      <w:pPr>
        <w:autoSpaceDE w:val="0"/>
        <w:autoSpaceDN w:val="0"/>
        <w:adjustRightInd w:val="0"/>
        <w:jc w:val="center"/>
      </w:pPr>
      <w:r>
        <w:t>Vice-Presidente</w:t>
      </w:r>
    </w:p>
    <w:p w14:paraId="143EF82C" w14:textId="77777777" w:rsidR="00B93F47" w:rsidRDefault="00B93F47" w:rsidP="00B93F47">
      <w:pPr>
        <w:autoSpaceDE w:val="0"/>
        <w:autoSpaceDN w:val="0"/>
        <w:adjustRightInd w:val="0"/>
        <w:jc w:val="center"/>
      </w:pPr>
      <w:r>
        <w:t>Partido</w:t>
      </w:r>
    </w:p>
    <w:p w14:paraId="4EC37598" w14:textId="77777777" w:rsidR="00B93F47" w:rsidRDefault="00B93F47" w:rsidP="00B93F47">
      <w:pPr>
        <w:autoSpaceDE w:val="0"/>
        <w:autoSpaceDN w:val="0"/>
        <w:adjustRightInd w:val="0"/>
        <w:jc w:val="center"/>
      </w:pPr>
    </w:p>
    <w:p w14:paraId="3B83183E" w14:textId="77777777" w:rsidR="00B93F47" w:rsidRDefault="00B93F47" w:rsidP="00B93F47">
      <w:pPr>
        <w:autoSpaceDE w:val="0"/>
        <w:autoSpaceDN w:val="0"/>
        <w:adjustRightInd w:val="0"/>
        <w:jc w:val="center"/>
      </w:pPr>
    </w:p>
    <w:p w14:paraId="2F45DC10" w14:textId="77777777" w:rsidR="00B93F47" w:rsidRDefault="00B93F47" w:rsidP="00B93F47">
      <w:pPr>
        <w:autoSpaceDE w:val="0"/>
        <w:autoSpaceDN w:val="0"/>
        <w:adjustRightInd w:val="0"/>
        <w:jc w:val="center"/>
      </w:pPr>
    </w:p>
    <w:p w14:paraId="26182DFA" w14:textId="77777777" w:rsidR="00B93F47" w:rsidRDefault="00B93F47" w:rsidP="00B93F47">
      <w:pPr>
        <w:autoSpaceDE w:val="0"/>
        <w:autoSpaceDN w:val="0"/>
        <w:adjustRightInd w:val="0"/>
        <w:jc w:val="center"/>
      </w:pPr>
    </w:p>
    <w:p w14:paraId="08A89356" w14:textId="77777777" w:rsidR="00B93F47" w:rsidRDefault="00B93F47" w:rsidP="00B93F47">
      <w:pPr>
        <w:autoSpaceDE w:val="0"/>
        <w:autoSpaceDN w:val="0"/>
        <w:adjustRightInd w:val="0"/>
        <w:jc w:val="center"/>
      </w:pPr>
    </w:p>
    <w:p w14:paraId="4628F09B" w14:textId="77777777" w:rsidR="00B93F47" w:rsidRDefault="00B93F47" w:rsidP="00B93F47">
      <w:pPr>
        <w:autoSpaceDE w:val="0"/>
        <w:autoSpaceDN w:val="0"/>
        <w:adjustRightInd w:val="0"/>
        <w:jc w:val="center"/>
      </w:pPr>
    </w:p>
    <w:p w14:paraId="2BA34426" w14:textId="77777777" w:rsidR="00B93F47" w:rsidRDefault="00B93F47" w:rsidP="00B93F47">
      <w:pPr>
        <w:autoSpaceDE w:val="0"/>
        <w:autoSpaceDN w:val="0"/>
        <w:adjustRightInd w:val="0"/>
        <w:jc w:val="center"/>
      </w:pPr>
      <w:r>
        <w:t xml:space="preserve">VEREADOR </w:t>
      </w:r>
    </w:p>
    <w:p w14:paraId="317A377A" w14:textId="77777777" w:rsidR="00B93F47" w:rsidRDefault="00B93F47" w:rsidP="00B93F47">
      <w:pPr>
        <w:autoSpaceDE w:val="0"/>
        <w:autoSpaceDN w:val="0"/>
        <w:adjustRightInd w:val="0"/>
        <w:jc w:val="center"/>
      </w:pPr>
      <w:r>
        <w:t>1º Secretário</w:t>
      </w:r>
    </w:p>
    <w:p w14:paraId="38AF1CB6" w14:textId="77777777" w:rsidR="00B93F47" w:rsidRDefault="00B93F47" w:rsidP="00B93F47">
      <w:pPr>
        <w:autoSpaceDE w:val="0"/>
        <w:autoSpaceDN w:val="0"/>
        <w:adjustRightInd w:val="0"/>
        <w:jc w:val="center"/>
      </w:pPr>
      <w:r>
        <w:t>Partido</w:t>
      </w:r>
    </w:p>
    <w:p w14:paraId="30ED4058" w14:textId="77777777" w:rsidR="00B93F47" w:rsidRDefault="00B93F47" w:rsidP="00B93F47">
      <w:pPr>
        <w:autoSpaceDE w:val="0"/>
        <w:autoSpaceDN w:val="0"/>
        <w:adjustRightInd w:val="0"/>
        <w:jc w:val="center"/>
      </w:pPr>
    </w:p>
    <w:p w14:paraId="18CA3BB9" w14:textId="77777777" w:rsidR="00B93F47" w:rsidRDefault="00B93F47" w:rsidP="00B93F47">
      <w:pPr>
        <w:autoSpaceDE w:val="0"/>
        <w:autoSpaceDN w:val="0"/>
        <w:adjustRightInd w:val="0"/>
        <w:jc w:val="center"/>
      </w:pPr>
    </w:p>
    <w:p w14:paraId="2161F430" w14:textId="77777777" w:rsidR="00B93F47" w:rsidRDefault="00B93F47" w:rsidP="00B93F47">
      <w:pPr>
        <w:autoSpaceDE w:val="0"/>
        <w:autoSpaceDN w:val="0"/>
        <w:adjustRightInd w:val="0"/>
        <w:jc w:val="center"/>
      </w:pPr>
    </w:p>
    <w:p w14:paraId="3A08AD21" w14:textId="77777777" w:rsidR="00B93F47" w:rsidRDefault="00B93F47" w:rsidP="00B93F47">
      <w:pPr>
        <w:autoSpaceDE w:val="0"/>
        <w:autoSpaceDN w:val="0"/>
        <w:adjustRightInd w:val="0"/>
        <w:jc w:val="center"/>
      </w:pPr>
    </w:p>
    <w:p w14:paraId="45E18FF5" w14:textId="77777777" w:rsidR="00B93F47" w:rsidRDefault="00B93F47" w:rsidP="00B93F47">
      <w:pPr>
        <w:autoSpaceDE w:val="0"/>
        <w:autoSpaceDN w:val="0"/>
        <w:adjustRightInd w:val="0"/>
        <w:jc w:val="center"/>
      </w:pPr>
    </w:p>
    <w:p w14:paraId="795C7E85" w14:textId="77777777" w:rsidR="00B93F47" w:rsidRDefault="00B93F47" w:rsidP="00B93F47">
      <w:pPr>
        <w:autoSpaceDE w:val="0"/>
        <w:autoSpaceDN w:val="0"/>
        <w:adjustRightInd w:val="0"/>
        <w:jc w:val="center"/>
      </w:pPr>
    </w:p>
    <w:p w14:paraId="6C6EB052" w14:textId="77777777" w:rsidR="00B93F47" w:rsidRDefault="00B93F47" w:rsidP="00B93F47">
      <w:pPr>
        <w:autoSpaceDE w:val="0"/>
        <w:autoSpaceDN w:val="0"/>
        <w:adjustRightInd w:val="0"/>
        <w:jc w:val="center"/>
      </w:pPr>
      <w:r>
        <w:t>VEREADOR</w:t>
      </w:r>
    </w:p>
    <w:p w14:paraId="6D6F2B4E" w14:textId="77777777" w:rsidR="00B93F47" w:rsidRDefault="00B93F47" w:rsidP="00B93F47">
      <w:pPr>
        <w:autoSpaceDE w:val="0"/>
        <w:autoSpaceDN w:val="0"/>
        <w:adjustRightInd w:val="0"/>
        <w:jc w:val="center"/>
      </w:pPr>
      <w:r>
        <w:t>2º Secretário</w:t>
      </w:r>
    </w:p>
    <w:p w14:paraId="5CDD305E" w14:textId="77777777" w:rsidR="00B93F47" w:rsidRDefault="00B93F47" w:rsidP="00B93F47">
      <w:pPr>
        <w:autoSpaceDE w:val="0"/>
        <w:autoSpaceDN w:val="0"/>
        <w:adjustRightInd w:val="0"/>
        <w:jc w:val="center"/>
      </w:pPr>
      <w:r>
        <w:t>Partido</w:t>
      </w:r>
    </w:p>
    <w:p w14:paraId="17474362" w14:textId="17150EEC" w:rsidR="006B28B5" w:rsidRDefault="006B28B5" w:rsidP="006B28B5">
      <w:pPr>
        <w:autoSpaceDE w:val="0"/>
        <w:autoSpaceDN w:val="0"/>
        <w:adjustRightInd w:val="0"/>
        <w:jc w:val="center"/>
      </w:pPr>
    </w:p>
    <w:p w14:paraId="23F0D50E" w14:textId="77777777" w:rsidR="006B28B5" w:rsidRDefault="006B28B5" w:rsidP="006B28B5">
      <w:pPr>
        <w:autoSpaceDE w:val="0"/>
        <w:autoSpaceDN w:val="0"/>
        <w:adjustRightInd w:val="0"/>
        <w:jc w:val="center"/>
      </w:pPr>
    </w:p>
    <w:sectPr w:rsidR="006B28B5" w:rsidSect="004B30EA">
      <w:headerReference w:type="default" r:id="rId8"/>
      <w:footerReference w:type="default" r:id="rId9"/>
      <w:headerReference w:type="first" r:id="rId10"/>
      <w:footerReference w:type="first" r:id="rId11"/>
      <w:pgSz w:w="11906" w:h="16838" w:code="9"/>
      <w:pgMar w:top="2268" w:right="851" w:bottom="1418"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26AF" w14:textId="77777777" w:rsidR="0048031F" w:rsidRDefault="0048031F" w:rsidP="007A01D4">
      <w:r>
        <w:separator/>
      </w:r>
    </w:p>
  </w:endnote>
  <w:endnote w:type="continuationSeparator" w:id="0">
    <w:p w14:paraId="33AD8502" w14:textId="77777777" w:rsidR="0048031F" w:rsidRDefault="0048031F" w:rsidP="007A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enQuanYi Micro Hei">
    <w:altName w:val="Yu Gothic"/>
    <w:charset w:val="80"/>
    <w:family w:val="auto"/>
    <w:pitch w:val="variable"/>
  </w:font>
  <w:font w:name="Lohit Hindi">
    <w:altName w:val="Yu Gothic"/>
    <w:charset w:val="80"/>
    <w:family w:val="auto"/>
    <w:pitch w:val="variable"/>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0801"/>
      <w:docPartObj>
        <w:docPartGallery w:val="Page Numbers (Bottom of Page)"/>
        <w:docPartUnique/>
      </w:docPartObj>
    </w:sdtPr>
    <w:sdtContent>
      <w:p w14:paraId="7A6B0AB0" w14:textId="255366B8" w:rsidR="00C25A6C" w:rsidRPr="0009344C" w:rsidRDefault="00C25A6C" w:rsidP="00102C6B">
        <w:pPr>
          <w:pStyle w:val="Rodap"/>
          <w:spacing w:after="120"/>
          <w:jc w:val="center"/>
          <w:rPr>
            <w:rFonts w:ascii="Times New Roman" w:hAnsi="Times New Roman" w:cs="Times New Roman"/>
            <w:b/>
            <w:bCs/>
            <w:color w:val="0B769F" w:themeColor="accent4" w:themeShade="BF"/>
            <w:sz w:val="18"/>
            <w:szCs w:val="18"/>
          </w:rPr>
        </w:pPr>
        <w:r w:rsidRPr="0009344C">
          <w:rPr>
            <w:rFonts w:ascii="Times New Roman" w:hAnsi="Times New Roman" w:cs="Times New Roman"/>
            <w:sz w:val="18"/>
            <w:szCs w:val="18"/>
          </w:rPr>
          <w:fldChar w:fldCharType="begin"/>
        </w:r>
        <w:r w:rsidRPr="0009344C">
          <w:rPr>
            <w:rFonts w:ascii="Times New Roman" w:hAnsi="Times New Roman" w:cs="Times New Roman"/>
            <w:sz w:val="18"/>
            <w:szCs w:val="18"/>
          </w:rPr>
          <w:instrText>PAGE   \* MERGEFORMAT</w:instrText>
        </w:r>
        <w:r w:rsidRPr="0009344C">
          <w:rPr>
            <w:rFonts w:ascii="Times New Roman" w:hAnsi="Times New Roman" w:cs="Times New Roman"/>
            <w:sz w:val="18"/>
            <w:szCs w:val="18"/>
          </w:rPr>
          <w:fldChar w:fldCharType="separate"/>
        </w:r>
        <w:r w:rsidRPr="0009344C">
          <w:rPr>
            <w:rFonts w:ascii="Times New Roman" w:hAnsi="Times New Roman" w:cs="Times New Roman"/>
            <w:sz w:val="18"/>
            <w:szCs w:val="18"/>
          </w:rPr>
          <w:t>2</w:t>
        </w:r>
        <w:r w:rsidRPr="0009344C">
          <w:rPr>
            <w:rFonts w:ascii="Times New Roman" w:hAnsi="Times New Roman" w:cs="Times New Roman"/>
            <w:sz w:val="18"/>
            <w:szCs w:val="18"/>
          </w:rPr>
          <w:fldChar w:fldCharType="end"/>
        </w:r>
        <w:r w:rsidR="00E26E74">
          <w:rPr>
            <w:rFonts w:ascii="Times New Roman" w:hAnsi="Times New Roman" w:cs="Times New Roman"/>
            <w:sz w:val="18"/>
            <w:szCs w:val="18"/>
          </w:rPr>
          <w:t>/</w:t>
        </w:r>
        <w:r w:rsidR="000C535E">
          <w:rPr>
            <w:rFonts w:ascii="Times New Roman" w:hAnsi="Times New Roman" w:cs="Times New Roman"/>
            <w:sz w:val="18"/>
            <w:szCs w:val="18"/>
          </w:rPr>
          <w:fldChar w:fldCharType="begin"/>
        </w:r>
        <w:r w:rsidR="000C535E">
          <w:rPr>
            <w:rFonts w:ascii="Times New Roman" w:hAnsi="Times New Roman" w:cs="Times New Roman"/>
            <w:sz w:val="18"/>
            <w:szCs w:val="18"/>
          </w:rPr>
          <w:instrText xml:space="preserve"> NUMPAGES   \* MERGEFORMAT </w:instrText>
        </w:r>
        <w:r w:rsidR="000C535E">
          <w:rPr>
            <w:rFonts w:ascii="Times New Roman" w:hAnsi="Times New Roman" w:cs="Times New Roman"/>
            <w:sz w:val="18"/>
            <w:szCs w:val="18"/>
          </w:rPr>
          <w:fldChar w:fldCharType="separate"/>
        </w:r>
        <w:r w:rsidR="000C535E">
          <w:rPr>
            <w:rFonts w:ascii="Times New Roman" w:hAnsi="Times New Roman" w:cs="Times New Roman"/>
            <w:noProof/>
            <w:sz w:val="18"/>
            <w:szCs w:val="18"/>
          </w:rPr>
          <w:t>1</w:t>
        </w:r>
        <w:r w:rsidR="000C535E">
          <w:rPr>
            <w:rFonts w:ascii="Times New Roman" w:hAnsi="Times New Roman" w:cs="Times New Roman"/>
            <w:sz w:val="18"/>
            <w:szCs w:val="18"/>
          </w:rPr>
          <w:fldChar w:fldCharType="end"/>
        </w:r>
      </w:p>
      <w:p w14:paraId="7785ECB5" w14:textId="7D7FE8A2" w:rsidR="00C25A6C" w:rsidRPr="00686BA6" w:rsidRDefault="00C25A6C" w:rsidP="00C25A6C">
        <w:pPr>
          <w:pStyle w:val="Rodap"/>
          <w:jc w:val="center"/>
          <w:rPr>
            <w:rFonts w:ascii="Arial" w:hAnsi="Arial" w:cs="Arial"/>
            <w:b/>
            <w:bCs/>
            <w:color w:val="0B769F" w:themeColor="accent4" w:themeShade="BF"/>
            <w:sz w:val="20"/>
            <w:szCs w:val="20"/>
          </w:rPr>
        </w:pPr>
        <w:r w:rsidRPr="00686BA6">
          <w:rPr>
            <w:rFonts w:ascii="Arial" w:hAnsi="Arial" w:cs="Arial"/>
            <w:b/>
            <w:bCs/>
            <w:color w:val="0B769F" w:themeColor="accent4" w:themeShade="BF"/>
            <w:sz w:val="20"/>
            <w:szCs w:val="20"/>
          </w:rPr>
          <w:t xml:space="preserve">AV. JOSÉ LUIZ ADJUTO n.º 117 – TELEFAX (38) </w:t>
        </w:r>
        <w:r w:rsidR="00AA5241">
          <w:rPr>
            <w:rFonts w:ascii="Arial" w:hAnsi="Arial" w:cs="Arial"/>
            <w:b/>
            <w:bCs/>
            <w:color w:val="0B769F" w:themeColor="accent4" w:themeShade="BF"/>
            <w:sz w:val="20"/>
            <w:szCs w:val="20"/>
          </w:rPr>
          <w:t>3493-3260</w:t>
        </w:r>
        <w:r w:rsidRPr="00686BA6">
          <w:rPr>
            <w:rFonts w:ascii="Arial" w:hAnsi="Arial" w:cs="Arial"/>
            <w:b/>
            <w:bCs/>
            <w:color w:val="0B769F" w:themeColor="accent4" w:themeShade="BF"/>
            <w:sz w:val="20"/>
            <w:szCs w:val="20"/>
          </w:rPr>
          <w:t xml:space="preserve"> – CEP 38610-066 – UNAÍ – MG</w:t>
        </w:r>
      </w:p>
      <w:p w14:paraId="638E2DDB" w14:textId="50C86D7C" w:rsidR="00C25A6C" w:rsidRPr="0009344C" w:rsidRDefault="00C25A6C" w:rsidP="0009344C">
        <w:pPr>
          <w:pStyle w:val="Rodap"/>
          <w:jc w:val="center"/>
          <w:rPr>
            <w:rFonts w:ascii="Arial" w:hAnsi="Arial" w:cs="Arial"/>
            <w:b/>
            <w:bCs/>
            <w:color w:val="0B769F" w:themeColor="accent4" w:themeShade="BF"/>
            <w:sz w:val="20"/>
            <w:szCs w:val="20"/>
          </w:rPr>
        </w:pPr>
        <w:r w:rsidRPr="00686BA6">
          <w:rPr>
            <w:rFonts w:ascii="Arial" w:hAnsi="Arial" w:cs="Arial"/>
            <w:b/>
            <w:bCs/>
            <w:color w:val="0B769F" w:themeColor="accent4" w:themeShade="BF"/>
            <w:sz w:val="20"/>
            <w:szCs w:val="20"/>
          </w:rPr>
          <w:t>HOME PAGE: http</w:t>
        </w:r>
        <w:r w:rsidR="00815117">
          <w:rPr>
            <w:rFonts w:ascii="Arial" w:hAnsi="Arial" w:cs="Arial"/>
            <w:b/>
            <w:bCs/>
            <w:color w:val="0B769F" w:themeColor="accent4" w:themeShade="BF"/>
            <w:sz w:val="20"/>
            <w:szCs w:val="20"/>
          </w:rPr>
          <w:t>s</w:t>
        </w:r>
        <w:r w:rsidRPr="00686BA6">
          <w:rPr>
            <w:rFonts w:ascii="Arial" w:hAnsi="Arial" w:cs="Arial"/>
            <w:b/>
            <w:bCs/>
            <w:color w:val="0B769F" w:themeColor="accent4" w:themeShade="BF"/>
            <w:sz w:val="20"/>
            <w:szCs w:val="20"/>
          </w:rPr>
          <w:t>://www.unai.mg.leg.br – EMAIL: camara@unai.mg.leg.br</w:t>
        </w:r>
      </w:p>
    </w:sdtContent>
  </w:sdt>
  <w:p w14:paraId="3B460EEB" w14:textId="5AA41388" w:rsidR="00A3208B" w:rsidRPr="005B0FB4" w:rsidRDefault="00A3208B" w:rsidP="00686BA6">
    <w:pPr>
      <w:pStyle w:val="Rodap"/>
      <w:jc w:val="cen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8160" w14:textId="77777777" w:rsidR="00B423C3" w:rsidRPr="0009344C" w:rsidRDefault="00B423C3" w:rsidP="00B423C3">
    <w:pPr>
      <w:pStyle w:val="Rodap"/>
      <w:spacing w:after="120"/>
      <w:jc w:val="center"/>
      <w:rPr>
        <w:rFonts w:ascii="Times New Roman" w:hAnsi="Times New Roman" w:cs="Times New Roman"/>
        <w:b/>
        <w:bCs/>
        <w:color w:val="0B769F" w:themeColor="accent4" w:themeShade="BF"/>
        <w:sz w:val="18"/>
        <w:szCs w:val="18"/>
      </w:rPr>
    </w:pPr>
  </w:p>
  <w:p w14:paraId="6200E629" w14:textId="77777777" w:rsidR="00B423C3" w:rsidRPr="00686BA6" w:rsidRDefault="00B423C3" w:rsidP="00B423C3">
    <w:pPr>
      <w:pStyle w:val="Rodap"/>
      <w:jc w:val="center"/>
      <w:rPr>
        <w:rFonts w:ascii="Arial" w:hAnsi="Arial" w:cs="Arial"/>
        <w:b/>
        <w:bCs/>
        <w:color w:val="0B769F" w:themeColor="accent4" w:themeShade="BF"/>
        <w:sz w:val="20"/>
        <w:szCs w:val="20"/>
      </w:rPr>
    </w:pPr>
    <w:r w:rsidRPr="00686BA6">
      <w:rPr>
        <w:rFonts w:ascii="Arial" w:hAnsi="Arial" w:cs="Arial"/>
        <w:b/>
        <w:bCs/>
        <w:color w:val="0B769F" w:themeColor="accent4" w:themeShade="BF"/>
        <w:sz w:val="20"/>
        <w:szCs w:val="20"/>
      </w:rPr>
      <w:t xml:space="preserve">AV. JOSÉ LUIZ ADJUTO n.º 117 – TELEFAX (38) </w:t>
    </w:r>
    <w:r>
      <w:rPr>
        <w:rFonts w:ascii="Arial" w:hAnsi="Arial" w:cs="Arial"/>
        <w:b/>
        <w:bCs/>
        <w:color w:val="0B769F" w:themeColor="accent4" w:themeShade="BF"/>
        <w:sz w:val="20"/>
        <w:szCs w:val="20"/>
      </w:rPr>
      <w:t>3493-3260</w:t>
    </w:r>
    <w:r w:rsidRPr="00686BA6">
      <w:rPr>
        <w:rFonts w:ascii="Arial" w:hAnsi="Arial" w:cs="Arial"/>
        <w:b/>
        <w:bCs/>
        <w:color w:val="0B769F" w:themeColor="accent4" w:themeShade="BF"/>
        <w:sz w:val="20"/>
        <w:szCs w:val="20"/>
      </w:rPr>
      <w:t xml:space="preserve"> – CEP 38610-066 – UNAÍ – MG</w:t>
    </w:r>
  </w:p>
  <w:p w14:paraId="578AAC21" w14:textId="77777777" w:rsidR="00B423C3" w:rsidRPr="0009344C" w:rsidRDefault="00B423C3" w:rsidP="00B423C3">
    <w:pPr>
      <w:pStyle w:val="Rodap"/>
      <w:jc w:val="center"/>
      <w:rPr>
        <w:rFonts w:ascii="Arial" w:hAnsi="Arial" w:cs="Arial"/>
        <w:b/>
        <w:bCs/>
        <w:color w:val="0B769F" w:themeColor="accent4" w:themeShade="BF"/>
        <w:sz w:val="20"/>
        <w:szCs w:val="20"/>
      </w:rPr>
    </w:pPr>
    <w:r w:rsidRPr="00686BA6">
      <w:rPr>
        <w:rFonts w:ascii="Arial" w:hAnsi="Arial" w:cs="Arial"/>
        <w:b/>
        <w:bCs/>
        <w:color w:val="0B769F" w:themeColor="accent4" w:themeShade="BF"/>
        <w:sz w:val="20"/>
        <w:szCs w:val="20"/>
      </w:rPr>
      <w:t>HOME PAGE: http</w:t>
    </w:r>
    <w:r>
      <w:rPr>
        <w:rFonts w:ascii="Arial" w:hAnsi="Arial" w:cs="Arial"/>
        <w:b/>
        <w:bCs/>
        <w:color w:val="0B769F" w:themeColor="accent4" w:themeShade="BF"/>
        <w:sz w:val="20"/>
        <w:szCs w:val="20"/>
      </w:rPr>
      <w:t>s</w:t>
    </w:r>
    <w:r w:rsidRPr="00686BA6">
      <w:rPr>
        <w:rFonts w:ascii="Arial" w:hAnsi="Arial" w:cs="Arial"/>
        <w:b/>
        <w:bCs/>
        <w:color w:val="0B769F" w:themeColor="accent4" w:themeShade="BF"/>
        <w:sz w:val="20"/>
        <w:szCs w:val="20"/>
      </w:rPr>
      <w:t>://www.unai.mg.leg.br – EMAIL: camara@unai.mg.leg.br</w:t>
    </w:r>
  </w:p>
  <w:p w14:paraId="7FBCBDAD" w14:textId="77777777" w:rsidR="00B423C3" w:rsidRDefault="00B423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2862" w14:textId="77777777" w:rsidR="0048031F" w:rsidRDefault="0048031F" w:rsidP="007A01D4">
      <w:r>
        <w:separator/>
      </w:r>
    </w:p>
  </w:footnote>
  <w:footnote w:type="continuationSeparator" w:id="0">
    <w:p w14:paraId="5443A676" w14:textId="77777777" w:rsidR="0048031F" w:rsidRDefault="0048031F" w:rsidP="007A0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1F51" w14:textId="10F45C1B" w:rsidR="007A01D4" w:rsidRPr="007A01D4" w:rsidRDefault="007A01D4" w:rsidP="00686BA6">
    <w:pPr>
      <w:pStyle w:val="Cabealho"/>
      <w:spacing w:before="240"/>
      <w:ind w:firstLine="425"/>
      <w:rPr>
        <w:b/>
        <w:bCs/>
      </w:rPr>
    </w:pPr>
    <w:r w:rsidRPr="007A01D4">
      <w:rPr>
        <w:b/>
        <w:bCs/>
        <w:noProof/>
        <w:color w:val="0B769F" w:themeColor="accent4" w:themeShade="BF"/>
        <w:sz w:val="20"/>
        <w:szCs w:val="20"/>
      </w:rPr>
      <w:drawing>
        <wp:anchor distT="0" distB="0" distL="114300" distR="114300" simplePos="0" relativeHeight="251658240" behindDoc="1" locked="0" layoutInCell="1" allowOverlap="1" wp14:anchorId="4A26C908" wp14:editId="15F478FE">
          <wp:simplePos x="0" y="0"/>
          <wp:positionH relativeFrom="column">
            <wp:posOffset>-452120</wp:posOffset>
          </wp:positionH>
          <wp:positionV relativeFrom="paragraph">
            <wp:posOffset>-112395</wp:posOffset>
          </wp:positionV>
          <wp:extent cx="900430" cy="952500"/>
          <wp:effectExtent l="0" t="0" r="0" b="0"/>
          <wp:wrapTight wrapText="bothSides">
            <wp:wrapPolygon edited="0">
              <wp:start x="6398" y="0"/>
              <wp:lineTo x="0" y="1728"/>
              <wp:lineTo x="0" y="13392"/>
              <wp:lineTo x="457" y="14688"/>
              <wp:lineTo x="5027" y="20736"/>
              <wp:lineTo x="6398" y="21168"/>
              <wp:lineTo x="16451" y="21168"/>
              <wp:lineTo x="18736" y="20736"/>
              <wp:lineTo x="21021" y="16416"/>
              <wp:lineTo x="21021" y="864"/>
              <wp:lineTo x="15994" y="0"/>
              <wp:lineTo x="6398" y="0"/>
            </wp:wrapPolygon>
          </wp:wrapTight>
          <wp:docPr id="1032085110" name="Imagem 1" descr="Uma imagem contendo comida, quar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91671" name="Imagem 1" descr="Uma imagem contendo comida, quar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00430" cy="952500"/>
                  </a:xfrm>
                  <a:prstGeom prst="rect">
                    <a:avLst/>
                  </a:prstGeom>
                </pic:spPr>
              </pic:pic>
            </a:graphicData>
          </a:graphic>
        </wp:anchor>
      </w:drawing>
    </w:r>
    <w:r w:rsidRPr="007A01D4">
      <w:rPr>
        <w:rFonts w:ascii="Times New Roman" w:hAnsi="Times New Roman" w:cs="Times New Roman"/>
        <w:b/>
        <w:bCs/>
        <w:color w:val="0B769F" w:themeColor="accent4" w:themeShade="BF"/>
        <w:sz w:val="48"/>
        <w:szCs w:val="48"/>
      </w:rPr>
      <w:t>CÂMARA MUNICIPAL DE UNAÍ-MG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A45A" w14:textId="77777777" w:rsidR="00B423C3" w:rsidRPr="007A01D4" w:rsidRDefault="00B423C3" w:rsidP="00B423C3">
    <w:pPr>
      <w:pStyle w:val="Cabealho"/>
      <w:spacing w:before="240"/>
      <w:ind w:firstLine="425"/>
      <w:rPr>
        <w:b/>
        <w:bCs/>
      </w:rPr>
    </w:pPr>
    <w:r w:rsidRPr="007A01D4">
      <w:rPr>
        <w:b/>
        <w:bCs/>
        <w:noProof/>
        <w:color w:val="0B769F" w:themeColor="accent4" w:themeShade="BF"/>
        <w:sz w:val="20"/>
        <w:szCs w:val="20"/>
      </w:rPr>
      <w:drawing>
        <wp:anchor distT="0" distB="0" distL="114300" distR="114300" simplePos="0" relativeHeight="251660288" behindDoc="1" locked="0" layoutInCell="1" allowOverlap="1" wp14:anchorId="636A0668" wp14:editId="6488469E">
          <wp:simplePos x="0" y="0"/>
          <wp:positionH relativeFrom="column">
            <wp:posOffset>-452755</wp:posOffset>
          </wp:positionH>
          <wp:positionV relativeFrom="paragraph">
            <wp:posOffset>-66040</wp:posOffset>
          </wp:positionV>
          <wp:extent cx="900430" cy="952500"/>
          <wp:effectExtent l="0" t="0" r="0" b="0"/>
          <wp:wrapTight wrapText="bothSides">
            <wp:wrapPolygon edited="0">
              <wp:start x="6398" y="0"/>
              <wp:lineTo x="0" y="1728"/>
              <wp:lineTo x="0" y="13392"/>
              <wp:lineTo x="457" y="14688"/>
              <wp:lineTo x="5027" y="20736"/>
              <wp:lineTo x="6398" y="21168"/>
              <wp:lineTo x="16451" y="21168"/>
              <wp:lineTo x="18736" y="20736"/>
              <wp:lineTo x="21021" y="16416"/>
              <wp:lineTo x="21021" y="864"/>
              <wp:lineTo x="15994" y="0"/>
              <wp:lineTo x="6398" y="0"/>
            </wp:wrapPolygon>
          </wp:wrapTight>
          <wp:docPr id="839106404" name="Imagem 1" descr="Uma imagem contendo comida, quar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91671" name="Imagem 1" descr="Uma imagem contendo comida, quar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00430" cy="952500"/>
                  </a:xfrm>
                  <a:prstGeom prst="rect">
                    <a:avLst/>
                  </a:prstGeom>
                </pic:spPr>
              </pic:pic>
            </a:graphicData>
          </a:graphic>
        </wp:anchor>
      </w:drawing>
    </w:r>
    <w:r w:rsidRPr="007A01D4">
      <w:rPr>
        <w:rFonts w:ascii="Times New Roman" w:hAnsi="Times New Roman" w:cs="Times New Roman"/>
        <w:b/>
        <w:bCs/>
        <w:color w:val="0B769F" w:themeColor="accent4" w:themeShade="BF"/>
        <w:sz w:val="48"/>
        <w:szCs w:val="48"/>
      </w:rPr>
      <w:t>CÂMARA MUNICIPAL DE UNAÍ-MG</w:t>
    </w:r>
  </w:p>
  <w:p w14:paraId="678A1DA7" w14:textId="77777777" w:rsidR="00B423C3" w:rsidRPr="00B423C3" w:rsidRDefault="00B423C3" w:rsidP="00B423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BC5"/>
    <w:multiLevelType w:val="hybridMultilevel"/>
    <w:tmpl w:val="A4722F80"/>
    <w:lvl w:ilvl="0" w:tplc="2EBA150A">
      <w:start w:val="2"/>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1" w15:restartNumberingAfterBreak="0">
    <w:nsid w:val="147748A0"/>
    <w:multiLevelType w:val="hybridMultilevel"/>
    <w:tmpl w:val="A0B48118"/>
    <w:lvl w:ilvl="0" w:tplc="6C6289C4">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1AC34EC8"/>
    <w:multiLevelType w:val="multilevel"/>
    <w:tmpl w:val="152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E4455"/>
    <w:multiLevelType w:val="hybridMultilevel"/>
    <w:tmpl w:val="32DEF26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45533367"/>
    <w:multiLevelType w:val="multilevel"/>
    <w:tmpl w:val="67B8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E0C97"/>
    <w:multiLevelType w:val="hybridMultilevel"/>
    <w:tmpl w:val="A8FC7658"/>
    <w:lvl w:ilvl="0" w:tplc="802806A8">
      <w:start w:val="2"/>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6" w15:restartNumberingAfterBreak="0">
    <w:nsid w:val="51834BB6"/>
    <w:multiLevelType w:val="hybridMultilevel"/>
    <w:tmpl w:val="CED0A868"/>
    <w:lvl w:ilvl="0" w:tplc="6966C6DE">
      <w:start w:val="2"/>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7" w15:restartNumberingAfterBreak="0">
    <w:nsid w:val="60BE18ED"/>
    <w:multiLevelType w:val="hybridMultilevel"/>
    <w:tmpl w:val="EC700ED0"/>
    <w:lvl w:ilvl="0" w:tplc="0450C89E">
      <w:start w:val="2"/>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8" w15:restartNumberingAfterBreak="0">
    <w:nsid w:val="656E00BE"/>
    <w:multiLevelType w:val="hybridMultilevel"/>
    <w:tmpl w:val="A8F2BD88"/>
    <w:lvl w:ilvl="0" w:tplc="14F200BC">
      <w:numFmt w:val="bullet"/>
      <w:lvlText w:val=""/>
      <w:lvlJc w:val="left"/>
      <w:pPr>
        <w:ind w:left="1778" w:hanging="360"/>
      </w:pPr>
      <w:rPr>
        <w:rFonts w:ascii="Symbol" w:eastAsia="Times New Roman" w:hAnsi="Symbol" w:cs="Times New Roman"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9" w15:restartNumberingAfterBreak="0">
    <w:nsid w:val="6D924C85"/>
    <w:multiLevelType w:val="multilevel"/>
    <w:tmpl w:val="F382432A"/>
    <w:lvl w:ilvl="0">
      <w:start w:val="1"/>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307948"/>
    <w:multiLevelType w:val="hybridMultilevel"/>
    <w:tmpl w:val="4102344A"/>
    <w:lvl w:ilvl="0" w:tplc="CBC2851E">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747727483">
    <w:abstractNumId w:val="4"/>
  </w:num>
  <w:num w:numId="2" w16cid:durableId="176190130">
    <w:abstractNumId w:val="9"/>
  </w:num>
  <w:num w:numId="3" w16cid:durableId="1380011248">
    <w:abstractNumId w:val="6"/>
  </w:num>
  <w:num w:numId="4" w16cid:durableId="265961504">
    <w:abstractNumId w:val="3"/>
  </w:num>
  <w:num w:numId="5" w16cid:durableId="849296610">
    <w:abstractNumId w:val="0"/>
  </w:num>
  <w:num w:numId="6" w16cid:durableId="605774008">
    <w:abstractNumId w:val="7"/>
  </w:num>
  <w:num w:numId="7" w16cid:durableId="303968340">
    <w:abstractNumId w:val="5"/>
  </w:num>
  <w:num w:numId="8" w16cid:durableId="1191917210">
    <w:abstractNumId w:val="10"/>
  </w:num>
  <w:num w:numId="9" w16cid:durableId="1248344866">
    <w:abstractNumId w:val="1"/>
  </w:num>
  <w:num w:numId="10" w16cid:durableId="2114857393">
    <w:abstractNumId w:val="8"/>
  </w:num>
  <w:num w:numId="11" w16cid:durableId="1272324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D4"/>
    <w:rsid w:val="00006D07"/>
    <w:rsid w:val="000273D7"/>
    <w:rsid w:val="00041C8B"/>
    <w:rsid w:val="00057243"/>
    <w:rsid w:val="000670AA"/>
    <w:rsid w:val="00067E15"/>
    <w:rsid w:val="00077D54"/>
    <w:rsid w:val="00087164"/>
    <w:rsid w:val="0009344C"/>
    <w:rsid w:val="000A77FA"/>
    <w:rsid w:val="000A7EDB"/>
    <w:rsid w:val="000C535E"/>
    <w:rsid w:val="000C66FC"/>
    <w:rsid w:val="000C69C9"/>
    <w:rsid w:val="000D5D78"/>
    <w:rsid w:val="000F093C"/>
    <w:rsid w:val="00102C6B"/>
    <w:rsid w:val="001063AA"/>
    <w:rsid w:val="00111D0E"/>
    <w:rsid w:val="00145BFC"/>
    <w:rsid w:val="00175570"/>
    <w:rsid w:val="001834FD"/>
    <w:rsid w:val="00194AB4"/>
    <w:rsid w:val="0019596C"/>
    <w:rsid w:val="00195F7E"/>
    <w:rsid w:val="001975DB"/>
    <w:rsid w:val="00205379"/>
    <w:rsid w:val="0021698B"/>
    <w:rsid w:val="00260D47"/>
    <w:rsid w:val="00276323"/>
    <w:rsid w:val="002A3784"/>
    <w:rsid w:val="002A3C1F"/>
    <w:rsid w:val="002A48AD"/>
    <w:rsid w:val="002C76CB"/>
    <w:rsid w:val="002F0B39"/>
    <w:rsid w:val="003262F7"/>
    <w:rsid w:val="00330C67"/>
    <w:rsid w:val="0033784D"/>
    <w:rsid w:val="003534B3"/>
    <w:rsid w:val="0035443A"/>
    <w:rsid w:val="0037214C"/>
    <w:rsid w:val="0037540A"/>
    <w:rsid w:val="00396AE7"/>
    <w:rsid w:val="003A02C5"/>
    <w:rsid w:val="003A725B"/>
    <w:rsid w:val="003C6000"/>
    <w:rsid w:val="003C668C"/>
    <w:rsid w:val="003C70C8"/>
    <w:rsid w:val="003C737E"/>
    <w:rsid w:val="003D0626"/>
    <w:rsid w:val="0044458E"/>
    <w:rsid w:val="0047162A"/>
    <w:rsid w:val="0048031F"/>
    <w:rsid w:val="00494C17"/>
    <w:rsid w:val="004B30EA"/>
    <w:rsid w:val="004C1B3A"/>
    <w:rsid w:val="004C7224"/>
    <w:rsid w:val="0050099B"/>
    <w:rsid w:val="005145AB"/>
    <w:rsid w:val="00522FBA"/>
    <w:rsid w:val="00546E30"/>
    <w:rsid w:val="00550E0E"/>
    <w:rsid w:val="00555572"/>
    <w:rsid w:val="0056571C"/>
    <w:rsid w:val="00571614"/>
    <w:rsid w:val="005779B3"/>
    <w:rsid w:val="005812BB"/>
    <w:rsid w:val="005B0FB4"/>
    <w:rsid w:val="005B5464"/>
    <w:rsid w:val="005C0345"/>
    <w:rsid w:val="005D581B"/>
    <w:rsid w:val="005E1A9E"/>
    <w:rsid w:val="00602063"/>
    <w:rsid w:val="006249F8"/>
    <w:rsid w:val="00645FEB"/>
    <w:rsid w:val="00655192"/>
    <w:rsid w:val="00686BA6"/>
    <w:rsid w:val="006A1D8B"/>
    <w:rsid w:val="006A39E6"/>
    <w:rsid w:val="006B28B5"/>
    <w:rsid w:val="006D6D84"/>
    <w:rsid w:val="006D7FCB"/>
    <w:rsid w:val="00704320"/>
    <w:rsid w:val="00705DB1"/>
    <w:rsid w:val="00721607"/>
    <w:rsid w:val="00724FB0"/>
    <w:rsid w:val="0072610A"/>
    <w:rsid w:val="007265B6"/>
    <w:rsid w:val="007453D4"/>
    <w:rsid w:val="00762CE9"/>
    <w:rsid w:val="00770081"/>
    <w:rsid w:val="00770E74"/>
    <w:rsid w:val="00797CC9"/>
    <w:rsid w:val="007A01D4"/>
    <w:rsid w:val="007C6EAD"/>
    <w:rsid w:val="007E0293"/>
    <w:rsid w:val="007F3C31"/>
    <w:rsid w:val="00815117"/>
    <w:rsid w:val="008602AE"/>
    <w:rsid w:val="008635F3"/>
    <w:rsid w:val="008E31C8"/>
    <w:rsid w:val="008E3E8B"/>
    <w:rsid w:val="008F1454"/>
    <w:rsid w:val="00905E5B"/>
    <w:rsid w:val="009218C7"/>
    <w:rsid w:val="009237E3"/>
    <w:rsid w:val="00932BCD"/>
    <w:rsid w:val="00941334"/>
    <w:rsid w:val="00945CCD"/>
    <w:rsid w:val="009616C1"/>
    <w:rsid w:val="00961FDE"/>
    <w:rsid w:val="00967449"/>
    <w:rsid w:val="00974FC2"/>
    <w:rsid w:val="00985752"/>
    <w:rsid w:val="00986D50"/>
    <w:rsid w:val="00994F0D"/>
    <w:rsid w:val="009A6197"/>
    <w:rsid w:val="009E24F8"/>
    <w:rsid w:val="009E7779"/>
    <w:rsid w:val="00A10D58"/>
    <w:rsid w:val="00A23F39"/>
    <w:rsid w:val="00A31A9D"/>
    <w:rsid w:val="00A3208B"/>
    <w:rsid w:val="00A4513F"/>
    <w:rsid w:val="00A50C4A"/>
    <w:rsid w:val="00AA5241"/>
    <w:rsid w:val="00B423C3"/>
    <w:rsid w:val="00B455CB"/>
    <w:rsid w:val="00B74563"/>
    <w:rsid w:val="00B75150"/>
    <w:rsid w:val="00B80D8E"/>
    <w:rsid w:val="00B93F47"/>
    <w:rsid w:val="00BD33AE"/>
    <w:rsid w:val="00BD47AB"/>
    <w:rsid w:val="00BF2FE0"/>
    <w:rsid w:val="00C22F07"/>
    <w:rsid w:val="00C23743"/>
    <w:rsid w:val="00C25A6C"/>
    <w:rsid w:val="00C8491B"/>
    <w:rsid w:val="00C957E5"/>
    <w:rsid w:val="00D20BC1"/>
    <w:rsid w:val="00D24537"/>
    <w:rsid w:val="00D24C73"/>
    <w:rsid w:val="00D337FE"/>
    <w:rsid w:val="00D46D01"/>
    <w:rsid w:val="00D77B0A"/>
    <w:rsid w:val="00DB3CB7"/>
    <w:rsid w:val="00DE6D57"/>
    <w:rsid w:val="00E253C0"/>
    <w:rsid w:val="00E26E74"/>
    <w:rsid w:val="00E5018E"/>
    <w:rsid w:val="00E62876"/>
    <w:rsid w:val="00EC1ACE"/>
    <w:rsid w:val="00EC43EB"/>
    <w:rsid w:val="00EC65D1"/>
    <w:rsid w:val="00EC7383"/>
    <w:rsid w:val="00ED1158"/>
    <w:rsid w:val="00ED1205"/>
    <w:rsid w:val="00EE0841"/>
    <w:rsid w:val="00F21D74"/>
    <w:rsid w:val="00F32D92"/>
    <w:rsid w:val="00F37A18"/>
    <w:rsid w:val="00F54C82"/>
    <w:rsid w:val="00F578FA"/>
    <w:rsid w:val="00F6259D"/>
    <w:rsid w:val="00F737A4"/>
    <w:rsid w:val="00F96549"/>
    <w:rsid w:val="00F97C69"/>
    <w:rsid w:val="00FB4283"/>
    <w:rsid w:val="00FC3241"/>
    <w:rsid w:val="00FF3DB8"/>
    <w:rsid w:val="00FF7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150F"/>
  <w15:chartTrackingRefBased/>
  <w15:docId w15:val="{08418012-BBF4-417F-88E7-5816267E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F07"/>
    <w:pPr>
      <w:widowControl w:val="0"/>
      <w:suppressAutoHyphens/>
      <w:spacing w:after="0" w:line="240" w:lineRule="auto"/>
    </w:pPr>
    <w:rPr>
      <w:rFonts w:ascii="Times New Roman" w:eastAsia="WenQuanYi Micro Hei" w:hAnsi="Times New Roman" w:cs="Lohit Hindi"/>
      <w:kern w:val="1"/>
      <w:sz w:val="24"/>
      <w:szCs w:val="24"/>
      <w:lang w:eastAsia="hi-IN" w:bidi="hi-IN"/>
      <w14:ligatures w14:val="none"/>
    </w:rPr>
  </w:style>
  <w:style w:type="paragraph" w:styleId="Ttulo1">
    <w:name w:val="heading 1"/>
    <w:basedOn w:val="Normal"/>
    <w:next w:val="Normal"/>
    <w:link w:val="Ttulo1Char"/>
    <w:qFormat/>
    <w:rsid w:val="007A01D4"/>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har"/>
    <w:unhideWhenUsed/>
    <w:qFormat/>
    <w:rsid w:val="007A01D4"/>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har"/>
    <w:uiPriority w:val="9"/>
    <w:semiHidden/>
    <w:unhideWhenUsed/>
    <w:qFormat/>
    <w:rsid w:val="007A01D4"/>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har"/>
    <w:uiPriority w:val="9"/>
    <w:semiHidden/>
    <w:unhideWhenUsed/>
    <w:qFormat/>
    <w:rsid w:val="007A01D4"/>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Ttulo5">
    <w:name w:val="heading 5"/>
    <w:basedOn w:val="Normal"/>
    <w:next w:val="Normal"/>
    <w:link w:val="Ttulo5Char"/>
    <w:unhideWhenUsed/>
    <w:qFormat/>
    <w:rsid w:val="007A01D4"/>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Ttulo6">
    <w:name w:val="heading 6"/>
    <w:basedOn w:val="Normal"/>
    <w:next w:val="Normal"/>
    <w:link w:val="Ttulo6Char"/>
    <w:semiHidden/>
    <w:unhideWhenUsed/>
    <w:qFormat/>
    <w:rsid w:val="007A01D4"/>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Ttulo7">
    <w:name w:val="heading 7"/>
    <w:basedOn w:val="Normal"/>
    <w:next w:val="Normal"/>
    <w:link w:val="Ttulo7Char"/>
    <w:uiPriority w:val="9"/>
    <w:semiHidden/>
    <w:unhideWhenUsed/>
    <w:qFormat/>
    <w:rsid w:val="007A01D4"/>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Ttulo8">
    <w:name w:val="heading 8"/>
    <w:basedOn w:val="Normal"/>
    <w:next w:val="Normal"/>
    <w:link w:val="Ttulo8Char"/>
    <w:uiPriority w:val="9"/>
    <w:semiHidden/>
    <w:unhideWhenUsed/>
    <w:qFormat/>
    <w:rsid w:val="007A01D4"/>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Ttulo9">
    <w:name w:val="heading 9"/>
    <w:basedOn w:val="Normal"/>
    <w:next w:val="Normal"/>
    <w:link w:val="Ttulo9Char"/>
    <w:unhideWhenUsed/>
    <w:qFormat/>
    <w:rsid w:val="007A01D4"/>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01D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7A01D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A01D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A01D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A01D4"/>
    <w:rPr>
      <w:rFonts w:eastAsiaTheme="majorEastAsia" w:cstheme="majorBidi"/>
      <w:color w:val="0F4761" w:themeColor="accent1" w:themeShade="BF"/>
    </w:rPr>
  </w:style>
  <w:style w:type="character" w:customStyle="1" w:styleId="Ttulo6Char">
    <w:name w:val="Título 6 Char"/>
    <w:basedOn w:val="Fontepargpadro"/>
    <w:link w:val="Ttulo6"/>
    <w:semiHidden/>
    <w:rsid w:val="007A01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A01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A01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A01D4"/>
    <w:rPr>
      <w:rFonts w:eastAsiaTheme="majorEastAsia" w:cstheme="majorBidi"/>
      <w:color w:val="272727" w:themeColor="text1" w:themeTint="D8"/>
    </w:rPr>
  </w:style>
  <w:style w:type="paragraph" w:styleId="Ttulo">
    <w:name w:val="Title"/>
    <w:basedOn w:val="Normal"/>
    <w:next w:val="Normal"/>
    <w:link w:val="TtuloChar"/>
    <w:uiPriority w:val="10"/>
    <w:qFormat/>
    <w:rsid w:val="007A01D4"/>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har">
    <w:name w:val="Título Char"/>
    <w:basedOn w:val="Fontepargpadro"/>
    <w:link w:val="Ttulo"/>
    <w:uiPriority w:val="10"/>
    <w:rsid w:val="007A01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A01D4"/>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har">
    <w:name w:val="Subtítulo Char"/>
    <w:basedOn w:val="Fontepargpadro"/>
    <w:link w:val="Subttulo"/>
    <w:uiPriority w:val="11"/>
    <w:rsid w:val="007A01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A01D4"/>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aoChar">
    <w:name w:val="Citação Char"/>
    <w:basedOn w:val="Fontepargpadro"/>
    <w:link w:val="Citao"/>
    <w:uiPriority w:val="29"/>
    <w:rsid w:val="007A01D4"/>
    <w:rPr>
      <w:i/>
      <w:iCs/>
      <w:color w:val="404040" w:themeColor="text1" w:themeTint="BF"/>
    </w:rPr>
  </w:style>
  <w:style w:type="paragraph" w:styleId="PargrafodaLista">
    <w:name w:val="List Paragraph"/>
    <w:basedOn w:val="Normal"/>
    <w:uiPriority w:val="34"/>
    <w:qFormat/>
    <w:rsid w:val="007A01D4"/>
    <w:pPr>
      <w:widowControl/>
      <w:suppressAutoHyphens w:val="0"/>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nfaseIntensa">
    <w:name w:val="Intense Emphasis"/>
    <w:basedOn w:val="Fontepargpadro"/>
    <w:uiPriority w:val="21"/>
    <w:qFormat/>
    <w:rsid w:val="007A01D4"/>
    <w:rPr>
      <w:i/>
      <w:iCs/>
      <w:color w:val="0F4761" w:themeColor="accent1" w:themeShade="BF"/>
    </w:rPr>
  </w:style>
  <w:style w:type="paragraph" w:styleId="CitaoIntensa">
    <w:name w:val="Intense Quote"/>
    <w:basedOn w:val="Normal"/>
    <w:next w:val="Normal"/>
    <w:link w:val="CitaoIntensaChar"/>
    <w:uiPriority w:val="30"/>
    <w:qFormat/>
    <w:rsid w:val="007A01D4"/>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CitaoIntensaChar">
    <w:name w:val="Citação Intensa Char"/>
    <w:basedOn w:val="Fontepargpadro"/>
    <w:link w:val="CitaoIntensa"/>
    <w:uiPriority w:val="30"/>
    <w:rsid w:val="007A01D4"/>
    <w:rPr>
      <w:i/>
      <w:iCs/>
      <w:color w:val="0F4761" w:themeColor="accent1" w:themeShade="BF"/>
    </w:rPr>
  </w:style>
  <w:style w:type="character" w:styleId="RefernciaIntensa">
    <w:name w:val="Intense Reference"/>
    <w:basedOn w:val="Fontepargpadro"/>
    <w:uiPriority w:val="32"/>
    <w:qFormat/>
    <w:rsid w:val="007A01D4"/>
    <w:rPr>
      <w:b/>
      <w:bCs/>
      <w:smallCaps/>
      <w:color w:val="0F4761" w:themeColor="accent1" w:themeShade="BF"/>
      <w:spacing w:val="5"/>
    </w:rPr>
  </w:style>
  <w:style w:type="paragraph" w:styleId="Cabealho">
    <w:name w:val="header"/>
    <w:basedOn w:val="Normal"/>
    <w:link w:val="CabealhoChar"/>
    <w:unhideWhenUsed/>
    <w:rsid w:val="007A01D4"/>
    <w:pPr>
      <w:widowControl/>
      <w:tabs>
        <w:tab w:val="center" w:pos="4252"/>
        <w:tab w:val="right" w:pos="8504"/>
      </w:tabs>
      <w:suppressAutoHyphens w:val="0"/>
    </w:pPr>
    <w:rPr>
      <w:rFonts w:asciiTheme="minorHAnsi" w:eastAsiaTheme="minorHAnsi" w:hAnsiTheme="minorHAnsi" w:cstheme="minorBidi"/>
      <w:kern w:val="2"/>
      <w:sz w:val="22"/>
      <w:szCs w:val="22"/>
      <w:lang w:eastAsia="en-US" w:bidi="ar-SA"/>
      <w14:ligatures w14:val="standardContextual"/>
    </w:rPr>
  </w:style>
  <w:style w:type="character" w:customStyle="1" w:styleId="CabealhoChar">
    <w:name w:val="Cabeçalho Char"/>
    <w:basedOn w:val="Fontepargpadro"/>
    <w:link w:val="Cabealho"/>
    <w:uiPriority w:val="99"/>
    <w:rsid w:val="007A01D4"/>
  </w:style>
  <w:style w:type="paragraph" w:styleId="Rodap">
    <w:name w:val="footer"/>
    <w:basedOn w:val="Normal"/>
    <w:link w:val="RodapChar"/>
    <w:uiPriority w:val="99"/>
    <w:unhideWhenUsed/>
    <w:rsid w:val="007A01D4"/>
    <w:pPr>
      <w:widowControl/>
      <w:tabs>
        <w:tab w:val="center" w:pos="4252"/>
        <w:tab w:val="right" w:pos="8504"/>
      </w:tabs>
      <w:suppressAutoHyphens w:val="0"/>
    </w:pPr>
    <w:rPr>
      <w:rFonts w:asciiTheme="minorHAnsi" w:eastAsiaTheme="minorHAnsi" w:hAnsiTheme="minorHAnsi" w:cstheme="minorBidi"/>
      <w:kern w:val="2"/>
      <w:sz w:val="22"/>
      <w:szCs w:val="22"/>
      <w:lang w:eastAsia="en-US" w:bidi="ar-SA"/>
      <w14:ligatures w14:val="standardContextual"/>
    </w:rPr>
  </w:style>
  <w:style w:type="character" w:customStyle="1" w:styleId="RodapChar">
    <w:name w:val="Rodapé Char"/>
    <w:basedOn w:val="Fontepargpadro"/>
    <w:link w:val="Rodap"/>
    <w:uiPriority w:val="99"/>
    <w:rsid w:val="007A01D4"/>
  </w:style>
  <w:style w:type="character" w:styleId="Hyperlink">
    <w:name w:val="Hyperlink"/>
    <w:basedOn w:val="Fontepargpadro"/>
    <w:uiPriority w:val="99"/>
    <w:unhideWhenUsed/>
    <w:rsid w:val="007A01D4"/>
    <w:rPr>
      <w:color w:val="467886" w:themeColor="hyperlink"/>
      <w:u w:val="single"/>
    </w:rPr>
  </w:style>
  <w:style w:type="character" w:styleId="MenoPendente">
    <w:name w:val="Unresolved Mention"/>
    <w:basedOn w:val="Fontepargpadro"/>
    <w:uiPriority w:val="99"/>
    <w:semiHidden/>
    <w:unhideWhenUsed/>
    <w:rsid w:val="007A01D4"/>
    <w:rPr>
      <w:color w:val="605E5C"/>
      <w:shd w:val="clear" w:color="auto" w:fill="E1DFDD"/>
    </w:rPr>
  </w:style>
  <w:style w:type="paragraph" w:customStyle="1" w:styleId="Default">
    <w:name w:val="Default"/>
    <w:rsid w:val="0055557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t-BR"/>
      <w14:ligatures w14:val="none"/>
    </w:rPr>
  </w:style>
  <w:style w:type="paragraph" w:customStyle="1" w:styleId="Citaoparecer">
    <w:name w:val="Citação_parecer"/>
    <w:basedOn w:val="Normal"/>
    <w:link w:val="CitaoparecerChar"/>
    <w:qFormat/>
    <w:rsid w:val="00555572"/>
    <w:pPr>
      <w:tabs>
        <w:tab w:val="left" w:pos="1410"/>
      </w:tabs>
      <w:ind w:left="2268"/>
      <w:jc w:val="both"/>
    </w:pPr>
    <w:rPr>
      <w:sz w:val="22"/>
      <w:szCs w:val="22"/>
      <w:lang w:eastAsia="zh-CN"/>
    </w:rPr>
  </w:style>
  <w:style w:type="character" w:customStyle="1" w:styleId="CitaoparecerChar">
    <w:name w:val="Citação_parecer Char"/>
    <w:basedOn w:val="Fontepargpadro"/>
    <w:link w:val="Citaoparecer"/>
    <w:rsid w:val="00555572"/>
    <w:rPr>
      <w:rFonts w:ascii="Times New Roman" w:eastAsia="WenQuanYi Micro Hei" w:hAnsi="Times New Roman" w:cs="Lohit Hindi"/>
      <w:kern w:val="1"/>
      <w:lang w:eastAsia="zh-CN" w:bidi="hi-IN"/>
      <w14:ligatures w14:val="none"/>
    </w:rPr>
  </w:style>
  <w:style w:type="paragraph" w:styleId="Textodenotaderodap">
    <w:name w:val="footnote text"/>
    <w:basedOn w:val="Normal"/>
    <w:link w:val="TextodenotaderodapChar"/>
    <w:uiPriority w:val="99"/>
    <w:semiHidden/>
    <w:unhideWhenUsed/>
    <w:rsid w:val="00555572"/>
    <w:rPr>
      <w:rFonts w:cs="Mangal"/>
      <w:sz w:val="20"/>
      <w:szCs w:val="18"/>
      <w:lang w:eastAsia="zh-CN"/>
    </w:rPr>
  </w:style>
  <w:style w:type="character" w:customStyle="1" w:styleId="TextodenotaderodapChar">
    <w:name w:val="Texto de nota de rodapé Char"/>
    <w:basedOn w:val="Fontepargpadro"/>
    <w:link w:val="Textodenotaderodap"/>
    <w:uiPriority w:val="99"/>
    <w:semiHidden/>
    <w:rsid w:val="00555572"/>
    <w:rPr>
      <w:rFonts w:ascii="Times New Roman" w:eastAsia="WenQuanYi Micro Hei" w:hAnsi="Times New Roman" w:cs="Mangal"/>
      <w:kern w:val="1"/>
      <w:sz w:val="20"/>
      <w:szCs w:val="18"/>
      <w:lang w:eastAsia="zh-CN" w:bidi="hi-IN"/>
      <w14:ligatures w14:val="none"/>
    </w:rPr>
  </w:style>
  <w:style w:type="character" w:styleId="Refdenotaderodap">
    <w:name w:val="footnote reference"/>
    <w:basedOn w:val="Fontepargpadro"/>
    <w:uiPriority w:val="99"/>
    <w:semiHidden/>
    <w:unhideWhenUsed/>
    <w:rsid w:val="00555572"/>
    <w:rPr>
      <w:vertAlign w:val="superscript"/>
    </w:rPr>
  </w:style>
  <w:style w:type="paragraph" w:customStyle="1" w:styleId="p5">
    <w:name w:val="p5"/>
    <w:basedOn w:val="Normal"/>
    <w:uiPriority w:val="99"/>
    <w:rsid w:val="00D24537"/>
    <w:pPr>
      <w:tabs>
        <w:tab w:val="left" w:pos="1360"/>
      </w:tabs>
      <w:suppressAutoHyphens w:val="0"/>
      <w:spacing w:line="240" w:lineRule="atLeast"/>
      <w:ind w:left="1440" w:firstLine="1296"/>
    </w:pPr>
    <w:rPr>
      <w:rFonts w:eastAsia="Times New Roman" w:cs="Times New Roman"/>
      <w:kern w:val="0"/>
      <w:lang w:eastAsia="pt-BR" w:bidi="ar-SA"/>
    </w:rPr>
  </w:style>
  <w:style w:type="paragraph" w:styleId="NormalWeb">
    <w:name w:val="Normal (Web)"/>
    <w:basedOn w:val="Normal"/>
    <w:uiPriority w:val="99"/>
    <w:unhideWhenUsed/>
    <w:rsid w:val="00BF2FE0"/>
    <w:pPr>
      <w:widowControl/>
      <w:suppressAutoHyphens w:val="0"/>
      <w:spacing w:before="100" w:beforeAutospacing="1" w:after="100" w:afterAutospacing="1"/>
    </w:pPr>
    <w:rPr>
      <w:rFonts w:eastAsia="Times New Roman" w:cs="Times New Roman"/>
      <w:kern w:val="0"/>
      <w:lang w:eastAsia="pt-BR" w:bidi="ar-SA"/>
    </w:rPr>
  </w:style>
  <w:style w:type="paragraph" w:styleId="Recuodecorpodetexto3">
    <w:name w:val="Body Text Indent 3"/>
    <w:basedOn w:val="Normal"/>
    <w:link w:val="Recuodecorpodetexto3Char"/>
    <w:rsid w:val="00F96549"/>
    <w:pPr>
      <w:suppressAutoHyphens w:val="0"/>
      <w:ind w:left="1985"/>
      <w:jc w:val="both"/>
    </w:pPr>
    <w:rPr>
      <w:rFonts w:ascii="Arial" w:eastAsia="Times New Roman" w:hAnsi="Arial" w:cs="Times New Roman"/>
      <w:b/>
      <w:snapToGrid w:val="0"/>
      <w:kern w:val="0"/>
      <w:sz w:val="26"/>
      <w:szCs w:val="20"/>
      <w:lang w:eastAsia="pt-BR" w:bidi="ar-SA"/>
    </w:rPr>
  </w:style>
  <w:style w:type="character" w:customStyle="1" w:styleId="Recuodecorpodetexto3Char">
    <w:name w:val="Recuo de corpo de texto 3 Char"/>
    <w:basedOn w:val="Fontepargpadro"/>
    <w:link w:val="Recuodecorpodetexto3"/>
    <w:rsid w:val="00F96549"/>
    <w:rPr>
      <w:rFonts w:ascii="Arial" w:eastAsia="Times New Roman" w:hAnsi="Arial" w:cs="Times New Roman"/>
      <w:b/>
      <w:snapToGrid w:val="0"/>
      <w:kern w:val="0"/>
      <w:sz w:val="26"/>
      <w:szCs w:val="20"/>
      <w:lang w:eastAsia="pt-BR"/>
      <w14:ligatures w14:val="none"/>
    </w:rPr>
  </w:style>
  <w:style w:type="paragraph" w:styleId="Recuodecorpodetexto2">
    <w:name w:val="Body Text Indent 2"/>
    <w:basedOn w:val="Normal"/>
    <w:link w:val="Recuodecorpodetexto2Char"/>
    <w:rsid w:val="00F96549"/>
    <w:pPr>
      <w:suppressAutoHyphens w:val="0"/>
      <w:ind w:left="1985"/>
      <w:jc w:val="both"/>
    </w:pPr>
    <w:rPr>
      <w:rFonts w:eastAsia="Times New Roman" w:cs="Times New Roman"/>
      <w:b/>
      <w:i/>
      <w:snapToGrid w:val="0"/>
      <w:kern w:val="0"/>
      <w:sz w:val="28"/>
      <w:szCs w:val="20"/>
      <w:lang w:eastAsia="pt-BR" w:bidi="ar-SA"/>
    </w:rPr>
  </w:style>
  <w:style w:type="character" w:customStyle="1" w:styleId="Recuodecorpodetexto2Char">
    <w:name w:val="Recuo de corpo de texto 2 Char"/>
    <w:basedOn w:val="Fontepargpadro"/>
    <w:link w:val="Recuodecorpodetexto2"/>
    <w:rsid w:val="00F96549"/>
    <w:rPr>
      <w:rFonts w:ascii="Times New Roman" w:eastAsia="Times New Roman" w:hAnsi="Times New Roman" w:cs="Times New Roman"/>
      <w:b/>
      <w:i/>
      <w:snapToGrid w:val="0"/>
      <w:kern w:val="0"/>
      <w:sz w:val="28"/>
      <w:szCs w:val="20"/>
      <w:lang w:eastAsia="pt-BR"/>
      <w14:ligatures w14:val="none"/>
    </w:rPr>
  </w:style>
  <w:style w:type="paragraph" w:styleId="Recuodecorpodetexto">
    <w:name w:val="Body Text Indent"/>
    <w:basedOn w:val="Normal"/>
    <w:link w:val="RecuodecorpodetextoChar"/>
    <w:rsid w:val="006B28B5"/>
    <w:pPr>
      <w:widowControl/>
      <w:suppressAutoHyphens w:val="0"/>
      <w:autoSpaceDE w:val="0"/>
      <w:autoSpaceDN w:val="0"/>
      <w:adjustRightInd w:val="0"/>
      <w:ind w:firstLine="1440"/>
      <w:jc w:val="both"/>
    </w:pPr>
    <w:rPr>
      <w:rFonts w:eastAsia="Times New Roman" w:cs="Times New Roman"/>
      <w:kern w:val="0"/>
      <w:szCs w:val="20"/>
      <w:lang w:eastAsia="pt-BR" w:bidi="ar-SA"/>
    </w:rPr>
  </w:style>
  <w:style w:type="character" w:customStyle="1" w:styleId="RecuodecorpodetextoChar">
    <w:name w:val="Recuo de corpo de texto Char"/>
    <w:basedOn w:val="Fontepargpadro"/>
    <w:link w:val="Recuodecorpodetexto"/>
    <w:rsid w:val="006B28B5"/>
    <w:rPr>
      <w:rFonts w:ascii="Times New Roman" w:eastAsia="Times New Roman" w:hAnsi="Times New Roman" w:cs="Times New Roman"/>
      <w:kern w:val="0"/>
      <w:sz w:val="24"/>
      <w:szCs w:val="20"/>
      <w:lang w:eastAsia="pt-BR"/>
      <w14:ligatures w14:val="none"/>
    </w:rPr>
  </w:style>
  <w:style w:type="character" w:styleId="Nmerodepgina">
    <w:name w:val="page number"/>
    <w:basedOn w:val="Fontepargpadro"/>
    <w:rsid w:val="006B28B5"/>
  </w:style>
  <w:style w:type="paragraph" w:customStyle="1" w:styleId="Estilo20">
    <w:name w:val="Estilo 20"/>
    <w:basedOn w:val="Ttulo1"/>
    <w:rsid w:val="006B28B5"/>
    <w:pPr>
      <w:keepLines w:val="0"/>
      <w:spacing w:before="0" w:after="0" w:line="240" w:lineRule="auto"/>
      <w:jc w:val="center"/>
    </w:pPr>
    <w:rPr>
      <w:rFonts w:ascii="Times New Roman" w:eastAsia="Times New Roman" w:hAnsi="Times New Roman" w:cs="Times New Roman"/>
      <w:color w:val="auto"/>
      <w:kern w:val="0"/>
      <w:sz w:val="24"/>
      <w:szCs w:val="20"/>
      <w:lang w:eastAsia="pt-BR"/>
      <w14:ligatures w14:val="none"/>
    </w:rPr>
  </w:style>
  <w:style w:type="paragraph" w:styleId="Textodebalo">
    <w:name w:val="Balloon Text"/>
    <w:basedOn w:val="Normal"/>
    <w:link w:val="TextodebaloChar"/>
    <w:rsid w:val="006B28B5"/>
    <w:pPr>
      <w:widowControl/>
      <w:suppressAutoHyphens w:val="0"/>
    </w:pPr>
    <w:rPr>
      <w:rFonts w:ascii="Segoe UI" w:eastAsia="Times New Roman" w:hAnsi="Segoe UI" w:cs="Segoe UI"/>
      <w:kern w:val="0"/>
      <w:sz w:val="18"/>
      <w:szCs w:val="18"/>
      <w:lang w:eastAsia="pt-BR" w:bidi="ar-SA"/>
    </w:rPr>
  </w:style>
  <w:style w:type="character" w:customStyle="1" w:styleId="TextodebaloChar">
    <w:name w:val="Texto de balão Char"/>
    <w:basedOn w:val="Fontepargpadro"/>
    <w:link w:val="Textodebalo"/>
    <w:rsid w:val="006B28B5"/>
    <w:rPr>
      <w:rFonts w:ascii="Segoe UI" w:eastAsia="Times New Roman" w:hAnsi="Segoe UI" w:cs="Segoe UI"/>
      <w:kern w:val="0"/>
      <w:sz w:val="18"/>
      <w:szCs w:val="18"/>
      <w:lang w:eastAsia="pt-BR"/>
      <w14:ligatures w14:val="none"/>
    </w:rPr>
  </w:style>
  <w:style w:type="paragraph" w:styleId="Corpodetexto2">
    <w:name w:val="Body Text 2"/>
    <w:basedOn w:val="Normal"/>
    <w:link w:val="Corpodetexto2Char"/>
    <w:rsid w:val="006B28B5"/>
    <w:pPr>
      <w:widowControl/>
      <w:suppressAutoHyphens w:val="0"/>
      <w:spacing w:after="120" w:line="480" w:lineRule="auto"/>
    </w:pPr>
    <w:rPr>
      <w:rFonts w:eastAsia="Times New Roman" w:cs="Times New Roman"/>
      <w:kern w:val="0"/>
      <w:sz w:val="20"/>
      <w:szCs w:val="20"/>
      <w:lang w:eastAsia="pt-BR" w:bidi="ar-SA"/>
    </w:rPr>
  </w:style>
  <w:style w:type="character" w:customStyle="1" w:styleId="Corpodetexto2Char">
    <w:name w:val="Corpo de texto 2 Char"/>
    <w:basedOn w:val="Fontepargpadro"/>
    <w:link w:val="Corpodetexto2"/>
    <w:rsid w:val="006B28B5"/>
    <w:rPr>
      <w:rFonts w:ascii="Times New Roman" w:eastAsia="Times New Roman" w:hAnsi="Times New Roman" w:cs="Times New Roman"/>
      <w:kern w:val="0"/>
      <w:sz w:val="20"/>
      <w:szCs w:val="20"/>
      <w:lang w:eastAsia="pt-BR"/>
      <w14:ligatures w14:val="none"/>
    </w:rPr>
  </w:style>
  <w:style w:type="character" w:styleId="TextodoEspaoReservado">
    <w:name w:val="Placeholder Text"/>
    <w:basedOn w:val="Fontepargpadro"/>
    <w:uiPriority w:val="99"/>
    <w:semiHidden/>
    <w:rsid w:val="006B28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78264">
      <w:bodyDiv w:val="1"/>
      <w:marLeft w:val="0"/>
      <w:marRight w:val="0"/>
      <w:marTop w:val="0"/>
      <w:marBottom w:val="0"/>
      <w:divBdr>
        <w:top w:val="none" w:sz="0" w:space="0" w:color="auto"/>
        <w:left w:val="none" w:sz="0" w:space="0" w:color="auto"/>
        <w:bottom w:val="none" w:sz="0" w:space="0" w:color="auto"/>
        <w:right w:val="none" w:sz="0" w:space="0" w:color="auto"/>
      </w:divBdr>
    </w:div>
    <w:div w:id="1461221235">
      <w:bodyDiv w:val="1"/>
      <w:marLeft w:val="0"/>
      <w:marRight w:val="0"/>
      <w:marTop w:val="0"/>
      <w:marBottom w:val="0"/>
      <w:divBdr>
        <w:top w:val="none" w:sz="0" w:space="0" w:color="auto"/>
        <w:left w:val="none" w:sz="0" w:space="0" w:color="auto"/>
        <w:bottom w:val="none" w:sz="0" w:space="0" w:color="auto"/>
        <w:right w:val="none" w:sz="0" w:space="0" w:color="auto"/>
      </w:divBdr>
    </w:div>
    <w:div w:id="182408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F1CA6-127B-40B6-AD38-7F508227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39</Pages>
  <Words>12068</Words>
  <Characters>65170</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Vieira de Sousa</dc:creator>
  <cp:keywords/>
  <dc:description/>
  <cp:lastModifiedBy>eduardo vieira</cp:lastModifiedBy>
  <cp:revision>24</cp:revision>
  <cp:lastPrinted>2024-03-07T13:12:00Z</cp:lastPrinted>
  <dcterms:created xsi:type="dcterms:W3CDTF">2024-11-05T12:11:00Z</dcterms:created>
  <dcterms:modified xsi:type="dcterms:W3CDTF">2025-01-20T19:46:00Z</dcterms:modified>
</cp:coreProperties>
</file>