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D9EE" w14:textId="77777777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3D4A46A5" w14:textId="77777777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6584F0D8" w14:textId="66CC7EBF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PROJETO DE LEI N.º         /202</w:t>
      </w:r>
      <w:r w:rsidR="002A48AD">
        <w:rPr>
          <w:rFonts w:ascii="Times New Roman" w:hAnsi="Times New Roman"/>
          <w:b w:val="0"/>
          <w:sz w:val="24"/>
        </w:rPr>
        <w:t>5</w:t>
      </w:r>
    </w:p>
    <w:p w14:paraId="3818848E" w14:textId="77777777" w:rsidR="00F96549" w:rsidRPr="00C93B5D" w:rsidRDefault="00F96549" w:rsidP="00F96549">
      <w:pPr>
        <w:pStyle w:val="Recuodecorpodetexto3"/>
        <w:rPr>
          <w:b w:val="0"/>
          <w:sz w:val="24"/>
        </w:rPr>
      </w:pPr>
    </w:p>
    <w:p w14:paraId="1FA21F9E" w14:textId="77777777" w:rsidR="00F96549" w:rsidRPr="00C93B5D" w:rsidRDefault="00F96549" w:rsidP="00F96549">
      <w:pPr>
        <w:pStyle w:val="Recuodecorpodetexto3"/>
        <w:rPr>
          <w:b w:val="0"/>
          <w:sz w:val="24"/>
        </w:rPr>
      </w:pPr>
    </w:p>
    <w:p w14:paraId="29A3B6AF" w14:textId="77777777" w:rsidR="00F96549" w:rsidRPr="00C93B5D" w:rsidRDefault="00F96549" w:rsidP="00F96549">
      <w:pPr>
        <w:pStyle w:val="Recuodecorpodetexto3"/>
        <w:rPr>
          <w:b w:val="0"/>
          <w:sz w:val="24"/>
        </w:rPr>
      </w:pPr>
    </w:p>
    <w:p w14:paraId="08A41997" w14:textId="77777777" w:rsidR="00F96549" w:rsidRPr="00C93B5D" w:rsidRDefault="00F96549" w:rsidP="00F96549">
      <w:pPr>
        <w:pStyle w:val="Recuodecorpodetexto3"/>
        <w:ind w:firstLine="2875"/>
        <w:rPr>
          <w:b w:val="0"/>
          <w:sz w:val="24"/>
        </w:rPr>
      </w:pPr>
    </w:p>
    <w:p w14:paraId="1A766A4F" w14:textId="69BBE29D" w:rsidR="00F96549" w:rsidRDefault="00AC4D78" w:rsidP="00F96549">
      <w:pPr>
        <w:pStyle w:val="Recuodecorpodetexto3"/>
        <w:ind w:left="4500" w:right="-1"/>
        <w:rPr>
          <w:rFonts w:ascii="Times New Roman" w:hAnsi="Times New Roman"/>
          <w:b w:val="0"/>
          <w:sz w:val="24"/>
        </w:rPr>
      </w:pPr>
      <w:r w:rsidRPr="00AC4D78">
        <w:rPr>
          <w:rFonts w:ascii="Times New Roman" w:hAnsi="Times New Roman"/>
          <w:b w:val="0"/>
          <w:sz w:val="24"/>
        </w:rPr>
        <w:t>Altera a denominação da rua que menciona para Rua Pedro Claudino da Silva.</w:t>
      </w:r>
    </w:p>
    <w:p w14:paraId="4BD911DE" w14:textId="77777777" w:rsidR="00F96549" w:rsidRDefault="00F96549" w:rsidP="00F96549">
      <w:pPr>
        <w:pStyle w:val="Recuodecorpodetexto3"/>
        <w:ind w:left="5103" w:right="-1"/>
        <w:rPr>
          <w:rFonts w:ascii="Times New Roman" w:hAnsi="Times New Roman"/>
          <w:b w:val="0"/>
          <w:sz w:val="24"/>
        </w:rPr>
      </w:pPr>
    </w:p>
    <w:p w14:paraId="618F6230" w14:textId="77777777" w:rsidR="00F96549" w:rsidRDefault="00F96549" w:rsidP="00F96549">
      <w:pPr>
        <w:pStyle w:val="Recuodecorpodetexto2"/>
        <w:ind w:left="0" w:firstLine="1418"/>
        <w:rPr>
          <w:i w:val="0"/>
          <w:sz w:val="24"/>
        </w:rPr>
      </w:pPr>
    </w:p>
    <w:p w14:paraId="54B6C4E5" w14:textId="77777777" w:rsidR="00F96549" w:rsidRDefault="00F96549" w:rsidP="00F96549">
      <w:pPr>
        <w:pStyle w:val="Recuodecorpodetexto2"/>
        <w:ind w:left="0" w:firstLine="1418"/>
        <w:rPr>
          <w:i w:val="0"/>
          <w:sz w:val="24"/>
        </w:rPr>
      </w:pPr>
    </w:p>
    <w:p w14:paraId="02AC6FE5" w14:textId="77777777" w:rsidR="00F96549" w:rsidRDefault="00F96549" w:rsidP="00F96549">
      <w:pPr>
        <w:pStyle w:val="Recuodecorpodetexto2"/>
        <w:ind w:left="0" w:firstLine="1418"/>
        <w:rPr>
          <w:b w:val="0"/>
          <w:i w:val="0"/>
          <w:sz w:val="24"/>
        </w:rPr>
      </w:pPr>
      <w:r>
        <w:rPr>
          <w:i w:val="0"/>
          <w:sz w:val="24"/>
        </w:rPr>
        <w:t xml:space="preserve">O PREFEITO DO MUNICÍPIO DE UNAÍ, </w:t>
      </w:r>
      <w:r>
        <w:rPr>
          <w:b w:val="0"/>
          <w:i w:val="0"/>
          <w:sz w:val="24"/>
        </w:rPr>
        <w:t>Estado de Minas Gerais, no uso da atribuição que lhe confere o inciso VII do artigo 96 da Lei Orgânica do Município, faz saber que a Câmara Municipal de Unaí decreta e ele, em seu nome, sanciona e promulga</w:t>
      </w:r>
      <w:r>
        <w:rPr>
          <w:i w:val="0"/>
          <w:sz w:val="24"/>
        </w:rPr>
        <w:t xml:space="preserve"> </w:t>
      </w:r>
      <w:r>
        <w:rPr>
          <w:b w:val="0"/>
          <w:i w:val="0"/>
          <w:sz w:val="24"/>
        </w:rPr>
        <w:t>a seguinte Lei:</w:t>
      </w:r>
    </w:p>
    <w:p w14:paraId="2C4D4A7B" w14:textId="77777777" w:rsidR="00F96549" w:rsidRDefault="00F96549" w:rsidP="00F96549">
      <w:pPr>
        <w:autoSpaceDE w:val="0"/>
        <w:autoSpaceDN w:val="0"/>
        <w:adjustRightInd w:val="0"/>
        <w:ind w:firstLine="1418"/>
        <w:jc w:val="both"/>
      </w:pPr>
    </w:p>
    <w:p w14:paraId="2C2F238F" w14:textId="63F62B2D" w:rsidR="00F96549" w:rsidRDefault="00F96549" w:rsidP="00F96549">
      <w:pPr>
        <w:autoSpaceDE w:val="0"/>
        <w:autoSpaceDN w:val="0"/>
        <w:adjustRightInd w:val="0"/>
        <w:ind w:firstLine="1418"/>
        <w:jc w:val="both"/>
      </w:pPr>
      <w:r>
        <w:t xml:space="preserve">Art. 1º </w:t>
      </w:r>
      <w:r w:rsidR="004D6FE7" w:rsidRPr="004D6FE7">
        <w:t>Fica alterada a denominação da Rua BS-04, com início na Rua BS-03, confrontando com as Quadras G, E, D, C e B, finalizando na Rua BS-13, situada no Bairro Bela Serra, no Município de Unaí (MG), para Rua Pedro Claudino da Silva</w:t>
      </w:r>
      <w:r w:rsidRPr="000C1646">
        <w:t>.</w:t>
      </w:r>
    </w:p>
    <w:p w14:paraId="2773EB62" w14:textId="77777777" w:rsidR="00F96549" w:rsidRDefault="00F96549" w:rsidP="00F96549">
      <w:pPr>
        <w:autoSpaceDE w:val="0"/>
        <w:autoSpaceDN w:val="0"/>
        <w:adjustRightInd w:val="0"/>
        <w:ind w:firstLine="1418"/>
        <w:jc w:val="both"/>
      </w:pPr>
    </w:p>
    <w:p w14:paraId="5CC7E107" w14:textId="1D9AE973" w:rsidR="00F96549" w:rsidRDefault="00F96549" w:rsidP="00F96549">
      <w:pPr>
        <w:autoSpaceDE w:val="0"/>
        <w:autoSpaceDN w:val="0"/>
        <w:adjustRightInd w:val="0"/>
        <w:ind w:firstLine="1418"/>
        <w:jc w:val="both"/>
      </w:pPr>
      <w:r>
        <w:t>Art. 2º Esta Lei entra em vigor na data de sua publicação</w:t>
      </w:r>
      <w:r w:rsidR="004D6FE7">
        <w:t>.</w:t>
      </w:r>
    </w:p>
    <w:p w14:paraId="7B10B31D" w14:textId="77777777" w:rsidR="00F96549" w:rsidRPr="00C34F4A" w:rsidRDefault="00F96549" w:rsidP="00F96549">
      <w:pPr>
        <w:autoSpaceDE w:val="0"/>
        <w:autoSpaceDN w:val="0"/>
        <w:adjustRightInd w:val="0"/>
        <w:ind w:firstLine="1418"/>
        <w:jc w:val="both"/>
      </w:pPr>
    </w:p>
    <w:p w14:paraId="43AC6191" w14:textId="77777777" w:rsidR="002A48AD" w:rsidRDefault="002A48AD" w:rsidP="002A48AD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4727C3A7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B89B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E5FFBBE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3497DAA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566D433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086E191" w14:textId="5A8220A6" w:rsidR="002A48AD" w:rsidRDefault="002A48AD" w:rsidP="004D6FE7">
      <w:pPr>
        <w:autoSpaceDE w:val="0"/>
        <w:autoSpaceDN w:val="0"/>
        <w:adjustRightInd w:val="0"/>
        <w:jc w:val="center"/>
      </w:pPr>
      <w:r>
        <w:t>VEREADOR</w:t>
      </w:r>
    </w:p>
    <w:p w14:paraId="21882276" w14:textId="11FA8DB9" w:rsidR="002A48AD" w:rsidRDefault="004D6FE7" w:rsidP="002A48AD">
      <w:pPr>
        <w:autoSpaceDE w:val="0"/>
        <w:autoSpaceDN w:val="0"/>
        <w:adjustRightInd w:val="0"/>
        <w:jc w:val="center"/>
      </w:pPr>
      <w:r>
        <w:t>Partido</w:t>
      </w:r>
    </w:p>
    <w:p w14:paraId="1E4D0D03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br w:type="page"/>
      </w:r>
    </w:p>
    <w:p w14:paraId="0CF8DFB8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42AB4F1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JUSTIFICATIVA</w:t>
      </w:r>
    </w:p>
    <w:p w14:paraId="4105F68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1CCE81D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3957D9D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7A4BF00D" w14:textId="77777777" w:rsidR="00F96549" w:rsidRPr="00CD0171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08179BA2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E3D13">
        <w:rPr>
          <w:bCs/>
        </w:rPr>
        <w:t>O projeto em apreço é de extrema relevância, pois visa homenagear o senhor Pedro Claudino da Silva.</w:t>
      </w:r>
    </w:p>
    <w:p w14:paraId="0CBA3BD8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F968477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E3D13">
        <w:rPr>
          <w:bCs/>
        </w:rPr>
        <w:t>Pedro Claudino da Silva, filho do senhor Manoel e da senhora Maria Rosa. Nascido em 29 de junho de 1912 na cidade de São Gonçalo do Pará – Minas Gerais.</w:t>
      </w:r>
    </w:p>
    <w:p w14:paraId="2C64AF82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DADE5BF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E3D13">
        <w:rPr>
          <w:bCs/>
        </w:rPr>
        <w:t xml:space="preserve">Veio morar em Unaí no ano de 1956. Casou-se com Geralda Rodrigues Moreira com a qual teve 10 filhos, Eneida Maria da Silva, Benedito Claudino da Silva, João Batista da Silva, </w:t>
      </w:r>
      <w:proofErr w:type="spellStart"/>
      <w:r w:rsidRPr="009E3D13">
        <w:rPr>
          <w:bCs/>
        </w:rPr>
        <w:t>Enaura</w:t>
      </w:r>
      <w:proofErr w:type="spellEnd"/>
      <w:r w:rsidRPr="009E3D13">
        <w:rPr>
          <w:bCs/>
        </w:rPr>
        <w:t xml:space="preserve"> Silva, </w:t>
      </w:r>
      <w:proofErr w:type="spellStart"/>
      <w:r w:rsidRPr="009E3D13">
        <w:rPr>
          <w:bCs/>
        </w:rPr>
        <w:t>Enilda</w:t>
      </w:r>
      <w:proofErr w:type="spellEnd"/>
      <w:r w:rsidRPr="009E3D13">
        <w:rPr>
          <w:bCs/>
        </w:rPr>
        <w:t xml:space="preserve"> Maria da Silva, José Wilson Claudino da Silva, Enir Maria da Silva, </w:t>
      </w:r>
      <w:proofErr w:type="spellStart"/>
      <w:r w:rsidRPr="009E3D13">
        <w:rPr>
          <w:bCs/>
        </w:rPr>
        <w:t>Isacc</w:t>
      </w:r>
      <w:proofErr w:type="spellEnd"/>
      <w:r w:rsidRPr="009E3D13">
        <w:rPr>
          <w:bCs/>
        </w:rPr>
        <w:t xml:space="preserve"> Claudino da Silva, Eunice Silva e </w:t>
      </w:r>
      <w:proofErr w:type="spellStart"/>
      <w:r w:rsidRPr="009E3D13">
        <w:rPr>
          <w:bCs/>
        </w:rPr>
        <w:t>Elina</w:t>
      </w:r>
      <w:proofErr w:type="spellEnd"/>
      <w:r w:rsidRPr="009E3D13">
        <w:rPr>
          <w:bCs/>
        </w:rPr>
        <w:t xml:space="preserve"> Silva.</w:t>
      </w:r>
    </w:p>
    <w:p w14:paraId="035389DC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6DC7C9D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E3D13">
        <w:rPr>
          <w:bCs/>
        </w:rPr>
        <w:t xml:space="preserve">Foi carpinteiro por toda sua vida, e como um bom carpinteiro, sempre que podia fazia os móveis de sua casa. </w:t>
      </w:r>
    </w:p>
    <w:p w14:paraId="43A555A6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8D39E24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E3D13">
        <w:rPr>
          <w:bCs/>
        </w:rPr>
        <w:t>Morou por muitos anos na Rua Natal Justino da Costa, nº154, no Centro onde criou seus filhos.</w:t>
      </w:r>
    </w:p>
    <w:p w14:paraId="2966A6F1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21F398D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E3D13">
        <w:rPr>
          <w:bCs/>
        </w:rPr>
        <w:t xml:space="preserve">Faleceu no ano de 2013 aos 101 anos de idade. Deixando seus filhos, 18 netos e 19 bisnetos. </w:t>
      </w:r>
    </w:p>
    <w:p w14:paraId="62EFB36F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0C381AB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E3D13">
        <w:rPr>
          <w:bCs/>
        </w:rPr>
        <w:t>Querido e amado em seu meio familiar, Pedro Claudino da Silva deixou saudade e inúmeras lembranças que sempre irão acompanhar seus entes queridos.</w:t>
      </w:r>
    </w:p>
    <w:p w14:paraId="07523685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78024509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E3D13">
        <w:rPr>
          <w:bCs/>
        </w:rPr>
        <w:t xml:space="preserve">Unaí prestaria uma grande homenagem a esse merecido senhor, aprovando este projeto. </w:t>
      </w:r>
    </w:p>
    <w:p w14:paraId="0A1F575E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F67769B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E3D13">
        <w:rPr>
          <w:bCs/>
        </w:rPr>
        <w:t>Ressaltando que, a presente proposição está devidamente instruída conforme a Lei n.º 2.191, de 30 de março de 2004, a qual preceitua em anexo ao projeto Certidão de óbito e Curriculum do homenageado, bem como o Croqui e a Certidão expedida pela Prefeitura Municipal, como faz-se necessário.</w:t>
      </w:r>
    </w:p>
    <w:p w14:paraId="6F3E00C2" w14:textId="77777777" w:rsidR="009E3D13" w:rsidRPr="009E3D13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0F013C60" w14:textId="7B25D10B" w:rsidR="00F96549" w:rsidRPr="00CD0171" w:rsidRDefault="009E3D13" w:rsidP="009E3D13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E3D13">
        <w:rPr>
          <w:bCs/>
        </w:rPr>
        <w:t>Assim, na condição de vereador, solicito o apoio dos ilustres e nobres pares a este Projeto de Lei.</w:t>
      </w:r>
    </w:p>
    <w:p w14:paraId="3D75F6E2" w14:textId="77777777" w:rsidR="00F96549" w:rsidRDefault="00F96549" w:rsidP="00F96549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57110B5" w14:textId="77777777" w:rsidR="002A48AD" w:rsidRDefault="002A48AD" w:rsidP="002A48AD">
      <w:pPr>
        <w:autoSpaceDE w:val="0"/>
        <w:autoSpaceDN w:val="0"/>
        <w:adjustRightInd w:val="0"/>
        <w:ind w:firstLine="1440"/>
        <w:jc w:val="both"/>
      </w:pPr>
      <w:r>
        <w:t>Unaí, data da assinatura; 81º da Instalação do Município.</w:t>
      </w:r>
    </w:p>
    <w:p w14:paraId="6D9AC34C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654328C1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C7F4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AF55A48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2DB15D8B" w14:textId="77777777" w:rsidR="007241BF" w:rsidRDefault="007241BF" w:rsidP="002A48AD">
      <w:pPr>
        <w:autoSpaceDE w:val="0"/>
        <w:autoSpaceDN w:val="0"/>
        <w:adjustRightInd w:val="0"/>
        <w:jc w:val="center"/>
      </w:pPr>
    </w:p>
    <w:p w14:paraId="27F8B3BD" w14:textId="77777777" w:rsidR="007241BF" w:rsidRDefault="007241BF" w:rsidP="002A48AD">
      <w:pPr>
        <w:autoSpaceDE w:val="0"/>
        <w:autoSpaceDN w:val="0"/>
        <w:adjustRightInd w:val="0"/>
        <w:jc w:val="center"/>
      </w:pPr>
    </w:p>
    <w:p w14:paraId="1F8FF81E" w14:textId="77777777" w:rsidR="007241BF" w:rsidRDefault="007241BF" w:rsidP="002A48AD">
      <w:pPr>
        <w:autoSpaceDE w:val="0"/>
        <w:autoSpaceDN w:val="0"/>
        <w:adjustRightInd w:val="0"/>
        <w:jc w:val="center"/>
      </w:pPr>
    </w:p>
    <w:p w14:paraId="1841328A" w14:textId="77777777" w:rsidR="007241BF" w:rsidRDefault="007241BF" w:rsidP="002A48AD">
      <w:pPr>
        <w:autoSpaceDE w:val="0"/>
        <w:autoSpaceDN w:val="0"/>
        <w:adjustRightInd w:val="0"/>
        <w:jc w:val="center"/>
      </w:pPr>
    </w:p>
    <w:p w14:paraId="699045A1" w14:textId="77777777" w:rsidR="007241BF" w:rsidRDefault="007241BF" w:rsidP="002A48AD">
      <w:pPr>
        <w:autoSpaceDE w:val="0"/>
        <w:autoSpaceDN w:val="0"/>
        <w:adjustRightInd w:val="0"/>
        <w:jc w:val="center"/>
      </w:pPr>
    </w:p>
    <w:p w14:paraId="58C3BA2E" w14:textId="77777777" w:rsidR="007241BF" w:rsidRDefault="007241BF" w:rsidP="002A48AD">
      <w:pPr>
        <w:autoSpaceDE w:val="0"/>
        <w:autoSpaceDN w:val="0"/>
        <w:adjustRightInd w:val="0"/>
        <w:jc w:val="center"/>
      </w:pPr>
    </w:p>
    <w:p w14:paraId="51953494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2F806726" w14:textId="36D978E6" w:rsidR="002A48AD" w:rsidRDefault="002A48AD" w:rsidP="007241BF">
      <w:pPr>
        <w:autoSpaceDE w:val="0"/>
        <w:autoSpaceDN w:val="0"/>
        <w:adjustRightInd w:val="0"/>
        <w:jc w:val="center"/>
      </w:pPr>
      <w:r>
        <w:t>VEREADOR</w:t>
      </w:r>
    </w:p>
    <w:p w14:paraId="237C4979" w14:textId="230BB806" w:rsidR="007241BF" w:rsidRDefault="007241BF" w:rsidP="007241BF">
      <w:pPr>
        <w:autoSpaceDE w:val="0"/>
        <w:autoSpaceDN w:val="0"/>
        <w:adjustRightInd w:val="0"/>
        <w:jc w:val="center"/>
      </w:pPr>
      <w:r>
        <w:t>Partido</w:t>
      </w:r>
    </w:p>
    <w:p w14:paraId="6C01E64F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3F649C18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1D62AEB1" w14:textId="77777777" w:rsidR="00102C6B" w:rsidRPr="002A3C1F" w:rsidRDefault="00102C6B" w:rsidP="002A3C1F"/>
    <w:sectPr w:rsidR="00102C6B" w:rsidRPr="002A3C1F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0948" w14:textId="77777777" w:rsidR="00E9774F" w:rsidRDefault="00E9774F" w:rsidP="007A01D4">
      <w:r>
        <w:separator/>
      </w:r>
    </w:p>
  </w:endnote>
  <w:endnote w:type="continuationSeparator" w:id="0">
    <w:p w14:paraId="7976B5FF" w14:textId="77777777" w:rsidR="00E9774F" w:rsidRDefault="00E9774F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6E1C" w14:textId="77777777" w:rsidR="00E9774F" w:rsidRDefault="00E9774F" w:rsidP="007A01D4">
      <w:r>
        <w:separator/>
      </w:r>
    </w:p>
  </w:footnote>
  <w:footnote w:type="continuationSeparator" w:id="0">
    <w:p w14:paraId="4D7A8080" w14:textId="77777777" w:rsidR="00E9774F" w:rsidRDefault="00E9774F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41C8B"/>
    <w:rsid w:val="00057243"/>
    <w:rsid w:val="00077D54"/>
    <w:rsid w:val="0009344C"/>
    <w:rsid w:val="000A77FA"/>
    <w:rsid w:val="000A7EDB"/>
    <w:rsid w:val="000C535E"/>
    <w:rsid w:val="000C66FC"/>
    <w:rsid w:val="000C69C9"/>
    <w:rsid w:val="000D5D78"/>
    <w:rsid w:val="000F093C"/>
    <w:rsid w:val="00102C6B"/>
    <w:rsid w:val="001063AA"/>
    <w:rsid w:val="00145BFC"/>
    <w:rsid w:val="00175570"/>
    <w:rsid w:val="001834FD"/>
    <w:rsid w:val="00195F7E"/>
    <w:rsid w:val="001975DB"/>
    <w:rsid w:val="00205379"/>
    <w:rsid w:val="0021698B"/>
    <w:rsid w:val="00260D47"/>
    <w:rsid w:val="00276323"/>
    <w:rsid w:val="002A3784"/>
    <w:rsid w:val="002A3C1F"/>
    <w:rsid w:val="002A48AD"/>
    <w:rsid w:val="002C76CB"/>
    <w:rsid w:val="002F0B39"/>
    <w:rsid w:val="003262F7"/>
    <w:rsid w:val="00330C67"/>
    <w:rsid w:val="0033784D"/>
    <w:rsid w:val="003534B3"/>
    <w:rsid w:val="0035443A"/>
    <w:rsid w:val="0037214C"/>
    <w:rsid w:val="0037540A"/>
    <w:rsid w:val="003770E8"/>
    <w:rsid w:val="00396AE7"/>
    <w:rsid w:val="003A02C5"/>
    <w:rsid w:val="003A725B"/>
    <w:rsid w:val="003C6000"/>
    <w:rsid w:val="003C668C"/>
    <w:rsid w:val="003C70C8"/>
    <w:rsid w:val="003C737E"/>
    <w:rsid w:val="003D0626"/>
    <w:rsid w:val="0044458E"/>
    <w:rsid w:val="0047162A"/>
    <w:rsid w:val="00494C17"/>
    <w:rsid w:val="004B30EA"/>
    <w:rsid w:val="004C1B3A"/>
    <w:rsid w:val="004C7224"/>
    <w:rsid w:val="004D6FE7"/>
    <w:rsid w:val="0050099B"/>
    <w:rsid w:val="005145AB"/>
    <w:rsid w:val="00522FBA"/>
    <w:rsid w:val="00546E30"/>
    <w:rsid w:val="00550E0E"/>
    <w:rsid w:val="00555572"/>
    <w:rsid w:val="0056571C"/>
    <w:rsid w:val="00571614"/>
    <w:rsid w:val="005779B3"/>
    <w:rsid w:val="005812BB"/>
    <w:rsid w:val="005B0FB4"/>
    <w:rsid w:val="005B5464"/>
    <w:rsid w:val="005C0345"/>
    <w:rsid w:val="005D581B"/>
    <w:rsid w:val="005E1A9E"/>
    <w:rsid w:val="00602063"/>
    <w:rsid w:val="006249F8"/>
    <w:rsid w:val="00645FEB"/>
    <w:rsid w:val="00655192"/>
    <w:rsid w:val="00686BA6"/>
    <w:rsid w:val="006A1D8B"/>
    <w:rsid w:val="006A39E6"/>
    <w:rsid w:val="006D6D84"/>
    <w:rsid w:val="006D7FCB"/>
    <w:rsid w:val="00704320"/>
    <w:rsid w:val="00705DB1"/>
    <w:rsid w:val="00721607"/>
    <w:rsid w:val="007241BF"/>
    <w:rsid w:val="00724FB0"/>
    <w:rsid w:val="007265B6"/>
    <w:rsid w:val="007453D4"/>
    <w:rsid w:val="00762CE9"/>
    <w:rsid w:val="00770081"/>
    <w:rsid w:val="00770E74"/>
    <w:rsid w:val="00797CC9"/>
    <w:rsid w:val="007A01D4"/>
    <w:rsid w:val="007C6EAD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616C1"/>
    <w:rsid w:val="00961FDE"/>
    <w:rsid w:val="00985752"/>
    <w:rsid w:val="00994F0D"/>
    <w:rsid w:val="009A6197"/>
    <w:rsid w:val="009E24F8"/>
    <w:rsid w:val="009E3D13"/>
    <w:rsid w:val="009E7779"/>
    <w:rsid w:val="00A10D58"/>
    <w:rsid w:val="00A23F39"/>
    <w:rsid w:val="00A31A9D"/>
    <w:rsid w:val="00A3208B"/>
    <w:rsid w:val="00A4513F"/>
    <w:rsid w:val="00A50C4A"/>
    <w:rsid w:val="00A82B80"/>
    <w:rsid w:val="00AA5241"/>
    <w:rsid w:val="00AC4D78"/>
    <w:rsid w:val="00B423C3"/>
    <w:rsid w:val="00B455CB"/>
    <w:rsid w:val="00B74563"/>
    <w:rsid w:val="00B75150"/>
    <w:rsid w:val="00B80D8E"/>
    <w:rsid w:val="00BD33AE"/>
    <w:rsid w:val="00BD47AB"/>
    <w:rsid w:val="00BF2FE0"/>
    <w:rsid w:val="00C22F07"/>
    <w:rsid w:val="00C23743"/>
    <w:rsid w:val="00C25A6C"/>
    <w:rsid w:val="00C8491B"/>
    <w:rsid w:val="00CC3F7A"/>
    <w:rsid w:val="00D20BC1"/>
    <w:rsid w:val="00D24537"/>
    <w:rsid w:val="00D24C73"/>
    <w:rsid w:val="00D337FE"/>
    <w:rsid w:val="00D46D01"/>
    <w:rsid w:val="00D77B0A"/>
    <w:rsid w:val="00DB3CB7"/>
    <w:rsid w:val="00E253C0"/>
    <w:rsid w:val="00E26E74"/>
    <w:rsid w:val="00E5018E"/>
    <w:rsid w:val="00E62876"/>
    <w:rsid w:val="00E9774F"/>
    <w:rsid w:val="00EC1ACE"/>
    <w:rsid w:val="00EC43EB"/>
    <w:rsid w:val="00EC65D1"/>
    <w:rsid w:val="00EC7383"/>
    <w:rsid w:val="00ED1158"/>
    <w:rsid w:val="00ED1205"/>
    <w:rsid w:val="00EE0841"/>
    <w:rsid w:val="00F21D74"/>
    <w:rsid w:val="00F32D92"/>
    <w:rsid w:val="00F37A18"/>
    <w:rsid w:val="00F54C82"/>
    <w:rsid w:val="00F578FA"/>
    <w:rsid w:val="00F6259D"/>
    <w:rsid w:val="00F737A4"/>
    <w:rsid w:val="00F76565"/>
    <w:rsid w:val="00F96549"/>
    <w:rsid w:val="00F97C69"/>
    <w:rsid w:val="00FB4283"/>
    <w:rsid w:val="00FC3241"/>
    <w:rsid w:val="00FF3DB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20</cp:revision>
  <cp:lastPrinted>2024-03-07T13:12:00Z</cp:lastPrinted>
  <dcterms:created xsi:type="dcterms:W3CDTF">2024-11-05T12:11:00Z</dcterms:created>
  <dcterms:modified xsi:type="dcterms:W3CDTF">2025-01-20T19:23:00Z</dcterms:modified>
</cp:coreProperties>
</file>